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2643" w14:textId="16D53BB6" w:rsidR="003B267F" w:rsidRPr="00B1298A" w:rsidRDefault="003B267F" w:rsidP="00B1298A">
      <w:pPr>
        <w:shd w:val="clear" w:color="auto" w:fill="000000"/>
        <w:contextualSpacing/>
        <w:jc w:val="center"/>
        <w:rPr>
          <w:b/>
          <w:sz w:val="22"/>
          <w:szCs w:val="22"/>
        </w:rPr>
      </w:pPr>
      <w:r w:rsidRPr="00B1298A">
        <w:rPr>
          <w:b/>
          <w:sz w:val="22"/>
          <w:szCs w:val="22"/>
        </w:rPr>
        <w:t>SECTION G: PEDIATRIC NEPHROLOGY</w:t>
      </w:r>
    </w:p>
    <w:p w14:paraId="5CF98154" w14:textId="77777777" w:rsidR="005F31DC" w:rsidRPr="00F901F4" w:rsidRDefault="005F31DC" w:rsidP="005F31DC">
      <w:pPr>
        <w:rPr>
          <w:b/>
          <w:sz w:val="22"/>
          <w:szCs w:val="22"/>
        </w:rPr>
      </w:pPr>
    </w:p>
    <w:p w14:paraId="6AE34A21" w14:textId="77777777" w:rsidR="005F31DC" w:rsidRDefault="005F31DC" w:rsidP="00162977">
      <w:pPr>
        <w:numPr>
          <w:ilvl w:val="0"/>
          <w:numId w:val="6"/>
        </w:numPr>
        <w:tabs>
          <w:tab w:val="clear" w:pos="1350"/>
        </w:tabs>
        <w:autoSpaceDE w:val="0"/>
        <w:autoSpaceDN w:val="0"/>
        <w:adjustRightInd w:val="0"/>
        <w:ind w:left="720"/>
        <w:rPr>
          <w:rFonts w:eastAsia="Batang"/>
          <w:b/>
          <w:bCs/>
          <w:sz w:val="22"/>
          <w:szCs w:val="22"/>
          <w:lang w:eastAsia="ko-KR"/>
        </w:rPr>
      </w:pPr>
      <w:r w:rsidRPr="00F901F4">
        <w:rPr>
          <w:rFonts w:eastAsia="Batang"/>
          <w:b/>
          <w:bCs/>
          <w:sz w:val="22"/>
          <w:szCs w:val="22"/>
          <w:lang w:eastAsia="ko-KR"/>
        </w:rPr>
        <w:t>Do you have a Pediatric Nephrology program?</w:t>
      </w:r>
    </w:p>
    <w:p w14:paraId="2C9FD34B" w14:textId="77777777" w:rsidR="005F31DC" w:rsidRDefault="005F31DC" w:rsidP="005F31DC">
      <w:pPr>
        <w:autoSpaceDE w:val="0"/>
        <w:autoSpaceDN w:val="0"/>
        <w:adjustRightInd w:val="0"/>
        <w:rPr>
          <w:rFonts w:eastAsia="Batang"/>
          <w:b/>
          <w:bCs/>
          <w:sz w:val="22"/>
          <w:szCs w:val="22"/>
          <w:lang w:eastAsia="ko-KR"/>
        </w:rPr>
      </w:pPr>
    </w:p>
    <w:p w14:paraId="0A79AF1A" w14:textId="77777777" w:rsidR="005F31DC" w:rsidRPr="008C28AB" w:rsidRDefault="005F31DC" w:rsidP="005F31DC">
      <w:pPr>
        <w:autoSpaceDE w:val="0"/>
        <w:autoSpaceDN w:val="0"/>
        <w:adjustRightInd w:val="0"/>
        <w:ind w:left="720"/>
        <w:rPr>
          <w:rFonts w:eastAsia="Batang"/>
          <w:b/>
          <w:bCs/>
          <w:color w:val="44546A" w:themeColor="text2"/>
          <w:sz w:val="22"/>
          <w:szCs w:val="22"/>
          <w:lang w:eastAsia="ko-KR"/>
        </w:rPr>
      </w:pPr>
      <w:r w:rsidRPr="008C28AB">
        <w:rPr>
          <w:rFonts w:ascii="Arial" w:hAnsi="Arial" w:cs="Arial"/>
          <w:b/>
          <w:bCs/>
          <w:color w:val="44546A" w:themeColor="text2"/>
          <w:sz w:val="18"/>
          <w:szCs w:val="18"/>
        </w:rPr>
        <w:t>(NEPHRO_HAVEPROGRAM)</w:t>
      </w:r>
    </w:p>
    <w:p w14:paraId="793F3D87" w14:textId="77777777" w:rsidR="005F31DC" w:rsidRPr="00F901F4" w:rsidRDefault="005F31DC" w:rsidP="00BF1355">
      <w:pPr>
        <w:numPr>
          <w:ilvl w:val="0"/>
          <w:numId w:val="7"/>
        </w:numPr>
        <w:autoSpaceDE w:val="0"/>
        <w:autoSpaceDN w:val="0"/>
        <w:adjustRightInd w:val="0"/>
        <w:rPr>
          <w:rFonts w:eastAsia="Batang"/>
          <w:sz w:val="22"/>
          <w:szCs w:val="22"/>
          <w:lang w:eastAsia="ko-KR"/>
        </w:rPr>
      </w:pPr>
      <w:r w:rsidRPr="00F901F4">
        <w:rPr>
          <w:rFonts w:eastAsia="Batang"/>
          <w:sz w:val="22"/>
          <w:szCs w:val="22"/>
          <w:lang w:eastAsia="ko-KR"/>
        </w:rPr>
        <w:t xml:space="preserve">Yes </w:t>
      </w:r>
    </w:p>
    <w:p w14:paraId="0A285005" w14:textId="44A6F106" w:rsidR="005F31DC" w:rsidRPr="00F901F4" w:rsidRDefault="005F31DC" w:rsidP="00BF1355">
      <w:pPr>
        <w:numPr>
          <w:ilvl w:val="0"/>
          <w:numId w:val="7"/>
        </w:numPr>
        <w:autoSpaceDE w:val="0"/>
        <w:autoSpaceDN w:val="0"/>
        <w:adjustRightInd w:val="0"/>
        <w:rPr>
          <w:rFonts w:eastAsia="Batang"/>
          <w:sz w:val="22"/>
          <w:szCs w:val="22"/>
          <w:lang w:eastAsia="ko-KR"/>
        </w:rPr>
      </w:pPr>
      <w:r w:rsidRPr="00F901F4">
        <w:rPr>
          <w:rFonts w:eastAsia="Batang"/>
          <w:sz w:val="22"/>
          <w:szCs w:val="22"/>
          <w:lang w:eastAsia="ko-KR"/>
        </w:rPr>
        <w:t>No – Skip to Section H</w:t>
      </w:r>
    </w:p>
    <w:p w14:paraId="4792798D" w14:textId="77777777" w:rsidR="005F31DC" w:rsidRDefault="005F31DC" w:rsidP="005F31DC">
      <w:pPr>
        <w:autoSpaceDE w:val="0"/>
        <w:autoSpaceDN w:val="0"/>
        <w:adjustRightInd w:val="0"/>
        <w:rPr>
          <w:rFonts w:eastAsia="Batang"/>
          <w:b/>
          <w:sz w:val="22"/>
        </w:rPr>
      </w:pPr>
    </w:p>
    <w:p w14:paraId="40ACA9B5" w14:textId="77777777" w:rsidR="005F31DC" w:rsidRPr="003976BB" w:rsidRDefault="005F31DC" w:rsidP="005F31DC">
      <w:pPr>
        <w:autoSpaceDE w:val="0"/>
        <w:autoSpaceDN w:val="0"/>
        <w:adjustRightInd w:val="0"/>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w:t>
      </w:r>
      <w:r>
        <w:rPr>
          <w:rFonts w:eastAsia="Batang"/>
          <w:b/>
          <w:bCs/>
          <w:iCs/>
          <w:sz w:val="22"/>
          <w:szCs w:val="22"/>
          <w:lang w:eastAsia="ko-KR"/>
        </w:rPr>
        <w:t>c</w:t>
      </w:r>
      <w:r w:rsidRPr="003976BB">
        <w:rPr>
          <w:rFonts w:eastAsia="Batang"/>
          <w:b/>
          <w:bCs/>
          <w:iCs/>
          <w:sz w:val="22"/>
          <w:szCs w:val="22"/>
          <w:lang w:eastAsia="ko-KR"/>
        </w:rPr>
        <w:t xml:space="preserve">hief of service (or equivalent) of your Pediatric </w:t>
      </w:r>
      <w:r>
        <w:rPr>
          <w:rFonts w:eastAsia="Batang"/>
          <w:b/>
          <w:bCs/>
          <w:iCs/>
          <w:sz w:val="22"/>
          <w:szCs w:val="22"/>
          <w:lang w:eastAsia="ko-KR"/>
        </w:rPr>
        <w:t>Nephrology</w:t>
      </w:r>
      <w:r w:rsidRPr="003976BB">
        <w:rPr>
          <w:rFonts w:eastAsia="Batang"/>
          <w:b/>
          <w:bCs/>
          <w:iCs/>
          <w:sz w:val="22"/>
          <w:szCs w:val="22"/>
          <w:lang w:eastAsia="ko-KR"/>
        </w:rPr>
        <w:t xml:space="preserve">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3AF74DF6" w14:textId="77777777" w:rsidR="005F31DC" w:rsidRDefault="005F31DC" w:rsidP="005F31DC">
      <w:pPr>
        <w:autoSpaceDE w:val="0"/>
        <w:autoSpaceDN w:val="0"/>
        <w:adjustRightInd w:val="0"/>
        <w:rPr>
          <w:rFonts w:eastAsia="Batang"/>
          <w:b/>
          <w:bCs/>
          <w:i/>
          <w:sz w:val="22"/>
          <w:szCs w:val="22"/>
          <w:lang w:eastAsia="ko-KR"/>
        </w:rPr>
      </w:pPr>
    </w:p>
    <w:p w14:paraId="3C769B9A" w14:textId="77777777" w:rsidR="005F31DC" w:rsidRDefault="005F31DC" w:rsidP="005F31DC">
      <w:pPr>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Nephrology program.</w:t>
      </w:r>
    </w:p>
    <w:p w14:paraId="2D3C367E" w14:textId="77777777" w:rsidR="005F31DC" w:rsidRDefault="005F31DC" w:rsidP="005F31DC">
      <w:pPr>
        <w:rPr>
          <w:rFonts w:eastAsia="Arial Unicode MS"/>
          <w:b/>
          <w:sz w:val="22"/>
          <w:szCs w:val="22"/>
          <w:lang w:eastAsia="ko-KR"/>
        </w:rPr>
      </w:pPr>
    </w:p>
    <w:p w14:paraId="7A03478D" w14:textId="77777777" w:rsidR="005F31DC" w:rsidRDefault="005F31DC" w:rsidP="005F31DC">
      <w:pPr>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815"/>
      </w:tblGrid>
      <w:tr w:rsidR="005F31DC" w14:paraId="38782292" w14:textId="77777777" w:rsidTr="009A2853">
        <w:tc>
          <w:tcPr>
            <w:tcW w:w="10075" w:type="dxa"/>
          </w:tcPr>
          <w:p w14:paraId="6ADCECDF" w14:textId="77777777" w:rsidR="005F31DC" w:rsidRPr="008C28AB" w:rsidRDefault="005F31DC" w:rsidP="009A2853">
            <w:pPr>
              <w:rPr>
                <w:rFonts w:ascii="Arial" w:eastAsia="Arial Unicode MS" w:hAnsi="Arial" w:cs="Arial"/>
                <w:b/>
                <w:sz w:val="18"/>
                <w:szCs w:val="18"/>
                <w:lang w:eastAsia="ko-KR"/>
              </w:rPr>
            </w:pPr>
            <w:r w:rsidRPr="008C28AB">
              <w:rPr>
                <w:rFonts w:ascii="Arial" w:eastAsia="Batang" w:hAnsi="Arial" w:cs="Arial"/>
                <w:b/>
                <w:bCs/>
                <w:color w:val="44546A" w:themeColor="text2"/>
                <w:sz w:val="18"/>
                <w:szCs w:val="18"/>
                <w:lang w:eastAsia="ko-KR"/>
              </w:rPr>
              <w:t>(</w:t>
            </w:r>
            <w:r w:rsidRPr="008C28AB">
              <w:rPr>
                <w:rFonts w:ascii="Arial" w:eastAsia="Calibri" w:hAnsi="Arial" w:cs="Arial"/>
                <w:b/>
                <w:bCs/>
                <w:color w:val="44546A" w:themeColor="text2"/>
                <w:sz w:val="18"/>
                <w:szCs w:val="18"/>
              </w:rPr>
              <w:t>NEPHRO_DIR_NAME)</w:t>
            </w:r>
          </w:p>
        </w:tc>
      </w:tr>
    </w:tbl>
    <w:p w14:paraId="73D302BE" w14:textId="77777777" w:rsidR="005F31DC" w:rsidRDefault="005F31DC" w:rsidP="005F31DC">
      <w:pPr>
        <w:rPr>
          <w:rFonts w:eastAsia="Arial Unicode MS"/>
          <w:b/>
          <w:sz w:val="22"/>
          <w:szCs w:val="22"/>
          <w:lang w:eastAsia="ko-KR"/>
        </w:rPr>
      </w:pPr>
    </w:p>
    <w:p w14:paraId="011D2CB6" w14:textId="77777777" w:rsidR="005F31DC" w:rsidRDefault="005F31DC" w:rsidP="005F31DC">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815"/>
      </w:tblGrid>
      <w:tr w:rsidR="005F31DC" w14:paraId="24EB9AEE" w14:textId="77777777" w:rsidTr="009A2853">
        <w:tc>
          <w:tcPr>
            <w:tcW w:w="10075" w:type="dxa"/>
          </w:tcPr>
          <w:p w14:paraId="5748F4FE" w14:textId="77777777" w:rsidR="005F31DC" w:rsidRPr="008C28AB" w:rsidRDefault="005F31DC" w:rsidP="009A2853">
            <w:pPr>
              <w:rPr>
                <w:rFonts w:ascii="Arial" w:eastAsia="Arial Unicode MS" w:hAnsi="Arial" w:cs="Arial"/>
                <w:b/>
                <w:sz w:val="18"/>
                <w:szCs w:val="18"/>
                <w:lang w:eastAsia="ko-KR"/>
              </w:rPr>
            </w:pPr>
            <w:r w:rsidRPr="008C28AB">
              <w:rPr>
                <w:rFonts w:ascii="Arial" w:eastAsia="Batang" w:hAnsi="Arial" w:cs="Arial"/>
                <w:b/>
                <w:bCs/>
                <w:color w:val="44546A" w:themeColor="text2"/>
                <w:sz w:val="18"/>
                <w:szCs w:val="18"/>
                <w:lang w:eastAsia="ko-KR"/>
              </w:rPr>
              <w:t>(</w:t>
            </w:r>
            <w:r w:rsidRPr="008C28AB">
              <w:rPr>
                <w:rFonts w:ascii="Arial" w:eastAsia="Calibri" w:hAnsi="Arial" w:cs="Arial"/>
                <w:b/>
                <w:bCs/>
                <w:color w:val="44546A" w:themeColor="text2"/>
                <w:sz w:val="18"/>
                <w:szCs w:val="18"/>
              </w:rPr>
              <w:t>NEPHRO_DIR_TITLE)</w:t>
            </w:r>
          </w:p>
        </w:tc>
      </w:tr>
    </w:tbl>
    <w:p w14:paraId="7DA3558E" w14:textId="77777777" w:rsidR="005F31DC" w:rsidRDefault="005F31DC" w:rsidP="005F31DC">
      <w:pPr>
        <w:rPr>
          <w:rFonts w:eastAsia="Arial Unicode MS"/>
          <w:b/>
          <w:sz w:val="22"/>
          <w:szCs w:val="22"/>
          <w:lang w:eastAsia="ko-KR"/>
        </w:rPr>
      </w:pPr>
    </w:p>
    <w:p w14:paraId="7E161228" w14:textId="77777777" w:rsidR="005F31DC" w:rsidRDefault="005F31DC" w:rsidP="005F31DC">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815"/>
      </w:tblGrid>
      <w:tr w:rsidR="005F31DC" w14:paraId="7AFFAA70" w14:textId="77777777" w:rsidTr="009A2853">
        <w:tc>
          <w:tcPr>
            <w:tcW w:w="10075" w:type="dxa"/>
          </w:tcPr>
          <w:p w14:paraId="2FC38630" w14:textId="77777777" w:rsidR="005F31DC" w:rsidRPr="008C28AB" w:rsidRDefault="005F31DC" w:rsidP="009A2853">
            <w:pPr>
              <w:rPr>
                <w:rFonts w:ascii="Arial" w:eastAsia="Arial Unicode MS" w:hAnsi="Arial" w:cs="Arial"/>
                <w:b/>
                <w:sz w:val="18"/>
                <w:szCs w:val="18"/>
                <w:lang w:eastAsia="ko-KR"/>
              </w:rPr>
            </w:pPr>
            <w:r w:rsidRPr="008C28AB">
              <w:rPr>
                <w:rFonts w:ascii="Arial" w:eastAsia="Batang" w:hAnsi="Arial" w:cs="Arial"/>
                <w:b/>
                <w:bCs/>
                <w:color w:val="44546A" w:themeColor="text2"/>
                <w:sz w:val="18"/>
                <w:szCs w:val="18"/>
                <w:lang w:eastAsia="ko-KR"/>
              </w:rPr>
              <w:t>(</w:t>
            </w:r>
            <w:r w:rsidRPr="008C28AB">
              <w:rPr>
                <w:rFonts w:ascii="Arial" w:eastAsia="Calibri" w:hAnsi="Arial" w:cs="Arial"/>
                <w:b/>
                <w:bCs/>
                <w:color w:val="44546A" w:themeColor="text2"/>
                <w:sz w:val="18"/>
                <w:szCs w:val="18"/>
              </w:rPr>
              <w:t>NEPHRO_DIR_EMAIL)</w:t>
            </w:r>
          </w:p>
        </w:tc>
      </w:tr>
    </w:tbl>
    <w:p w14:paraId="3D3A8412" w14:textId="77777777" w:rsidR="005F31DC" w:rsidRDefault="005F31DC" w:rsidP="005F31DC">
      <w:pPr>
        <w:rPr>
          <w:rFonts w:eastAsia="Arial Unicode MS"/>
          <w:b/>
          <w:sz w:val="22"/>
          <w:szCs w:val="22"/>
          <w:lang w:eastAsia="ko-KR"/>
        </w:rPr>
      </w:pPr>
    </w:p>
    <w:p w14:paraId="08E98A46" w14:textId="77777777" w:rsidR="005F31DC" w:rsidRDefault="005F31DC" w:rsidP="005F31DC">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815"/>
      </w:tblGrid>
      <w:tr w:rsidR="005F31DC" w14:paraId="429F8F9A" w14:textId="77777777" w:rsidTr="009A2853">
        <w:tc>
          <w:tcPr>
            <w:tcW w:w="10075" w:type="dxa"/>
          </w:tcPr>
          <w:p w14:paraId="026A49D8" w14:textId="77777777" w:rsidR="005F31DC" w:rsidRPr="008C28AB" w:rsidRDefault="005F31DC" w:rsidP="009A2853">
            <w:pPr>
              <w:rPr>
                <w:rFonts w:ascii="Arial" w:eastAsia="Arial Unicode MS" w:hAnsi="Arial" w:cs="Arial"/>
                <w:b/>
                <w:sz w:val="18"/>
                <w:szCs w:val="18"/>
                <w:lang w:eastAsia="ko-KR"/>
              </w:rPr>
            </w:pPr>
            <w:r w:rsidRPr="008C28AB">
              <w:rPr>
                <w:rFonts w:ascii="Arial" w:eastAsia="Batang" w:hAnsi="Arial" w:cs="Arial"/>
                <w:b/>
                <w:bCs/>
                <w:color w:val="44546A" w:themeColor="text2"/>
                <w:sz w:val="18"/>
                <w:szCs w:val="18"/>
                <w:lang w:eastAsia="ko-KR"/>
              </w:rPr>
              <w:t>(</w:t>
            </w:r>
            <w:r w:rsidRPr="008C28AB">
              <w:rPr>
                <w:rFonts w:ascii="Arial" w:eastAsia="Calibri" w:hAnsi="Arial" w:cs="Arial"/>
                <w:b/>
                <w:bCs/>
                <w:color w:val="44546A" w:themeColor="text2"/>
                <w:sz w:val="18"/>
                <w:szCs w:val="18"/>
              </w:rPr>
              <w:t>NEPHRO_DIR_PHONE)</w:t>
            </w:r>
          </w:p>
        </w:tc>
      </w:tr>
    </w:tbl>
    <w:p w14:paraId="7E54E042" w14:textId="77777777" w:rsidR="005F31DC" w:rsidRDefault="005F31DC" w:rsidP="005F31DC">
      <w:pPr>
        <w:rPr>
          <w:rFonts w:eastAsia="Arial Unicode MS"/>
          <w:b/>
          <w:sz w:val="22"/>
          <w:szCs w:val="22"/>
          <w:lang w:eastAsia="ko-KR"/>
        </w:rPr>
      </w:pPr>
    </w:p>
    <w:p w14:paraId="192C489A" w14:textId="77777777" w:rsidR="005F31DC" w:rsidRDefault="005F31DC" w:rsidP="005F31DC">
      <w:pPr>
        <w:pStyle w:val="Validation"/>
        <w:rPr>
          <w:rFonts w:eastAsia="Arial Unicode MS" w:hint="eastAsia"/>
          <w:lang w:eastAsia="ko-KR"/>
        </w:rPr>
      </w:pPr>
      <w:r>
        <w:rPr>
          <w:rFonts w:eastAsia="Arial Unicode MS"/>
          <w:lang w:eastAsia="ko-KR"/>
        </w:rPr>
        <w:t xml:space="preserve">REQUIRED: </w:t>
      </w:r>
      <w:r>
        <w:rPr>
          <w:rFonts w:eastAsia="Arial Unicode MS"/>
          <w:lang w:eastAsia="ko-KR"/>
        </w:rPr>
        <w:tab/>
        <w:t>IF NAME, TITLE, EMAIL, OR PHONE=BLANK, DISPLAY: “A response is required for [Name/Title/Email/Phone] prior to submitting the survey. Click “OK” to continue with the survey and answer this question later. Click “Cancel” to provide a response to this question now.”</w:t>
      </w:r>
    </w:p>
    <w:p w14:paraId="52EA02E7" w14:textId="77777777" w:rsidR="005F31DC" w:rsidRDefault="005F31DC" w:rsidP="005F31DC">
      <w:pPr>
        <w:rPr>
          <w:rFonts w:eastAsia="Arial Unicode MS"/>
          <w:b/>
          <w:sz w:val="22"/>
          <w:szCs w:val="22"/>
          <w:lang w:eastAsia="ko-KR"/>
        </w:rPr>
      </w:pPr>
    </w:p>
    <w:p w14:paraId="09A3FB02" w14:textId="5F79DC86" w:rsidR="00714574" w:rsidRPr="00B77D93" w:rsidRDefault="00714574" w:rsidP="00714574">
      <w:pPr>
        <w:rPr>
          <w:b/>
          <w:sz w:val="22"/>
          <w:szCs w:val="22"/>
        </w:rPr>
      </w:pPr>
      <w:r>
        <w:rPr>
          <w:b/>
          <w:sz w:val="22"/>
          <w:szCs w:val="22"/>
        </w:rPr>
        <w:t>G</w:t>
      </w:r>
      <w:r w:rsidRPr="00B77D93">
        <w:rPr>
          <w:b/>
          <w:sz w:val="22"/>
          <w:szCs w:val="22"/>
        </w:rPr>
        <w:t>1.1</w:t>
      </w:r>
      <w:r w:rsidRPr="00B77D93">
        <w:rPr>
          <w:b/>
          <w:sz w:val="22"/>
          <w:szCs w:val="22"/>
        </w:rPr>
        <w:tab/>
        <w:t xml:space="preserve">Are you submitting jointly with a Pediatric </w:t>
      </w:r>
      <w:r>
        <w:rPr>
          <w:rFonts w:eastAsia="Batang"/>
          <w:b/>
          <w:bCs/>
          <w:iCs/>
          <w:sz w:val="22"/>
          <w:szCs w:val="22"/>
          <w:lang w:eastAsia="ko-KR"/>
        </w:rPr>
        <w:t>Nephrology</w:t>
      </w:r>
      <w:r w:rsidRPr="003976BB">
        <w:rPr>
          <w:rFonts w:eastAsia="Batang"/>
          <w:b/>
          <w:bCs/>
          <w:iCs/>
          <w:sz w:val="22"/>
          <w:szCs w:val="22"/>
          <w:lang w:eastAsia="ko-KR"/>
        </w:rPr>
        <w:t xml:space="preserve"> </w:t>
      </w:r>
      <w:r w:rsidRPr="00B77D93">
        <w:rPr>
          <w:b/>
          <w:sz w:val="22"/>
          <w:szCs w:val="22"/>
        </w:rPr>
        <w:t>program at another hospital?</w:t>
      </w:r>
    </w:p>
    <w:p w14:paraId="72E13292" w14:textId="69D19B44" w:rsidR="00714574" w:rsidRPr="008C28AB" w:rsidRDefault="00714574" w:rsidP="00714574">
      <w:pPr>
        <w:ind w:left="720"/>
        <w:rPr>
          <w:rFonts w:ascii="Arial" w:hAnsi="Arial" w:cs="Arial"/>
          <w:b/>
          <w:color w:val="44546A" w:themeColor="text2"/>
          <w:sz w:val="18"/>
          <w:szCs w:val="18"/>
        </w:rPr>
      </w:pPr>
      <w:r w:rsidRPr="008C28AB">
        <w:rPr>
          <w:rFonts w:ascii="Arial" w:hAnsi="Arial" w:cs="Arial"/>
          <w:b/>
          <w:color w:val="44546A" w:themeColor="text2"/>
          <w:sz w:val="18"/>
          <w:szCs w:val="18"/>
        </w:rPr>
        <w:t>(</w:t>
      </w:r>
      <w:r w:rsidRPr="008C28AB">
        <w:rPr>
          <w:rFonts w:ascii="Arial" w:eastAsia="Calibri" w:hAnsi="Arial" w:cs="Arial"/>
          <w:b/>
          <w:bCs/>
          <w:color w:val="44546A" w:themeColor="text2"/>
          <w:sz w:val="18"/>
          <w:szCs w:val="18"/>
        </w:rPr>
        <w:t>NEPHRO_JOINTSUB</w:t>
      </w:r>
      <w:r w:rsidRPr="008C28AB">
        <w:rPr>
          <w:rFonts w:ascii="Arial" w:hAnsi="Arial" w:cs="Arial"/>
          <w:b/>
          <w:color w:val="44546A" w:themeColor="text2"/>
          <w:sz w:val="18"/>
          <w:szCs w:val="18"/>
        </w:rPr>
        <w:t>)</w:t>
      </w:r>
    </w:p>
    <w:p w14:paraId="445E09BE" w14:textId="086EC894" w:rsidR="00714574" w:rsidRPr="00B77D93" w:rsidRDefault="00714574" w:rsidP="00714574">
      <w:pPr>
        <w:numPr>
          <w:ilvl w:val="1"/>
          <w:numId w:val="1"/>
        </w:numPr>
        <w:rPr>
          <w:sz w:val="22"/>
          <w:szCs w:val="22"/>
        </w:rPr>
      </w:pPr>
      <w:r w:rsidRPr="00B77D93">
        <w:rPr>
          <w:sz w:val="22"/>
          <w:szCs w:val="22"/>
        </w:rPr>
        <w:t xml:space="preserve">Yes – Go to Question </w:t>
      </w:r>
      <w:r>
        <w:rPr>
          <w:sz w:val="22"/>
          <w:szCs w:val="22"/>
        </w:rPr>
        <w:t>G</w:t>
      </w:r>
      <w:r w:rsidRPr="00B77D93">
        <w:rPr>
          <w:sz w:val="22"/>
          <w:szCs w:val="22"/>
        </w:rPr>
        <w:t xml:space="preserve">1.2 </w:t>
      </w:r>
    </w:p>
    <w:p w14:paraId="66A89DDB" w14:textId="45F8B39E" w:rsidR="00714574" w:rsidRPr="00B77D93" w:rsidRDefault="00714574" w:rsidP="00714574">
      <w:pPr>
        <w:numPr>
          <w:ilvl w:val="1"/>
          <w:numId w:val="1"/>
        </w:numPr>
        <w:rPr>
          <w:sz w:val="22"/>
          <w:szCs w:val="22"/>
        </w:rPr>
      </w:pPr>
      <w:r w:rsidRPr="00B77D93">
        <w:rPr>
          <w:sz w:val="22"/>
          <w:szCs w:val="22"/>
        </w:rPr>
        <w:t xml:space="preserve">No – Skip to Question </w:t>
      </w:r>
      <w:r>
        <w:rPr>
          <w:sz w:val="22"/>
          <w:szCs w:val="22"/>
        </w:rPr>
        <w:t>G</w:t>
      </w:r>
      <w:r w:rsidRPr="00B77D93">
        <w:rPr>
          <w:sz w:val="22"/>
          <w:szCs w:val="22"/>
        </w:rPr>
        <w:t>2</w:t>
      </w:r>
    </w:p>
    <w:p w14:paraId="6DBCC09C" w14:textId="77777777" w:rsidR="00714574" w:rsidRPr="00B77D93" w:rsidRDefault="00714574" w:rsidP="00714574">
      <w:pPr>
        <w:rPr>
          <w:sz w:val="22"/>
          <w:szCs w:val="22"/>
        </w:rPr>
      </w:pPr>
    </w:p>
    <w:p w14:paraId="7D3609A5" w14:textId="4F3C80FB" w:rsidR="00714574" w:rsidRPr="00B77D93" w:rsidRDefault="00714574" w:rsidP="00714574">
      <w:pPr>
        <w:ind w:left="1440" w:hanging="720"/>
        <w:rPr>
          <w:color w:val="FF0000"/>
          <w:sz w:val="22"/>
          <w:szCs w:val="22"/>
        </w:rPr>
      </w:pPr>
      <w:r>
        <w:rPr>
          <w:b/>
          <w:sz w:val="22"/>
          <w:szCs w:val="22"/>
        </w:rPr>
        <w:t>G</w:t>
      </w:r>
      <w:r w:rsidRPr="00B77D93">
        <w:rPr>
          <w:b/>
          <w:sz w:val="22"/>
          <w:szCs w:val="22"/>
        </w:rPr>
        <w:t>1.2</w:t>
      </w:r>
      <w:r w:rsidRPr="00B77D93">
        <w:rPr>
          <w:b/>
          <w:sz w:val="22"/>
          <w:szCs w:val="22"/>
        </w:rPr>
        <w:tab/>
        <w:t xml:space="preserve">If yes, what is the name of the Pediatric </w:t>
      </w:r>
      <w:r>
        <w:rPr>
          <w:rFonts w:eastAsia="Batang"/>
          <w:b/>
          <w:bCs/>
          <w:iCs/>
          <w:sz w:val="22"/>
          <w:szCs w:val="22"/>
          <w:lang w:eastAsia="ko-KR"/>
        </w:rPr>
        <w:t>Nephrology</w:t>
      </w:r>
      <w:r w:rsidRPr="003976BB">
        <w:rPr>
          <w:rFonts w:eastAsia="Batang"/>
          <w:b/>
          <w:bCs/>
          <w:iCs/>
          <w:sz w:val="22"/>
          <w:szCs w:val="22"/>
          <w:lang w:eastAsia="ko-KR"/>
        </w:rPr>
        <w:t xml:space="preserve"> </w:t>
      </w:r>
      <w:r w:rsidRPr="00B77D93">
        <w:rPr>
          <w:b/>
          <w:sz w:val="22"/>
          <w:szCs w:val="22"/>
        </w:rPr>
        <w:t xml:space="preserve">program you are reporting jointly with? </w:t>
      </w:r>
      <w:r w:rsidR="004B013C" w:rsidRPr="009201C8">
        <w:rPr>
          <w:sz w:val="22"/>
          <w:szCs w:val="22"/>
        </w:rPr>
        <w:t xml:space="preserve">Please note that joint submissions must be reviewed and approved before they are allowed. Before submitting your survey, please contact RTI at </w:t>
      </w:r>
      <w:hyperlink r:id="rId11" w:history="1">
        <w:r w:rsidR="004B013C" w:rsidRPr="00B77D93">
          <w:rPr>
            <w:rStyle w:val="Hyperlink"/>
            <w:rFonts w:ascii="Times New Roman" w:hAnsi="Times New Roman" w:cs="Times New Roman"/>
            <w:sz w:val="22"/>
            <w:szCs w:val="22"/>
          </w:rPr>
          <w:t>PediatricHospSurvey@rti.org</w:t>
        </w:r>
      </w:hyperlink>
      <w:r w:rsidR="004B013C" w:rsidRPr="00B77D93">
        <w:rPr>
          <w:rFonts w:asciiTheme="majorBidi" w:hAnsiTheme="majorBidi"/>
          <w:color w:val="FF0000"/>
          <w:sz w:val="22"/>
          <w:szCs w:val="22"/>
        </w:rPr>
        <w:t xml:space="preserve"> </w:t>
      </w:r>
      <w:r w:rsidR="004B013C" w:rsidRPr="009201C8">
        <w:rPr>
          <w:sz w:val="22"/>
          <w:szCs w:val="22"/>
        </w:rPr>
        <w:t>to discuss your joint submission request unless you already have received permission to jointly submit data in this specialty. 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7982"/>
      </w:tblGrid>
      <w:tr w:rsidR="00714574" w:rsidRPr="00B77D93" w14:paraId="79786296" w14:textId="77777777" w:rsidTr="004C4580">
        <w:trPr>
          <w:trHeight w:val="890"/>
        </w:trPr>
        <w:tc>
          <w:tcPr>
            <w:tcW w:w="8028" w:type="dxa"/>
            <w:tcBorders>
              <w:top w:val="single" w:sz="4" w:space="0" w:color="auto"/>
              <w:left w:val="single" w:sz="4" w:space="0" w:color="auto"/>
              <w:bottom w:val="single" w:sz="4" w:space="0" w:color="auto"/>
              <w:right w:val="single" w:sz="4" w:space="0" w:color="auto"/>
            </w:tcBorders>
          </w:tcPr>
          <w:p w14:paraId="1D1CEB37" w14:textId="0B302322" w:rsidR="00714574" w:rsidRPr="008C28AB" w:rsidRDefault="00714574" w:rsidP="004C4580">
            <w:pPr>
              <w:rPr>
                <w:rFonts w:ascii="Arial" w:eastAsia="Arial Unicode MS" w:hAnsi="Arial" w:cs="Arial"/>
                <w:b/>
                <w:color w:val="44546A" w:themeColor="text2"/>
                <w:sz w:val="18"/>
                <w:szCs w:val="18"/>
                <w:lang w:eastAsia="ko-KR"/>
              </w:rPr>
            </w:pPr>
            <w:r w:rsidRPr="008C28AB">
              <w:rPr>
                <w:rFonts w:ascii="Arial" w:eastAsia="Arial Unicode MS" w:hAnsi="Arial" w:cs="Arial"/>
                <w:b/>
                <w:color w:val="44546A" w:themeColor="text2"/>
                <w:sz w:val="18"/>
                <w:szCs w:val="18"/>
                <w:lang w:eastAsia="ko-KR"/>
              </w:rPr>
              <w:t>(</w:t>
            </w:r>
            <w:r w:rsidRPr="008C28AB">
              <w:rPr>
                <w:rFonts w:ascii="Arial" w:eastAsia="Calibri" w:hAnsi="Arial" w:cs="Arial"/>
                <w:b/>
                <w:bCs/>
                <w:color w:val="44546A" w:themeColor="text2"/>
                <w:sz w:val="18"/>
                <w:szCs w:val="18"/>
              </w:rPr>
              <w:t>NEPHRO_JOINTSUB_NAME)</w:t>
            </w:r>
          </w:p>
        </w:tc>
      </w:tr>
    </w:tbl>
    <w:p w14:paraId="0C51876A" w14:textId="58C80E09" w:rsidR="004E20F2" w:rsidRDefault="004E20F2">
      <w:pPr>
        <w:spacing w:after="160" w:line="259" w:lineRule="auto"/>
        <w:rPr>
          <w:rFonts w:asciiTheme="majorBidi" w:eastAsia="Calibri" w:hAnsiTheme="majorBidi"/>
          <w:b/>
          <w:sz w:val="22"/>
          <w:szCs w:val="22"/>
        </w:rPr>
      </w:pPr>
    </w:p>
    <w:p w14:paraId="767E3247" w14:textId="138328A4" w:rsidR="005F31DC" w:rsidRPr="00BB3763" w:rsidRDefault="009871D1" w:rsidP="0019237C">
      <w:pPr>
        <w:pStyle w:val="ListParagraph"/>
        <w:numPr>
          <w:ilvl w:val="0"/>
          <w:numId w:val="6"/>
        </w:numPr>
        <w:tabs>
          <w:tab w:val="clear" w:pos="1350"/>
        </w:tabs>
        <w:autoSpaceDE w:val="0"/>
        <w:autoSpaceDN w:val="0"/>
        <w:adjustRightInd w:val="0"/>
        <w:ind w:left="720"/>
        <w:rPr>
          <w:rFonts w:asciiTheme="majorBidi" w:hAnsiTheme="majorBidi" w:cstheme="majorBidi"/>
        </w:rPr>
      </w:pPr>
      <w:r w:rsidRPr="00F144C2">
        <w:rPr>
          <w:rFonts w:asciiTheme="majorBidi" w:hAnsiTheme="majorBidi"/>
          <w:b/>
        </w:rPr>
        <w:lastRenderedPageBreak/>
        <w:t>Please</w:t>
      </w:r>
      <w:r w:rsidR="00094B2B" w:rsidRPr="00F144C2">
        <w:rPr>
          <w:rFonts w:asciiTheme="majorBidi" w:hAnsiTheme="majorBidi"/>
          <w:b/>
        </w:rPr>
        <w:t xml:space="preserve"> </w:t>
      </w:r>
      <w:r w:rsidR="005F31DC" w:rsidRPr="00F144C2">
        <w:rPr>
          <w:rFonts w:asciiTheme="majorBidi" w:hAnsiTheme="majorBidi"/>
          <w:b/>
        </w:rPr>
        <w:t xml:space="preserve">indicate the total number of </w:t>
      </w:r>
      <w:r w:rsidR="005F31DC" w:rsidRPr="00F144C2">
        <w:rPr>
          <w:rFonts w:asciiTheme="majorBidi" w:hAnsiTheme="majorBidi"/>
          <w:b/>
          <w:u w:val="single"/>
        </w:rPr>
        <w:t xml:space="preserve">attending/on-staff </w:t>
      </w:r>
      <w:r w:rsidR="005F31DC" w:rsidRPr="00390E86">
        <w:rPr>
          <w:rFonts w:ascii="Times New Roman" w:hAnsi="Times New Roman"/>
          <w:b/>
          <w:u w:val="single"/>
        </w:rPr>
        <w:t>physicians</w:t>
      </w:r>
      <w:r w:rsidR="00E965CF" w:rsidRPr="00390E86">
        <w:rPr>
          <w:rFonts w:ascii="Times New Roman" w:hAnsi="Times New Roman"/>
          <w:b/>
          <w:u w:val="single"/>
        </w:rPr>
        <w:t xml:space="preserve"> (excluding fellows)</w:t>
      </w:r>
      <w:r w:rsidR="005F31DC" w:rsidRPr="00390E86">
        <w:rPr>
          <w:rStyle w:val="FootnoteReference"/>
          <w:rFonts w:ascii="Times New Roman" w:hAnsi="Times New Roman"/>
          <w:b/>
        </w:rPr>
        <w:footnoteReference w:id="2"/>
      </w:r>
      <w:r w:rsidR="005F31DC" w:rsidRPr="00F144C2">
        <w:rPr>
          <w:rFonts w:asciiTheme="majorBidi" w:hAnsiTheme="majorBidi"/>
          <w:b/>
        </w:rPr>
        <w:t xml:space="preserve"> who </w:t>
      </w:r>
      <w:r w:rsidR="005F31DC" w:rsidRPr="00F144C2">
        <w:rPr>
          <w:rFonts w:asciiTheme="majorBidi" w:hAnsiTheme="majorBidi"/>
          <w:b/>
          <w:i/>
        </w:rPr>
        <w:t>are currently members of the medical staff</w:t>
      </w:r>
      <w:r w:rsidR="005F31DC" w:rsidRPr="00F144C2">
        <w:rPr>
          <w:rFonts w:asciiTheme="majorBidi" w:hAnsiTheme="majorBidi"/>
          <w:b/>
        </w:rPr>
        <w:t xml:space="preserve"> in your Pediatric Nephrology program in the following categories. </w:t>
      </w:r>
      <w:r w:rsidR="005F31DC" w:rsidRPr="00A3130C">
        <w:rPr>
          <w:rFonts w:asciiTheme="majorBidi" w:eastAsia="Batang" w:hAnsiTheme="majorBidi" w:cstheme="majorBidi"/>
          <w:bCs/>
          <w:color w:val="FF0000"/>
          <w:lang w:eastAsia="ko-KR"/>
        </w:rPr>
        <w:t>[If none, please enter 0.]</w:t>
      </w:r>
    </w:p>
    <w:p w14:paraId="625BD03E" w14:textId="77777777" w:rsidR="005F31DC" w:rsidRPr="00A3130C" w:rsidRDefault="005F31DC" w:rsidP="005F31DC">
      <w:pPr>
        <w:pStyle w:val="ListParagraph"/>
        <w:autoSpaceDE w:val="0"/>
        <w:autoSpaceDN w:val="0"/>
        <w:adjustRightInd w:val="0"/>
        <w:rPr>
          <w:rFonts w:asciiTheme="majorBidi" w:hAnsiTheme="majorBidi" w:cstheme="majorBidi"/>
        </w:rPr>
      </w:pPr>
    </w:p>
    <w:tbl>
      <w:tblPr>
        <w:tblW w:w="8656" w:type="dxa"/>
        <w:tblInd w:w="720" w:type="dxa"/>
        <w:tblLook w:val="01E0" w:firstRow="1" w:lastRow="1" w:firstColumn="1" w:lastColumn="1" w:noHBand="0" w:noVBand="0"/>
      </w:tblPr>
      <w:tblGrid>
        <w:gridCol w:w="381"/>
        <w:gridCol w:w="5379"/>
        <w:gridCol w:w="1446"/>
        <w:gridCol w:w="1450"/>
      </w:tblGrid>
      <w:tr w:rsidR="005F31DC" w:rsidRPr="00F901F4" w14:paraId="1C927C84" w14:textId="77777777" w:rsidTr="0019237C">
        <w:tc>
          <w:tcPr>
            <w:tcW w:w="381" w:type="dxa"/>
          </w:tcPr>
          <w:p w14:paraId="7750BD80" w14:textId="77777777" w:rsidR="005F31DC" w:rsidRPr="00F901F4" w:rsidRDefault="005F31DC" w:rsidP="009A2853">
            <w:pPr>
              <w:autoSpaceDE w:val="0"/>
              <w:autoSpaceDN w:val="0"/>
              <w:adjustRightInd w:val="0"/>
              <w:rPr>
                <w:b/>
                <w:bCs/>
                <w:sz w:val="22"/>
                <w:szCs w:val="22"/>
              </w:rPr>
            </w:pPr>
          </w:p>
        </w:tc>
        <w:tc>
          <w:tcPr>
            <w:tcW w:w="5379" w:type="dxa"/>
          </w:tcPr>
          <w:p w14:paraId="6F82D5AD" w14:textId="77777777" w:rsidR="005F31DC" w:rsidRPr="00F901F4" w:rsidRDefault="005F31DC" w:rsidP="009A2853">
            <w:pPr>
              <w:autoSpaceDE w:val="0"/>
              <w:autoSpaceDN w:val="0"/>
              <w:adjustRightInd w:val="0"/>
              <w:rPr>
                <w:b/>
                <w:bCs/>
                <w:sz w:val="22"/>
                <w:szCs w:val="22"/>
              </w:rPr>
            </w:pPr>
          </w:p>
        </w:tc>
        <w:tc>
          <w:tcPr>
            <w:tcW w:w="1446" w:type="dxa"/>
            <w:vAlign w:val="bottom"/>
          </w:tcPr>
          <w:p w14:paraId="094C498F" w14:textId="77777777" w:rsidR="005F31DC" w:rsidRPr="00F901F4" w:rsidRDefault="005F31DC" w:rsidP="009A2853">
            <w:pPr>
              <w:autoSpaceDE w:val="0"/>
              <w:autoSpaceDN w:val="0"/>
              <w:adjustRightInd w:val="0"/>
              <w:jc w:val="center"/>
              <w:rPr>
                <w:b/>
                <w:bCs/>
                <w:sz w:val="22"/>
                <w:szCs w:val="22"/>
              </w:rPr>
            </w:pPr>
            <w:r w:rsidRPr="00F901F4">
              <w:rPr>
                <w:b/>
                <w:bCs/>
                <w:sz w:val="22"/>
                <w:szCs w:val="22"/>
              </w:rPr>
              <w:t>Total Physicians</w:t>
            </w:r>
          </w:p>
        </w:tc>
        <w:tc>
          <w:tcPr>
            <w:tcW w:w="1450" w:type="dxa"/>
            <w:vAlign w:val="bottom"/>
          </w:tcPr>
          <w:p w14:paraId="4EAEA23A" w14:textId="29BADF8A" w:rsidR="005F31DC" w:rsidRPr="00F901F4" w:rsidRDefault="005F31DC" w:rsidP="009A2853">
            <w:pPr>
              <w:autoSpaceDE w:val="0"/>
              <w:autoSpaceDN w:val="0"/>
              <w:adjustRightInd w:val="0"/>
              <w:jc w:val="center"/>
              <w:rPr>
                <w:b/>
                <w:bCs/>
                <w:sz w:val="22"/>
                <w:szCs w:val="22"/>
              </w:rPr>
            </w:pPr>
          </w:p>
        </w:tc>
      </w:tr>
      <w:tr w:rsidR="005F31DC" w:rsidRPr="00F901F4" w14:paraId="2830D064" w14:textId="77777777" w:rsidTr="0019237C">
        <w:tc>
          <w:tcPr>
            <w:tcW w:w="381" w:type="dxa"/>
            <w:shd w:val="clear" w:color="auto" w:fill="D9D9D9"/>
          </w:tcPr>
          <w:p w14:paraId="3ABF8794" w14:textId="77777777" w:rsidR="005F31DC" w:rsidRPr="00F901F4" w:rsidRDefault="005F31DC" w:rsidP="009A2853">
            <w:pPr>
              <w:autoSpaceDE w:val="0"/>
              <w:autoSpaceDN w:val="0"/>
              <w:adjustRightInd w:val="0"/>
              <w:jc w:val="center"/>
              <w:rPr>
                <w:sz w:val="22"/>
                <w:szCs w:val="22"/>
              </w:rPr>
            </w:pPr>
            <w:r w:rsidRPr="00F901F4">
              <w:rPr>
                <w:sz w:val="22"/>
                <w:szCs w:val="22"/>
              </w:rPr>
              <w:t>a.</w:t>
            </w:r>
          </w:p>
        </w:tc>
        <w:tc>
          <w:tcPr>
            <w:tcW w:w="5379" w:type="dxa"/>
            <w:shd w:val="clear" w:color="auto" w:fill="D9D9D9"/>
          </w:tcPr>
          <w:p w14:paraId="60C1185F" w14:textId="77777777" w:rsidR="005F31DC" w:rsidRPr="00F901F4" w:rsidRDefault="005F31DC" w:rsidP="009A2853">
            <w:pPr>
              <w:rPr>
                <w:sz w:val="22"/>
                <w:szCs w:val="22"/>
              </w:rPr>
            </w:pPr>
            <w:r w:rsidRPr="00F901F4">
              <w:rPr>
                <w:sz w:val="22"/>
                <w:szCs w:val="22"/>
              </w:rPr>
              <w:t xml:space="preserve">Pediatric </w:t>
            </w:r>
            <w:r w:rsidRPr="00F901F4">
              <w:rPr>
                <w:rFonts w:eastAsia="Batang"/>
                <w:sz w:val="22"/>
                <w:szCs w:val="22"/>
                <w:lang w:eastAsia="ko-KR"/>
              </w:rPr>
              <w:t xml:space="preserve">nephrologists </w:t>
            </w:r>
            <w:r w:rsidRPr="00F901F4">
              <w:rPr>
                <w:sz w:val="22"/>
                <w:szCs w:val="22"/>
              </w:rPr>
              <w:t xml:space="preserve">(include only board certified/board eligible, by the American Board of Pediatrics with subspecialty certification in pediatric nephrology) </w:t>
            </w:r>
          </w:p>
        </w:tc>
        <w:tc>
          <w:tcPr>
            <w:tcW w:w="1446" w:type="dxa"/>
            <w:shd w:val="clear" w:color="auto" w:fill="D9D9D9"/>
            <w:vAlign w:val="bottom"/>
          </w:tcPr>
          <w:p w14:paraId="6AD0EC05" w14:textId="77777777" w:rsidR="005F31DC" w:rsidRPr="00F901F4" w:rsidRDefault="005F31DC" w:rsidP="009A2853">
            <w:pPr>
              <w:jc w:val="center"/>
              <w:rPr>
                <w:b/>
                <w:sz w:val="22"/>
                <w:szCs w:val="22"/>
              </w:rPr>
            </w:pPr>
            <w:r w:rsidRPr="00F901F4">
              <w:rPr>
                <w:sz w:val="22"/>
                <w:szCs w:val="22"/>
              </w:rPr>
              <w:t>________</w:t>
            </w:r>
          </w:p>
        </w:tc>
        <w:tc>
          <w:tcPr>
            <w:tcW w:w="1450" w:type="dxa"/>
            <w:shd w:val="clear" w:color="auto" w:fill="D9D9D9"/>
            <w:vAlign w:val="bottom"/>
          </w:tcPr>
          <w:p w14:paraId="6BFB7127" w14:textId="011E8CD0" w:rsidR="005F31DC" w:rsidRPr="00F901F4" w:rsidRDefault="005F31DC" w:rsidP="009A2853">
            <w:pPr>
              <w:jc w:val="center"/>
              <w:rPr>
                <w:b/>
                <w:sz w:val="22"/>
                <w:szCs w:val="22"/>
              </w:rPr>
            </w:pPr>
          </w:p>
        </w:tc>
      </w:tr>
      <w:tr w:rsidR="005F31DC" w:rsidRPr="00F901F4" w14:paraId="33F88F4D" w14:textId="77777777" w:rsidTr="0019237C">
        <w:tc>
          <w:tcPr>
            <w:tcW w:w="381" w:type="dxa"/>
            <w:shd w:val="clear" w:color="auto" w:fill="D9D9D9"/>
          </w:tcPr>
          <w:p w14:paraId="73B76378" w14:textId="77777777" w:rsidR="005F31DC" w:rsidRPr="00F901F4" w:rsidRDefault="005F31DC" w:rsidP="009A2853">
            <w:pPr>
              <w:autoSpaceDE w:val="0"/>
              <w:autoSpaceDN w:val="0"/>
              <w:adjustRightInd w:val="0"/>
              <w:jc w:val="center"/>
              <w:rPr>
                <w:sz w:val="22"/>
                <w:szCs w:val="22"/>
              </w:rPr>
            </w:pPr>
          </w:p>
        </w:tc>
        <w:tc>
          <w:tcPr>
            <w:tcW w:w="5379" w:type="dxa"/>
            <w:shd w:val="clear" w:color="auto" w:fill="D9D9D9"/>
            <w:vAlign w:val="center"/>
          </w:tcPr>
          <w:p w14:paraId="5D6FD5F2" w14:textId="3E565B6C" w:rsidR="005F31DC" w:rsidRPr="008C28AB" w:rsidRDefault="005F31DC" w:rsidP="009A2853">
            <w:pPr>
              <w:tabs>
                <w:tab w:val="center" w:pos="3175"/>
              </w:tabs>
              <w:rPr>
                <w:color w:val="44546A" w:themeColor="text2"/>
                <w:sz w:val="22"/>
                <w:szCs w:val="22"/>
              </w:rPr>
            </w:pPr>
            <w:r w:rsidRPr="008C28AB">
              <w:rPr>
                <w:rFonts w:ascii="Arial" w:hAnsi="Arial" w:cs="Arial"/>
                <w:b/>
                <w:bCs/>
                <w:color w:val="44546A" w:themeColor="text2"/>
                <w:sz w:val="18"/>
                <w:szCs w:val="18"/>
              </w:rPr>
              <w:t>(NEPHRO_PHYSICIANS_</w:t>
            </w:r>
            <w:r w:rsidR="009528B4">
              <w:rPr>
                <w:rFonts w:ascii="Arial" w:hAnsi="Arial" w:cs="Arial"/>
                <w:b/>
                <w:bCs/>
                <w:color w:val="44546A" w:themeColor="text2"/>
                <w:sz w:val="18"/>
                <w:szCs w:val="18"/>
              </w:rPr>
              <w:t>NEPHRO</w:t>
            </w:r>
            <w:r w:rsidR="00C52C7A">
              <w:rPr>
                <w:rFonts w:ascii="Arial" w:hAnsi="Arial" w:cs="Arial"/>
                <w:b/>
                <w:bCs/>
                <w:color w:val="44546A" w:themeColor="text2"/>
                <w:sz w:val="18"/>
                <w:szCs w:val="18"/>
              </w:rPr>
              <w:t>_TOT)</w:t>
            </w:r>
            <w:r w:rsidRPr="008C28AB">
              <w:rPr>
                <w:rFonts w:ascii="Arial" w:hAnsi="Arial" w:cs="Arial"/>
                <w:b/>
                <w:bCs/>
                <w:color w:val="44546A" w:themeColor="text2"/>
                <w:sz w:val="18"/>
                <w:szCs w:val="18"/>
              </w:rPr>
              <w:tab/>
            </w:r>
          </w:p>
        </w:tc>
        <w:tc>
          <w:tcPr>
            <w:tcW w:w="1446" w:type="dxa"/>
            <w:shd w:val="clear" w:color="auto" w:fill="D9D9D9"/>
            <w:vAlign w:val="center"/>
          </w:tcPr>
          <w:p w14:paraId="266F9FB9" w14:textId="5DEDA1B3" w:rsidR="005F31DC" w:rsidRPr="008C28AB" w:rsidRDefault="005F31DC" w:rsidP="009A2853">
            <w:pPr>
              <w:jc w:val="center"/>
              <w:rPr>
                <w:color w:val="44546A" w:themeColor="text2"/>
                <w:sz w:val="22"/>
                <w:szCs w:val="22"/>
              </w:rPr>
            </w:pPr>
          </w:p>
        </w:tc>
        <w:tc>
          <w:tcPr>
            <w:tcW w:w="1450" w:type="dxa"/>
            <w:shd w:val="clear" w:color="auto" w:fill="D9D9D9"/>
            <w:vAlign w:val="center"/>
          </w:tcPr>
          <w:p w14:paraId="234F4AE2" w14:textId="2BEBCBAC" w:rsidR="005F31DC" w:rsidRPr="008C28AB" w:rsidRDefault="005F31DC" w:rsidP="009A2853">
            <w:pPr>
              <w:jc w:val="center"/>
              <w:rPr>
                <w:color w:val="44546A" w:themeColor="text2"/>
                <w:sz w:val="22"/>
                <w:szCs w:val="22"/>
              </w:rPr>
            </w:pPr>
          </w:p>
        </w:tc>
      </w:tr>
      <w:tr w:rsidR="005F31DC" w:rsidRPr="00F901F4" w14:paraId="35A4587B" w14:textId="77777777" w:rsidTr="0019237C">
        <w:tc>
          <w:tcPr>
            <w:tcW w:w="381" w:type="dxa"/>
          </w:tcPr>
          <w:p w14:paraId="619E5696" w14:textId="77777777" w:rsidR="005F31DC" w:rsidRPr="00F901F4" w:rsidRDefault="005F31DC" w:rsidP="009A2853">
            <w:pPr>
              <w:autoSpaceDE w:val="0"/>
              <w:autoSpaceDN w:val="0"/>
              <w:adjustRightInd w:val="0"/>
              <w:jc w:val="center"/>
              <w:rPr>
                <w:sz w:val="22"/>
                <w:szCs w:val="22"/>
              </w:rPr>
            </w:pPr>
            <w:r w:rsidRPr="00F901F4">
              <w:rPr>
                <w:sz w:val="22"/>
                <w:szCs w:val="22"/>
              </w:rPr>
              <w:t>b.</w:t>
            </w:r>
          </w:p>
        </w:tc>
        <w:tc>
          <w:tcPr>
            <w:tcW w:w="5379" w:type="dxa"/>
            <w:vAlign w:val="center"/>
          </w:tcPr>
          <w:p w14:paraId="126C9BA0" w14:textId="77777777" w:rsidR="005F31DC" w:rsidRPr="00F901F4" w:rsidRDefault="005F31DC" w:rsidP="009A2853">
            <w:pPr>
              <w:rPr>
                <w:sz w:val="22"/>
                <w:szCs w:val="22"/>
              </w:rPr>
            </w:pPr>
            <w:r w:rsidRPr="00F901F4">
              <w:rPr>
                <w:sz w:val="22"/>
                <w:szCs w:val="22"/>
              </w:rPr>
              <w:t xml:space="preserve">Other attending/on-staff physicians (include all other attending/on-staff physicians who are </w:t>
            </w:r>
            <w:r w:rsidRPr="00F901F4">
              <w:rPr>
                <w:i/>
                <w:sz w:val="22"/>
                <w:szCs w:val="22"/>
              </w:rPr>
              <w:t>not</w:t>
            </w:r>
            <w:r w:rsidRPr="00F901F4">
              <w:rPr>
                <w:sz w:val="22"/>
                <w:szCs w:val="22"/>
              </w:rPr>
              <w:t xml:space="preserve"> subspecialty board certified/board eligible in pediatric nephrology) </w:t>
            </w:r>
          </w:p>
        </w:tc>
        <w:tc>
          <w:tcPr>
            <w:tcW w:w="1446" w:type="dxa"/>
            <w:vAlign w:val="center"/>
          </w:tcPr>
          <w:p w14:paraId="6B9B0883" w14:textId="77777777" w:rsidR="005F31DC" w:rsidRPr="00F901F4" w:rsidRDefault="005F31DC" w:rsidP="009A2853">
            <w:pPr>
              <w:jc w:val="center"/>
              <w:rPr>
                <w:b/>
                <w:sz w:val="22"/>
                <w:szCs w:val="22"/>
              </w:rPr>
            </w:pPr>
            <w:r w:rsidRPr="00F901F4">
              <w:rPr>
                <w:sz w:val="22"/>
                <w:szCs w:val="22"/>
              </w:rPr>
              <w:t>________</w:t>
            </w:r>
          </w:p>
        </w:tc>
        <w:tc>
          <w:tcPr>
            <w:tcW w:w="1450" w:type="dxa"/>
            <w:vAlign w:val="center"/>
          </w:tcPr>
          <w:p w14:paraId="35A27D0E" w14:textId="0FF15EF4" w:rsidR="005F31DC" w:rsidRPr="00F901F4" w:rsidRDefault="005F31DC" w:rsidP="009A2853">
            <w:pPr>
              <w:jc w:val="center"/>
              <w:rPr>
                <w:b/>
                <w:sz w:val="22"/>
                <w:szCs w:val="22"/>
              </w:rPr>
            </w:pPr>
          </w:p>
        </w:tc>
      </w:tr>
      <w:tr w:rsidR="005F31DC" w:rsidRPr="00F901F4" w14:paraId="4E037F9C" w14:textId="77777777" w:rsidTr="0019237C">
        <w:tc>
          <w:tcPr>
            <w:tcW w:w="381" w:type="dxa"/>
          </w:tcPr>
          <w:p w14:paraId="7CE32AB7" w14:textId="77777777" w:rsidR="005F31DC" w:rsidRPr="00F901F4" w:rsidRDefault="005F31DC" w:rsidP="009A2853">
            <w:pPr>
              <w:autoSpaceDE w:val="0"/>
              <w:autoSpaceDN w:val="0"/>
              <w:adjustRightInd w:val="0"/>
              <w:jc w:val="center"/>
              <w:rPr>
                <w:sz w:val="22"/>
                <w:szCs w:val="22"/>
              </w:rPr>
            </w:pPr>
          </w:p>
        </w:tc>
        <w:tc>
          <w:tcPr>
            <w:tcW w:w="5379" w:type="dxa"/>
            <w:vAlign w:val="center"/>
          </w:tcPr>
          <w:p w14:paraId="31EAABFD" w14:textId="1D937EE1" w:rsidR="005F31DC" w:rsidRPr="008C28AB" w:rsidRDefault="005F31DC" w:rsidP="009A2853">
            <w:pPr>
              <w:rPr>
                <w:color w:val="44546A" w:themeColor="text2"/>
                <w:sz w:val="22"/>
                <w:szCs w:val="22"/>
              </w:rPr>
            </w:pPr>
            <w:r w:rsidRPr="008C28AB">
              <w:rPr>
                <w:rFonts w:ascii="Arial" w:hAnsi="Arial" w:cs="Arial"/>
                <w:b/>
                <w:bCs/>
                <w:color w:val="44546A" w:themeColor="text2"/>
                <w:sz w:val="18"/>
                <w:szCs w:val="18"/>
              </w:rPr>
              <w:t>(NEPHRO_PHYSICIANS_</w:t>
            </w:r>
            <w:r w:rsidR="008E4164">
              <w:rPr>
                <w:rFonts w:ascii="Arial" w:hAnsi="Arial" w:cs="Arial"/>
                <w:b/>
                <w:bCs/>
                <w:color w:val="44546A" w:themeColor="text2"/>
                <w:sz w:val="18"/>
                <w:szCs w:val="18"/>
              </w:rPr>
              <w:t>OTHER</w:t>
            </w:r>
            <w:r w:rsidR="00C52C7A">
              <w:rPr>
                <w:rFonts w:ascii="Arial" w:hAnsi="Arial" w:cs="Arial"/>
                <w:b/>
                <w:bCs/>
                <w:color w:val="44546A" w:themeColor="text2"/>
                <w:sz w:val="18"/>
                <w:szCs w:val="18"/>
              </w:rPr>
              <w:t>_TOT)</w:t>
            </w:r>
            <w:r w:rsidRPr="008C28AB">
              <w:rPr>
                <w:rFonts w:ascii="Arial" w:hAnsi="Arial" w:cs="Arial"/>
                <w:b/>
                <w:bCs/>
                <w:color w:val="44546A" w:themeColor="text2"/>
                <w:sz w:val="18"/>
                <w:szCs w:val="18"/>
              </w:rPr>
              <w:tab/>
            </w:r>
          </w:p>
        </w:tc>
        <w:tc>
          <w:tcPr>
            <w:tcW w:w="1446" w:type="dxa"/>
            <w:vAlign w:val="center"/>
          </w:tcPr>
          <w:p w14:paraId="12D4C5FB" w14:textId="266D81C3" w:rsidR="005F31DC" w:rsidRPr="008C28AB" w:rsidRDefault="005F31DC" w:rsidP="009A2853">
            <w:pPr>
              <w:jc w:val="center"/>
              <w:rPr>
                <w:color w:val="44546A" w:themeColor="text2"/>
                <w:sz w:val="22"/>
                <w:szCs w:val="22"/>
              </w:rPr>
            </w:pPr>
          </w:p>
        </w:tc>
        <w:tc>
          <w:tcPr>
            <w:tcW w:w="1450" w:type="dxa"/>
            <w:vAlign w:val="center"/>
          </w:tcPr>
          <w:p w14:paraId="07BBE316" w14:textId="75B5788B" w:rsidR="005F31DC" w:rsidRPr="008C28AB" w:rsidRDefault="005F31DC" w:rsidP="009A2853">
            <w:pPr>
              <w:jc w:val="center"/>
              <w:rPr>
                <w:color w:val="44546A" w:themeColor="text2"/>
                <w:sz w:val="22"/>
                <w:szCs w:val="22"/>
              </w:rPr>
            </w:pPr>
          </w:p>
        </w:tc>
      </w:tr>
    </w:tbl>
    <w:p w14:paraId="72439DB4" w14:textId="77777777" w:rsidR="00C52C7A" w:rsidRPr="00F901F4" w:rsidRDefault="00C52C7A" w:rsidP="00C52C7A">
      <w:pPr>
        <w:rPr>
          <w:sz w:val="22"/>
          <w:szCs w:val="22"/>
        </w:rPr>
      </w:pPr>
    </w:p>
    <w:p w14:paraId="5A88B11E" w14:textId="71EC391F" w:rsidR="00DA717C" w:rsidRDefault="00C52C7A" w:rsidP="00F40C79">
      <w:pPr>
        <w:pStyle w:val="Validation"/>
      </w:pPr>
      <w:r>
        <w:t>NO</w:t>
      </w:r>
      <w:r w:rsidR="00DA717C">
        <w:t>TES:</w:t>
      </w:r>
      <w:r w:rsidR="00DA717C">
        <w:tab/>
      </w:r>
      <w:r w:rsidR="00F40C79">
        <w:t xml:space="preserve">G2x </w:t>
      </w:r>
      <w:r w:rsidR="00DA717C">
        <w:t>should be whole number only.  Do not allow decimals.</w:t>
      </w:r>
    </w:p>
    <w:p w14:paraId="681284C1" w14:textId="77777777" w:rsidR="005F31DC" w:rsidRPr="00F901F4" w:rsidRDefault="005F31DC" w:rsidP="005F31DC">
      <w:pPr>
        <w:autoSpaceDE w:val="0"/>
        <w:autoSpaceDN w:val="0"/>
        <w:adjustRightInd w:val="0"/>
        <w:rPr>
          <w:b/>
          <w:bCs/>
          <w:i/>
          <w:iCs/>
          <w:sz w:val="22"/>
          <w:szCs w:val="22"/>
        </w:rPr>
      </w:pPr>
    </w:p>
    <w:p w14:paraId="297BD1A2" w14:textId="7953275E" w:rsidR="005F31DC" w:rsidRPr="00F901F4" w:rsidRDefault="005F31DC" w:rsidP="005F31DC">
      <w:pPr>
        <w:autoSpaceDE w:val="0"/>
        <w:autoSpaceDN w:val="0"/>
        <w:adjustRightInd w:val="0"/>
        <w:rPr>
          <w:b/>
          <w:bCs/>
          <w:i/>
          <w:iCs/>
          <w:sz w:val="22"/>
          <w:szCs w:val="22"/>
        </w:rPr>
      </w:pPr>
      <w:r w:rsidRPr="00F901F4">
        <w:rPr>
          <w:b/>
          <w:bCs/>
          <w:i/>
          <w:iCs/>
          <w:sz w:val="22"/>
          <w:szCs w:val="22"/>
        </w:rPr>
        <w:t>Note: Questions 1 and 2 are used to determine eligibility for Pediatric Nephrology.</w:t>
      </w:r>
      <w:r w:rsidR="001656B3">
        <w:rPr>
          <w:b/>
          <w:bCs/>
          <w:i/>
          <w:iCs/>
          <w:sz w:val="22"/>
          <w:szCs w:val="22"/>
        </w:rPr>
        <w:t xml:space="preserve"> </w:t>
      </w:r>
      <w:r w:rsidRPr="00F901F4">
        <w:rPr>
          <w:b/>
          <w:bCs/>
          <w:i/>
          <w:iCs/>
          <w:sz w:val="22"/>
          <w:szCs w:val="22"/>
        </w:rPr>
        <w:t>If you leave any part of these questions blank, your hospital will be considered ineligible for the rankings in Pediatric Nephrology.</w:t>
      </w:r>
    </w:p>
    <w:p w14:paraId="0E25EE73" w14:textId="77777777" w:rsidR="005F31DC" w:rsidRPr="00F901F4" w:rsidRDefault="005F31DC" w:rsidP="005F31DC">
      <w:pPr>
        <w:autoSpaceDE w:val="0"/>
        <w:autoSpaceDN w:val="0"/>
        <w:adjustRightInd w:val="0"/>
        <w:rPr>
          <w:rFonts w:eastAsia="Batang"/>
          <w:b/>
          <w:bCs/>
          <w:sz w:val="22"/>
          <w:szCs w:val="22"/>
          <w:lang w:eastAsia="ko-KR"/>
        </w:rPr>
      </w:pPr>
    </w:p>
    <w:p w14:paraId="603966E6" w14:textId="0884D6AF" w:rsidR="005F31DC" w:rsidRPr="00F901F4" w:rsidRDefault="005F31DC" w:rsidP="00C25BA0">
      <w:pPr>
        <w:numPr>
          <w:ilvl w:val="0"/>
          <w:numId w:val="6"/>
        </w:numPr>
        <w:tabs>
          <w:tab w:val="clear" w:pos="1350"/>
        </w:tabs>
        <w:autoSpaceDE w:val="0"/>
        <w:autoSpaceDN w:val="0"/>
        <w:adjustRightInd w:val="0"/>
        <w:spacing w:after="120"/>
        <w:ind w:left="720"/>
        <w:rPr>
          <w:b/>
          <w:bCs/>
          <w:sz w:val="22"/>
          <w:szCs w:val="22"/>
        </w:rPr>
      </w:pPr>
      <w:r w:rsidRPr="00F901F4">
        <w:rPr>
          <w:b/>
          <w:bCs/>
          <w:sz w:val="22"/>
          <w:szCs w:val="22"/>
        </w:rPr>
        <w:t xml:space="preserve">Please indicate the total number of nurse practitioners and physician assistants </w:t>
      </w:r>
      <w:r w:rsidRPr="00F901F4">
        <w:rPr>
          <w:b/>
          <w:sz w:val="22"/>
          <w:szCs w:val="22"/>
        </w:rPr>
        <w:t>who</w:t>
      </w:r>
      <w:r w:rsidRPr="00F901F4">
        <w:rPr>
          <w:b/>
          <w:bCs/>
          <w:sz w:val="22"/>
          <w:szCs w:val="22"/>
        </w:rPr>
        <w:t xml:space="preserve"> </w:t>
      </w:r>
      <w:r w:rsidRPr="00F901F4">
        <w:rPr>
          <w:rFonts w:eastAsia="Batang"/>
          <w:b/>
          <w:sz w:val="22"/>
          <w:szCs w:val="22"/>
          <w:lang w:eastAsia="ko-KR"/>
        </w:rPr>
        <w:t>work in or directly support your</w:t>
      </w:r>
      <w:r w:rsidRPr="00F901F4">
        <w:rPr>
          <w:b/>
          <w:bCs/>
          <w:sz w:val="22"/>
          <w:szCs w:val="22"/>
        </w:rPr>
        <w:t xml:space="preserve"> </w:t>
      </w:r>
      <w:r w:rsidRPr="00F901F4">
        <w:rPr>
          <w:rFonts w:eastAsia="Batang"/>
          <w:b/>
          <w:bCs/>
          <w:sz w:val="22"/>
          <w:szCs w:val="22"/>
          <w:lang w:eastAsia="ko-KR"/>
        </w:rPr>
        <w:t xml:space="preserve">Pediatric Nephrology </w:t>
      </w:r>
      <w:r w:rsidRPr="00F901F4">
        <w:rPr>
          <w:b/>
          <w:bCs/>
          <w:sz w:val="22"/>
          <w:szCs w:val="22"/>
        </w:rPr>
        <w:t>program.</w:t>
      </w:r>
      <w:r w:rsidR="001656B3">
        <w:rPr>
          <w:b/>
          <w:bCs/>
          <w:sz w:val="22"/>
          <w:szCs w:val="22"/>
        </w:rPr>
        <w:t xml:space="preserve"> </w:t>
      </w:r>
      <w:r w:rsidRPr="00A3130C">
        <w:rPr>
          <w:rFonts w:asciiTheme="majorBidi" w:eastAsia="Batang" w:hAnsiTheme="majorBidi" w:cstheme="majorBidi"/>
          <w:bCs/>
          <w:color w:val="FF0000"/>
          <w:sz w:val="22"/>
          <w:szCs w:val="22"/>
          <w:lang w:eastAsia="ko-KR"/>
        </w:rPr>
        <w:t>[If none, please enter 0.]</w:t>
      </w:r>
    </w:p>
    <w:tbl>
      <w:tblPr>
        <w:tblW w:w="8730" w:type="dxa"/>
        <w:tblInd w:w="720" w:type="dxa"/>
        <w:tblLayout w:type="fixed"/>
        <w:tblLook w:val="01E0" w:firstRow="1" w:lastRow="1" w:firstColumn="1" w:lastColumn="1" w:noHBand="0" w:noVBand="0"/>
      </w:tblPr>
      <w:tblGrid>
        <w:gridCol w:w="238"/>
        <w:gridCol w:w="4982"/>
        <w:gridCol w:w="1755"/>
        <w:gridCol w:w="1755"/>
      </w:tblGrid>
      <w:tr w:rsidR="005F31DC" w:rsidRPr="00F901F4" w14:paraId="2E403EFE" w14:textId="77777777" w:rsidTr="0019237C">
        <w:tc>
          <w:tcPr>
            <w:tcW w:w="238" w:type="dxa"/>
          </w:tcPr>
          <w:p w14:paraId="152D7D71" w14:textId="77777777" w:rsidR="005F31DC" w:rsidRPr="00F901F4" w:rsidRDefault="005F31DC" w:rsidP="009A2853">
            <w:pPr>
              <w:autoSpaceDE w:val="0"/>
              <w:autoSpaceDN w:val="0"/>
              <w:adjustRightInd w:val="0"/>
              <w:rPr>
                <w:b/>
                <w:bCs/>
                <w:sz w:val="22"/>
                <w:szCs w:val="22"/>
              </w:rPr>
            </w:pPr>
          </w:p>
        </w:tc>
        <w:tc>
          <w:tcPr>
            <w:tcW w:w="4982" w:type="dxa"/>
          </w:tcPr>
          <w:p w14:paraId="0D322382" w14:textId="77777777" w:rsidR="005F31DC" w:rsidRPr="00F901F4" w:rsidRDefault="005F31DC" w:rsidP="009A2853">
            <w:pPr>
              <w:tabs>
                <w:tab w:val="left" w:pos="2840"/>
              </w:tabs>
              <w:autoSpaceDE w:val="0"/>
              <w:autoSpaceDN w:val="0"/>
              <w:adjustRightInd w:val="0"/>
              <w:rPr>
                <w:b/>
                <w:bCs/>
                <w:sz w:val="22"/>
                <w:szCs w:val="22"/>
              </w:rPr>
            </w:pPr>
          </w:p>
        </w:tc>
        <w:tc>
          <w:tcPr>
            <w:tcW w:w="1755" w:type="dxa"/>
            <w:vAlign w:val="bottom"/>
          </w:tcPr>
          <w:p w14:paraId="395FA1E2" w14:textId="672092C0" w:rsidR="005F31DC" w:rsidRPr="00F901F4" w:rsidRDefault="005F31DC" w:rsidP="007F6C92">
            <w:pPr>
              <w:autoSpaceDE w:val="0"/>
              <w:autoSpaceDN w:val="0"/>
              <w:adjustRightInd w:val="0"/>
              <w:jc w:val="center"/>
              <w:rPr>
                <w:b/>
                <w:bCs/>
                <w:sz w:val="22"/>
                <w:szCs w:val="22"/>
              </w:rPr>
            </w:pPr>
            <w:r w:rsidRPr="00F901F4">
              <w:rPr>
                <w:b/>
                <w:bCs/>
                <w:sz w:val="22"/>
                <w:szCs w:val="22"/>
              </w:rPr>
              <w:t>Total Staff</w:t>
            </w:r>
          </w:p>
        </w:tc>
        <w:tc>
          <w:tcPr>
            <w:tcW w:w="1755" w:type="dxa"/>
            <w:vAlign w:val="bottom"/>
          </w:tcPr>
          <w:p w14:paraId="24D22E20" w14:textId="6B2CABCC" w:rsidR="005F31DC" w:rsidRPr="00F901F4" w:rsidRDefault="005F31DC" w:rsidP="009A2853">
            <w:pPr>
              <w:autoSpaceDE w:val="0"/>
              <w:autoSpaceDN w:val="0"/>
              <w:adjustRightInd w:val="0"/>
              <w:jc w:val="center"/>
              <w:rPr>
                <w:b/>
                <w:bCs/>
                <w:sz w:val="22"/>
                <w:szCs w:val="22"/>
              </w:rPr>
            </w:pPr>
          </w:p>
        </w:tc>
      </w:tr>
      <w:tr w:rsidR="005F31DC" w:rsidRPr="00F901F4" w14:paraId="674D8FC1" w14:textId="77777777" w:rsidTr="0019237C">
        <w:tc>
          <w:tcPr>
            <w:tcW w:w="238" w:type="dxa"/>
            <w:shd w:val="clear" w:color="auto" w:fill="D9D9D9"/>
            <w:vAlign w:val="center"/>
          </w:tcPr>
          <w:p w14:paraId="71BD670B" w14:textId="77777777" w:rsidR="005F31DC" w:rsidRPr="00F901F4" w:rsidRDefault="005F31DC" w:rsidP="009A2853">
            <w:pPr>
              <w:autoSpaceDE w:val="0"/>
              <w:autoSpaceDN w:val="0"/>
              <w:adjustRightInd w:val="0"/>
              <w:ind w:left="-144" w:right="-144"/>
              <w:jc w:val="center"/>
              <w:rPr>
                <w:sz w:val="22"/>
                <w:szCs w:val="22"/>
              </w:rPr>
            </w:pPr>
            <w:r w:rsidRPr="00F901F4">
              <w:rPr>
                <w:sz w:val="22"/>
                <w:szCs w:val="22"/>
              </w:rPr>
              <w:t>a.</w:t>
            </w:r>
          </w:p>
        </w:tc>
        <w:tc>
          <w:tcPr>
            <w:tcW w:w="4982" w:type="dxa"/>
            <w:shd w:val="clear" w:color="auto" w:fill="D9D9D9"/>
            <w:vAlign w:val="center"/>
          </w:tcPr>
          <w:p w14:paraId="4768F4F5" w14:textId="77777777" w:rsidR="005F31DC" w:rsidRDefault="005F31DC" w:rsidP="009A2853">
            <w:pPr>
              <w:rPr>
                <w:sz w:val="22"/>
                <w:szCs w:val="22"/>
              </w:rPr>
            </w:pPr>
            <w:r w:rsidRPr="00F901F4">
              <w:rPr>
                <w:sz w:val="22"/>
                <w:szCs w:val="22"/>
              </w:rPr>
              <w:t xml:space="preserve">Nurse practitioners </w:t>
            </w:r>
          </w:p>
          <w:p w14:paraId="0A2709DC" w14:textId="1F2ACD73" w:rsidR="007F6C92" w:rsidRPr="00F901F4" w:rsidRDefault="007F6C92" w:rsidP="009A2853">
            <w:pPr>
              <w:rPr>
                <w:sz w:val="22"/>
                <w:szCs w:val="22"/>
              </w:rPr>
            </w:pPr>
            <w:r w:rsidRPr="008C28AB">
              <w:rPr>
                <w:rFonts w:ascii="Arial" w:hAnsi="Arial" w:cs="Arial"/>
                <w:b/>
                <w:bCs/>
                <w:color w:val="44546A" w:themeColor="text2"/>
                <w:sz w:val="18"/>
                <w:szCs w:val="18"/>
              </w:rPr>
              <w:t>(NEPHRO_</w:t>
            </w:r>
            <w:r w:rsidR="009528B4">
              <w:rPr>
                <w:rFonts w:ascii="Arial" w:hAnsi="Arial" w:cs="Arial"/>
                <w:b/>
                <w:bCs/>
                <w:color w:val="44546A" w:themeColor="text2"/>
                <w:sz w:val="18"/>
                <w:szCs w:val="18"/>
              </w:rPr>
              <w:t>NP</w:t>
            </w:r>
            <w:r w:rsidR="00C52C7A">
              <w:rPr>
                <w:rFonts w:ascii="Arial" w:hAnsi="Arial" w:cs="Arial"/>
                <w:b/>
                <w:bCs/>
                <w:color w:val="44546A" w:themeColor="text2"/>
                <w:sz w:val="18"/>
                <w:szCs w:val="18"/>
              </w:rPr>
              <w:t>_TOT)</w:t>
            </w:r>
            <w:r w:rsidRPr="008C28AB">
              <w:rPr>
                <w:rFonts w:ascii="Arial" w:hAnsi="Arial" w:cs="Arial"/>
                <w:b/>
                <w:bCs/>
                <w:color w:val="44546A" w:themeColor="text2"/>
                <w:sz w:val="18"/>
                <w:szCs w:val="18"/>
              </w:rPr>
              <w:t>_</w:t>
            </w:r>
          </w:p>
        </w:tc>
        <w:tc>
          <w:tcPr>
            <w:tcW w:w="1755" w:type="dxa"/>
            <w:shd w:val="clear" w:color="auto" w:fill="D9D9D9"/>
            <w:vAlign w:val="bottom"/>
          </w:tcPr>
          <w:p w14:paraId="16B1EFF3" w14:textId="77777777" w:rsidR="005F31DC" w:rsidRDefault="005F31DC" w:rsidP="009A2853">
            <w:pPr>
              <w:ind w:left="-144" w:right="-144"/>
              <w:jc w:val="center"/>
              <w:rPr>
                <w:sz w:val="22"/>
                <w:szCs w:val="22"/>
              </w:rPr>
            </w:pPr>
            <w:r w:rsidRPr="00F901F4">
              <w:rPr>
                <w:sz w:val="22"/>
                <w:szCs w:val="22"/>
              </w:rPr>
              <w:t>________</w:t>
            </w:r>
          </w:p>
          <w:p w14:paraId="434F0B81" w14:textId="24A295FD" w:rsidR="005F31DC" w:rsidRPr="00F901F4" w:rsidRDefault="009528B4" w:rsidP="009A2853">
            <w:pPr>
              <w:ind w:left="-144" w:right="-144"/>
              <w:jc w:val="center"/>
              <w:rPr>
                <w:b/>
                <w:sz w:val="22"/>
                <w:szCs w:val="22"/>
              </w:rPr>
            </w:pPr>
            <w:r>
              <w:rPr>
                <w:rFonts w:ascii="Arial" w:hAnsi="Arial" w:cs="Arial"/>
                <w:b/>
                <w:bCs/>
                <w:color w:val="44546A" w:themeColor="text2"/>
                <w:sz w:val="18"/>
                <w:szCs w:val="18"/>
              </w:rPr>
              <w:t>_</w:t>
            </w:r>
          </w:p>
        </w:tc>
        <w:tc>
          <w:tcPr>
            <w:tcW w:w="1755" w:type="dxa"/>
            <w:shd w:val="clear" w:color="auto" w:fill="D9D9D9"/>
            <w:vAlign w:val="bottom"/>
          </w:tcPr>
          <w:p w14:paraId="23BEBC61" w14:textId="76BACE0F" w:rsidR="005F31DC" w:rsidRPr="00F901F4" w:rsidRDefault="005F31DC" w:rsidP="007F6C92">
            <w:pPr>
              <w:ind w:left="-144" w:right="-144"/>
              <w:jc w:val="center"/>
              <w:rPr>
                <w:b/>
                <w:sz w:val="22"/>
                <w:szCs w:val="22"/>
              </w:rPr>
            </w:pPr>
          </w:p>
        </w:tc>
      </w:tr>
      <w:tr w:rsidR="005F31DC" w:rsidRPr="00F901F4" w14:paraId="7ABE5C30" w14:textId="77777777" w:rsidTr="0019237C">
        <w:trPr>
          <w:trHeight w:val="567"/>
        </w:trPr>
        <w:tc>
          <w:tcPr>
            <w:tcW w:w="238" w:type="dxa"/>
            <w:vAlign w:val="center"/>
          </w:tcPr>
          <w:p w14:paraId="2590D9FF" w14:textId="77777777" w:rsidR="005F31DC" w:rsidRPr="00F901F4" w:rsidRDefault="005F31DC" w:rsidP="009A2853">
            <w:pPr>
              <w:autoSpaceDE w:val="0"/>
              <w:autoSpaceDN w:val="0"/>
              <w:adjustRightInd w:val="0"/>
              <w:ind w:left="-144" w:right="-144"/>
              <w:jc w:val="center"/>
              <w:rPr>
                <w:sz w:val="22"/>
                <w:szCs w:val="22"/>
              </w:rPr>
            </w:pPr>
            <w:r w:rsidRPr="00F901F4">
              <w:rPr>
                <w:sz w:val="22"/>
                <w:szCs w:val="22"/>
              </w:rPr>
              <w:t>b.</w:t>
            </w:r>
          </w:p>
        </w:tc>
        <w:tc>
          <w:tcPr>
            <w:tcW w:w="4982" w:type="dxa"/>
            <w:vAlign w:val="center"/>
          </w:tcPr>
          <w:p w14:paraId="43EE8DB5" w14:textId="77777777" w:rsidR="007F07BC" w:rsidRDefault="005F31DC" w:rsidP="009A2853">
            <w:pPr>
              <w:rPr>
                <w:sz w:val="22"/>
                <w:szCs w:val="22"/>
              </w:rPr>
            </w:pPr>
            <w:r w:rsidRPr="00F901F4">
              <w:rPr>
                <w:sz w:val="22"/>
                <w:szCs w:val="22"/>
              </w:rPr>
              <w:t xml:space="preserve">Physician assistants </w:t>
            </w:r>
          </w:p>
          <w:p w14:paraId="4107E148" w14:textId="2808AD6D" w:rsidR="005F31DC" w:rsidRPr="00F901F4" w:rsidRDefault="007F6C92" w:rsidP="009A2853">
            <w:pPr>
              <w:rPr>
                <w:sz w:val="22"/>
                <w:szCs w:val="22"/>
              </w:rPr>
            </w:pPr>
            <w:r w:rsidRPr="008C28AB">
              <w:rPr>
                <w:rFonts w:ascii="Arial" w:hAnsi="Arial" w:cs="Arial"/>
                <w:b/>
                <w:bCs/>
                <w:color w:val="44546A" w:themeColor="text2"/>
                <w:sz w:val="18"/>
                <w:szCs w:val="18"/>
              </w:rPr>
              <w:t>(NEPHRO_</w:t>
            </w:r>
            <w:r w:rsidR="009528B4">
              <w:rPr>
                <w:rFonts w:ascii="Arial" w:hAnsi="Arial" w:cs="Arial"/>
                <w:b/>
                <w:bCs/>
                <w:color w:val="44546A" w:themeColor="text2"/>
                <w:sz w:val="18"/>
                <w:szCs w:val="18"/>
              </w:rPr>
              <w:t>PA</w:t>
            </w:r>
            <w:r w:rsidR="00C52C7A">
              <w:rPr>
                <w:rFonts w:ascii="Arial" w:hAnsi="Arial" w:cs="Arial"/>
                <w:b/>
                <w:bCs/>
                <w:color w:val="44546A" w:themeColor="text2"/>
                <w:sz w:val="18"/>
                <w:szCs w:val="18"/>
              </w:rPr>
              <w:t>_TOT)</w:t>
            </w:r>
          </w:p>
        </w:tc>
        <w:tc>
          <w:tcPr>
            <w:tcW w:w="1755" w:type="dxa"/>
            <w:vAlign w:val="center"/>
          </w:tcPr>
          <w:p w14:paraId="665A523B" w14:textId="77777777" w:rsidR="005F31DC" w:rsidRDefault="005F31DC" w:rsidP="007F6C92">
            <w:pPr>
              <w:ind w:left="-144" w:right="-144"/>
              <w:jc w:val="center"/>
              <w:rPr>
                <w:sz w:val="22"/>
                <w:szCs w:val="22"/>
              </w:rPr>
            </w:pPr>
            <w:r w:rsidRPr="00F901F4">
              <w:rPr>
                <w:sz w:val="22"/>
                <w:szCs w:val="22"/>
              </w:rPr>
              <w:t>________</w:t>
            </w:r>
          </w:p>
          <w:p w14:paraId="3211A1C9" w14:textId="039B49BB" w:rsidR="005F31DC" w:rsidRPr="00F901F4" w:rsidRDefault="005F31DC" w:rsidP="007F6C92">
            <w:pPr>
              <w:ind w:left="-144" w:right="-144"/>
              <w:jc w:val="center"/>
              <w:rPr>
                <w:b/>
                <w:sz w:val="22"/>
                <w:szCs w:val="22"/>
              </w:rPr>
            </w:pPr>
          </w:p>
        </w:tc>
        <w:tc>
          <w:tcPr>
            <w:tcW w:w="1755" w:type="dxa"/>
            <w:vAlign w:val="center"/>
          </w:tcPr>
          <w:p w14:paraId="4E2BA0A3" w14:textId="40ECE744" w:rsidR="005F31DC" w:rsidRPr="00F901F4" w:rsidRDefault="005F31DC" w:rsidP="007F6C92">
            <w:pPr>
              <w:ind w:left="-144" w:right="-144"/>
              <w:jc w:val="center"/>
              <w:rPr>
                <w:b/>
                <w:sz w:val="22"/>
                <w:szCs w:val="22"/>
              </w:rPr>
            </w:pPr>
          </w:p>
        </w:tc>
      </w:tr>
    </w:tbl>
    <w:p w14:paraId="73E38882" w14:textId="77777777" w:rsidR="005F31DC" w:rsidRPr="00F901F4" w:rsidRDefault="005F31DC" w:rsidP="005F31DC">
      <w:pPr>
        <w:rPr>
          <w:sz w:val="22"/>
          <w:szCs w:val="22"/>
        </w:rPr>
      </w:pPr>
    </w:p>
    <w:p w14:paraId="4B5C02FE" w14:textId="5B70ECC6" w:rsidR="00DA717C" w:rsidRDefault="00DA717C" w:rsidP="00DA717C">
      <w:pPr>
        <w:pStyle w:val="Validation"/>
      </w:pPr>
      <w:r>
        <w:t>NOTES:</w:t>
      </w:r>
      <w:r>
        <w:tab/>
      </w:r>
      <w:r w:rsidR="00F40C79">
        <w:t xml:space="preserve">G3x </w:t>
      </w:r>
      <w:r>
        <w:t>should be whole number only.  Do not allow decimals.</w:t>
      </w:r>
    </w:p>
    <w:p w14:paraId="36BBA16B" w14:textId="77777777" w:rsidR="005F31DC" w:rsidRDefault="005F31DC" w:rsidP="005F31DC">
      <w:pPr>
        <w:rPr>
          <w:b/>
          <w:bCs/>
          <w:sz w:val="22"/>
          <w:szCs w:val="22"/>
        </w:rPr>
      </w:pPr>
    </w:p>
    <w:p w14:paraId="484116A4" w14:textId="77777777" w:rsidR="004E20F2" w:rsidRDefault="004E20F2">
      <w:pPr>
        <w:spacing w:after="160" w:line="259" w:lineRule="auto"/>
        <w:rPr>
          <w:b/>
          <w:bCs/>
          <w:sz w:val="22"/>
          <w:szCs w:val="22"/>
        </w:rPr>
      </w:pPr>
      <w:r>
        <w:rPr>
          <w:b/>
          <w:bCs/>
          <w:sz w:val="22"/>
          <w:szCs w:val="22"/>
        </w:rPr>
        <w:br w:type="page"/>
      </w:r>
    </w:p>
    <w:p w14:paraId="572C6075" w14:textId="77F3C18D" w:rsidR="005F31DC" w:rsidRPr="000D6766" w:rsidRDefault="009871D1" w:rsidP="0019237C">
      <w:pPr>
        <w:numPr>
          <w:ilvl w:val="0"/>
          <w:numId w:val="6"/>
        </w:numPr>
        <w:tabs>
          <w:tab w:val="clear" w:pos="1350"/>
        </w:tabs>
        <w:autoSpaceDE w:val="0"/>
        <w:autoSpaceDN w:val="0"/>
        <w:adjustRightInd w:val="0"/>
        <w:ind w:left="720"/>
        <w:rPr>
          <w:b/>
          <w:bCs/>
          <w:sz w:val="22"/>
          <w:szCs w:val="22"/>
        </w:rPr>
      </w:pPr>
      <w:r w:rsidRPr="008565D1">
        <w:rPr>
          <w:b/>
          <w:bCs/>
          <w:sz w:val="22"/>
          <w:szCs w:val="22"/>
        </w:rPr>
        <w:lastRenderedPageBreak/>
        <w:t>Please</w:t>
      </w:r>
      <w:r w:rsidR="00094B2B">
        <w:rPr>
          <w:b/>
          <w:bCs/>
          <w:sz w:val="22"/>
          <w:szCs w:val="22"/>
        </w:rPr>
        <w:t xml:space="preserve"> </w:t>
      </w:r>
      <w:r w:rsidR="005F31DC" w:rsidRPr="008565D1">
        <w:rPr>
          <w:b/>
          <w:bCs/>
          <w:sz w:val="22"/>
          <w:szCs w:val="22"/>
        </w:rPr>
        <w:t>indicate the number of clinical nurse (RN)</w:t>
      </w:r>
      <w:r w:rsidR="005F31DC" w:rsidRPr="26F43031">
        <w:rPr>
          <w:rFonts w:eastAsia="Batang"/>
          <w:b/>
          <w:bCs/>
          <w:sz w:val="22"/>
          <w:szCs w:val="22"/>
          <w:lang w:eastAsia="ko-KR"/>
        </w:rPr>
        <w:t xml:space="preserve"> </w:t>
      </w:r>
      <w:r w:rsidR="005F31DC" w:rsidRPr="26F43031">
        <w:rPr>
          <w:rFonts w:eastAsia="Batang"/>
          <w:b/>
          <w:bCs/>
          <w:sz w:val="22"/>
          <w:szCs w:val="22"/>
          <w:u w:val="single"/>
          <w:lang w:eastAsia="ko-KR"/>
        </w:rPr>
        <w:t>FTEs</w:t>
      </w:r>
      <w:r w:rsidR="001C0711">
        <w:rPr>
          <w:rStyle w:val="FootnoteReference"/>
          <w:b/>
          <w:bCs/>
          <w:sz w:val="22"/>
          <w:szCs w:val="22"/>
        </w:rPr>
        <w:footnoteReference w:id="3"/>
      </w:r>
      <w:r w:rsidR="005F31DC" w:rsidRPr="008565D1">
        <w:rPr>
          <w:b/>
          <w:bCs/>
          <w:sz w:val="22"/>
          <w:szCs w:val="22"/>
        </w:rPr>
        <w:t xml:space="preserve"> </w:t>
      </w:r>
      <w:r w:rsidR="005F31DC" w:rsidRPr="26F43031">
        <w:rPr>
          <w:b/>
          <w:bCs/>
          <w:sz w:val="22"/>
          <w:szCs w:val="22"/>
        </w:rPr>
        <w:t>who</w:t>
      </w:r>
      <w:r w:rsidR="005F31DC" w:rsidRPr="008565D1">
        <w:rPr>
          <w:b/>
          <w:bCs/>
          <w:sz w:val="22"/>
          <w:szCs w:val="22"/>
        </w:rPr>
        <w:t xml:space="preserve"> </w:t>
      </w:r>
      <w:r w:rsidR="005F31DC" w:rsidRPr="26F43031">
        <w:rPr>
          <w:rFonts w:eastAsia="Batang"/>
          <w:b/>
          <w:bCs/>
          <w:sz w:val="22"/>
          <w:szCs w:val="22"/>
          <w:lang w:eastAsia="ko-KR"/>
        </w:rPr>
        <w:t>work in or directly support your</w:t>
      </w:r>
      <w:r w:rsidR="005F31DC" w:rsidRPr="008565D1">
        <w:rPr>
          <w:b/>
          <w:bCs/>
          <w:sz w:val="22"/>
          <w:szCs w:val="22"/>
        </w:rPr>
        <w:t xml:space="preserve"> </w:t>
      </w:r>
      <w:r w:rsidR="005F31DC" w:rsidRPr="008565D1">
        <w:rPr>
          <w:rFonts w:eastAsia="Batang"/>
          <w:b/>
          <w:bCs/>
          <w:sz w:val="22"/>
          <w:szCs w:val="22"/>
          <w:lang w:eastAsia="ko-KR"/>
        </w:rPr>
        <w:t xml:space="preserve">Pediatric Nephrology </w:t>
      </w:r>
      <w:r w:rsidR="005F31DC" w:rsidRPr="008565D1">
        <w:rPr>
          <w:b/>
          <w:bCs/>
          <w:sz w:val="22"/>
          <w:szCs w:val="22"/>
        </w:rPr>
        <w:t>program</w:t>
      </w:r>
      <w:r w:rsidR="005F31DC">
        <w:rPr>
          <w:b/>
          <w:bCs/>
          <w:sz w:val="22"/>
          <w:szCs w:val="22"/>
        </w:rPr>
        <w:t>’s outpatient clinic(s)</w:t>
      </w:r>
      <w:r w:rsidR="005F31DC" w:rsidRPr="008565D1">
        <w:rPr>
          <w:b/>
          <w:bCs/>
          <w:sz w:val="22"/>
          <w:szCs w:val="22"/>
        </w:rPr>
        <w:t xml:space="preserve">. </w:t>
      </w:r>
      <w:r w:rsidR="005F31DC" w:rsidRPr="26F43031">
        <w:rPr>
          <w:sz w:val="22"/>
          <w:szCs w:val="22"/>
        </w:rPr>
        <w:t>[</w:t>
      </w:r>
      <w:r w:rsidR="005F31DC" w:rsidRPr="008565D1">
        <w:rPr>
          <w:rFonts w:eastAsia="Batang"/>
          <w:sz w:val="22"/>
          <w:szCs w:val="22"/>
          <w:lang w:eastAsia="ko-KR"/>
        </w:rPr>
        <w:t xml:space="preserve">Do not include </w:t>
      </w:r>
      <w:r w:rsidR="005F31DC">
        <w:rPr>
          <w:rFonts w:eastAsia="Batang"/>
          <w:sz w:val="22"/>
          <w:szCs w:val="22"/>
          <w:lang w:eastAsia="ko-KR"/>
        </w:rPr>
        <w:t xml:space="preserve">inpatient nurses or </w:t>
      </w:r>
      <w:r w:rsidR="005F31DC" w:rsidRPr="008565D1">
        <w:rPr>
          <w:rFonts w:eastAsia="Batang"/>
          <w:sz w:val="22"/>
          <w:szCs w:val="22"/>
          <w:lang w:eastAsia="ko-KR"/>
        </w:rPr>
        <w:t>nurses that are assigned only to your pediatric dialysis program.</w:t>
      </w:r>
      <w:r w:rsidR="000A32E0">
        <w:rPr>
          <w:rFonts w:eastAsia="Batang"/>
          <w:sz w:val="22"/>
          <w:szCs w:val="22"/>
          <w:lang w:eastAsia="ko-KR"/>
        </w:rPr>
        <w:t xml:space="preserve"> </w:t>
      </w:r>
      <w:r w:rsidR="005F31DC" w:rsidRPr="26F43031" w:rsidDel="00DC61E5">
        <w:rPr>
          <w:rFonts w:eastAsia="Batang"/>
          <w:sz w:val="22"/>
          <w:szCs w:val="22"/>
          <w:lang w:eastAsia="ko-KR"/>
        </w:rPr>
        <w:t xml:space="preserve">Due to </w:t>
      </w:r>
      <w:r w:rsidR="005F31DC" w:rsidRPr="26F43031" w:rsidDel="00916AF8">
        <w:rPr>
          <w:rFonts w:eastAsia="Batang"/>
          <w:sz w:val="22"/>
          <w:szCs w:val="22"/>
          <w:lang w:eastAsia="ko-KR"/>
        </w:rPr>
        <w:t>ongoing nursing shortages</w:t>
      </w:r>
      <w:r w:rsidR="00DC61E5" w:rsidRPr="00DC61E5">
        <w:rPr>
          <w:rFonts w:eastAsia="Batang"/>
          <w:sz w:val="22"/>
          <w:szCs w:val="22"/>
          <w:lang w:eastAsia="ko-KR"/>
        </w:rPr>
        <w:t xml:space="preserve">, contract nurses </w:t>
      </w:r>
      <w:r w:rsidR="66CCC1D7">
        <w:rPr>
          <w:rFonts w:eastAsia="Batang"/>
          <w:sz w:val="22"/>
          <w:szCs w:val="22"/>
          <w:lang w:eastAsia="ko-KR"/>
        </w:rPr>
        <w:t>should</w:t>
      </w:r>
      <w:r w:rsidR="66CCC1D7" w:rsidRPr="00DC61E5">
        <w:rPr>
          <w:rFonts w:eastAsia="Batang"/>
          <w:sz w:val="22"/>
          <w:szCs w:val="22"/>
          <w:lang w:eastAsia="ko-KR"/>
        </w:rPr>
        <w:t xml:space="preserve"> be included in your counts </w:t>
      </w:r>
      <w:r w:rsidR="003A2FD3">
        <w:rPr>
          <w:rFonts w:eastAsia="Batang"/>
          <w:sz w:val="22"/>
          <w:szCs w:val="22"/>
          <w:lang w:eastAsia="ko-KR"/>
        </w:rPr>
        <w:t>of</w:t>
      </w:r>
      <w:r w:rsidR="66CCC1D7">
        <w:rPr>
          <w:rFonts w:eastAsia="Batang"/>
          <w:sz w:val="22"/>
          <w:szCs w:val="22"/>
          <w:lang w:eastAsia="ko-KR"/>
        </w:rPr>
        <w:t xml:space="preserve"> clinical RNs</w:t>
      </w:r>
      <w:r w:rsidR="000A32E0">
        <w:rPr>
          <w:rFonts w:eastAsia="Batang"/>
          <w:sz w:val="22"/>
          <w:szCs w:val="22"/>
          <w:lang w:eastAsia="ko-KR"/>
        </w:rPr>
        <w:t>.</w:t>
      </w:r>
      <w:r w:rsidR="00094B2B" w:rsidRPr="26F43031">
        <w:rPr>
          <w:sz w:val="22"/>
          <w:szCs w:val="22"/>
        </w:rPr>
        <w:t>]</w:t>
      </w:r>
      <w:r w:rsidR="00094B2B" w:rsidRPr="26F43031">
        <w:rPr>
          <w:rFonts w:asciiTheme="majorBidi" w:eastAsia="Batang" w:hAnsiTheme="majorBidi" w:cstheme="majorBidi"/>
          <w:color w:val="FF0000"/>
          <w:sz w:val="22"/>
          <w:szCs w:val="22"/>
          <w:lang w:eastAsia="ko-KR"/>
        </w:rPr>
        <w:t xml:space="preserve"> </w:t>
      </w:r>
      <w:r w:rsidR="005F31DC" w:rsidRPr="26F43031">
        <w:rPr>
          <w:rFonts w:asciiTheme="majorBidi" w:eastAsia="Batang" w:hAnsiTheme="majorBidi" w:cstheme="majorBidi"/>
          <w:color w:val="FF0000"/>
          <w:sz w:val="22"/>
          <w:szCs w:val="22"/>
          <w:lang w:eastAsia="ko-KR"/>
        </w:rPr>
        <w:t>[If none, please enter 0.]</w:t>
      </w:r>
    </w:p>
    <w:p w14:paraId="5C7D597F" w14:textId="77777777" w:rsidR="005F31DC" w:rsidRPr="008565D1" w:rsidRDefault="005F31DC" w:rsidP="005F31DC">
      <w:pPr>
        <w:autoSpaceDE w:val="0"/>
        <w:autoSpaceDN w:val="0"/>
        <w:adjustRightInd w:val="0"/>
        <w:ind w:left="720"/>
        <w:rPr>
          <w:b/>
          <w:bCs/>
          <w:sz w:val="22"/>
          <w:szCs w:val="22"/>
        </w:rPr>
      </w:pPr>
    </w:p>
    <w:p w14:paraId="40CE6C2F" w14:textId="769F5370" w:rsidR="005F31DC" w:rsidRPr="008C28AB" w:rsidRDefault="005F31DC" w:rsidP="008C28AB">
      <w:pPr>
        <w:autoSpaceDE w:val="0"/>
        <w:autoSpaceDN w:val="0"/>
        <w:adjustRightInd w:val="0"/>
        <w:rPr>
          <w:b/>
          <w:bCs/>
          <w:color w:val="44546A" w:themeColor="text2"/>
          <w:sz w:val="22"/>
          <w:szCs w:val="22"/>
        </w:rPr>
      </w:pPr>
      <w:r w:rsidRPr="008565D1">
        <w:rPr>
          <w:b/>
          <w:bCs/>
          <w:sz w:val="22"/>
          <w:szCs w:val="22"/>
        </w:rPr>
        <w:tab/>
      </w:r>
      <w:r w:rsidRPr="008565D1">
        <w:rPr>
          <w:sz w:val="22"/>
          <w:szCs w:val="22"/>
        </w:rPr>
        <w:t xml:space="preserve">________ FTE RNs </w:t>
      </w:r>
      <w:r w:rsidRPr="008C28AB">
        <w:rPr>
          <w:rFonts w:ascii="Arial" w:hAnsi="Arial" w:cs="Arial"/>
          <w:b/>
          <w:bCs/>
          <w:color w:val="44546A" w:themeColor="text2"/>
          <w:sz w:val="18"/>
          <w:szCs w:val="18"/>
        </w:rPr>
        <w:t>(</w:t>
      </w:r>
      <w:r w:rsidRPr="008C28AB">
        <w:rPr>
          <w:rFonts w:ascii="Arial" w:eastAsia="Calibri" w:hAnsi="Arial" w:cs="Arial"/>
          <w:b/>
          <w:bCs/>
          <w:color w:val="44546A" w:themeColor="text2"/>
          <w:sz w:val="18"/>
          <w:szCs w:val="18"/>
        </w:rPr>
        <w:t>NEPHRO_</w:t>
      </w:r>
      <w:r w:rsidR="009528B4">
        <w:rPr>
          <w:rFonts w:ascii="Arial" w:eastAsia="Calibri" w:hAnsi="Arial" w:cs="Arial"/>
          <w:b/>
          <w:bCs/>
          <w:color w:val="44546A" w:themeColor="text2"/>
          <w:sz w:val="18"/>
          <w:szCs w:val="18"/>
        </w:rPr>
        <w:t>RN_</w:t>
      </w:r>
      <w:r w:rsidRPr="008C28AB">
        <w:rPr>
          <w:rFonts w:ascii="Arial" w:eastAsia="Calibri" w:hAnsi="Arial" w:cs="Arial"/>
          <w:b/>
          <w:bCs/>
          <w:color w:val="44546A" w:themeColor="text2"/>
          <w:sz w:val="18"/>
          <w:szCs w:val="18"/>
        </w:rPr>
        <w:t>FTE</w:t>
      </w:r>
      <w:r w:rsidRPr="008C28AB">
        <w:rPr>
          <w:rFonts w:ascii="Arial" w:hAnsi="Arial" w:cs="Arial"/>
          <w:b/>
          <w:bCs/>
          <w:color w:val="44546A" w:themeColor="text2"/>
          <w:sz w:val="18"/>
          <w:szCs w:val="18"/>
        </w:rPr>
        <w:t>)</w:t>
      </w:r>
    </w:p>
    <w:p w14:paraId="5461ABC7" w14:textId="0602C830" w:rsidR="003B267F" w:rsidRDefault="003B267F" w:rsidP="003B267F">
      <w:pPr>
        <w:rPr>
          <w:b/>
          <w:sz w:val="22"/>
          <w:szCs w:val="22"/>
        </w:rPr>
      </w:pPr>
    </w:p>
    <w:p w14:paraId="08872360" w14:textId="77A8B772" w:rsidR="00DA717C" w:rsidRDefault="00DA717C" w:rsidP="00DA717C">
      <w:pPr>
        <w:pStyle w:val="Validation"/>
      </w:pPr>
      <w:r>
        <w:t>NOTES:</w:t>
      </w:r>
      <w:r>
        <w:tab/>
        <w:t>G4 is numeric entry (decimals are allowed).</w:t>
      </w:r>
    </w:p>
    <w:p w14:paraId="1E928B99" w14:textId="05B57A51" w:rsidR="00754E60" w:rsidRPr="00433B28" w:rsidRDefault="00754E60" w:rsidP="00DA717C">
      <w:pPr>
        <w:pStyle w:val="Validation"/>
      </w:pPr>
      <w:r w:rsidRPr="00754E60">
        <w:t xml:space="preserve">VALIDATE: </w:t>
      </w:r>
      <w:r w:rsidRPr="00754E60">
        <w:tab/>
        <w:t xml:space="preserve">If </w:t>
      </w:r>
      <w:r>
        <w:t>G4</w:t>
      </w:r>
      <w:r w:rsidRPr="00754E60">
        <w:t xml:space="preserve"> is not numeric: “</w:t>
      </w:r>
      <w:r>
        <w:t>G4</w:t>
      </w:r>
      <w:r w:rsidRPr="00754E60">
        <w:t>: Please enter a numeric value.”</w:t>
      </w:r>
    </w:p>
    <w:p w14:paraId="33C699F4" w14:textId="77777777" w:rsidR="00DA717C" w:rsidRDefault="00DA717C" w:rsidP="003B267F">
      <w:pPr>
        <w:rPr>
          <w:b/>
          <w:sz w:val="22"/>
          <w:szCs w:val="22"/>
        </w:rPr>
      </w:pPr>
    </w:p>
    <w:p w14:paraId="4207C1B1" w14:textId="39E5B1A3" w:rsidR="003B267F" w:rsidRPr="00F901F4" w:rsidRDefault="002678F4" w:rsidP="00C25BA0">
      <w:pPr>
        <w:numPr>
          <w:ilvl w:val="0"/>
          <w:numId w:val="6"/>
        </w:numPr>
        <w:tabs>
          <w:tab w:val="clear" w:pos="1350"/>
        </w:tabs>
        <w:spacing w:after="120"/>
        <w:ind w:left="720"/>
        <w:rPr>
          <w:b/>
          <w:sz w:val="22"/>
          <w:szCs w:val="22"/>
        </w:rPr>
      </w:pPr>
      <w:r w:rsidRPr="004104CF">
        <w:rPr>
          <w:b/>
          <w:bCs/>
          <w:color w:val="4472C4" w:themeColor="accent5"/>
          <w:sz w:val="22"/>
          <w:szCs w:val="22"/>
        </w:rPr>
        <w:t>Does your Pediatric Nephorology program have the following</w:t>
      </w:r>
      <w:r w:rsidR="003B267F" w:rsidRPr="004104CF">
        <w:rPr>
          <w:b/>
          <w:bCs/>
          <w:color w:val="4472C4" w:themeColor="accent5"/>
          <w:sz w:val="22"/>
          <w:szCs w:val="22"/>
        </w:rPr>
        <w:t xml:space="preserve"> </w:t>
      </w:r>
      <w:r w:rsidR="003B267F" w:rsidRPr="00F901F4">
        <w:rPr>
          <w:b/>
          <w:bCs/>
          <w:sz w:val="22"/>
          <w:szCs w:val="22"/>
        </w:rPr>
        <w:t>full</w:t>
      </w:r>
      <w:r w:rsidR="00FC4DED">
        <w:rPr>
          <w:b/>
          <w:bCs/>
          <w:sz w:val="22"/>
          <w:szCs w:val="22"/>
        </w:rPr>
        <w:t>-</w:t>
      </w:r>
      <w:r w:rsidR="003B267F" w:rsidRPr="00F901F4">
        <w:rPr>
          <w:b/>
          <w:bCs/>
          <w:sz w:val="22"/>
          <w:szCs w:val="22"/>
        </w:rPr>
        <w:t>time equivalents (</w:t>
      </w:r>
      <w:r w:rsidR="003B267F" w:rsidRPr="26F43031">
        <w:rPr>
          <w:b/>
          <w:bCs/>
          <w:sz w:val="22"/>
          <w:szCs w:val="22"/>
          <w:u w:val="single"/>
        </w:rPr>
        <w:t>FTEs</w:t>
      </w:r>
      <w:r w:rsidR="003B267F" w:rsidRPr="00F901F4">
        <w:rPr>
          <w:b/>
          <w:bCs/>
          <w:sz w:val="22"/>
          <w:szCs w:val="22"/>
        </w:rPr>
        <w:t>)</w:t>
      </w:r>
      <w:r w:rsidR="003B267F">
        <w:rPr>
          <w:rStyle w:val="FootnoteReference"/>
          <w:b/>
          <w:bCs/>
          <w:sz w:val="22"/>
          <w:szCs w:val="22"/>
        </w:rPr>
        <w:footnoteReference w:id="4"/>
      </w:r>
      <w:r w:rsidR="003B267F" w:rsidRPr="00F901F4">
        <w:rPr>
          <w:b/>
          <w:bCs/>
          <w:sz w:val="22"/>
          <w:szCs w:val="22"/>
        </w:rPr>
        <w:t xml:space="preserve"> staff dedicated to the care of pediatric maintenance dialysis patients</w:t>
      </w:r>
      <w:r>
        <w:rPr>
          <w:b/>
          <w:bCs/>
          <w:sz w:val="22"/>
          <w:szCs w:val="22"/>
        </w:rPr>
        <w:t>?</w:t>
      </w:r>
    </w:p>
    <w:tbl>
      <w:tblPr>
        <w:tblW w:w="8910" w:type="dxa"/>
        <w:tblInd w:w="720" w:type="dxa"/>
        <w:tblLayout w:type="fixed"/>
        <w:tblLook w:val="01E0" w:firstRow="1" w:lastRow="1" w:firstColumn="1" w:lastColumn="1" w:noHBand="0" w:noVBand="0"/>
      </w:tblPr>
      <w:tblGrid>
        <w:gridCol w:w="480"/>
        <w:gridCol w:w="6900"/>
        <w:gridCol w:w="765"/>
        <w:gridCol w:w="765"/>
      </w:tblGrid>
      <w:tr w:rsidR="00CA791C" w:rsidRPr="00F901F4" w14:paraId="0D81D2F7" w14:textId="77777777" w:rsidTr="00C00E3B">
        <w:trPr>
          <w:trHeight w:val="446"/>
        </w:trPr>
        <w:tc>
          <w:tcPr>
            <w:tcW w:w="480" w:type="dxa"/>
          </w:tcPr>
          <w:p w14:paraId="3E9E7952" w14:textId="77777777" w:rsidR="00CA791C" w:rsidRPr="00F901F4" w:rsidRDefault="00CA791C" w:rsidP="00CA791C">
            <w:pPr>
              <w:rPr>
                <w:b/>
                <w:bCs/>
                <w:sz w:val="22"/>
                <w:szCs w:val="22"/>
              </w:rPr>
            </w:pPr>
          </w:p>
        </w:tc>
        <w:tc>
          <w:tcPr>
            <w:tcW w:w="6900" w:type="dxa"/>
          </w:tcPr>
          <w:p w14:paraId="60A10658" w14:textId="77777777" w:rsidR="00CA791C" w:rsidRPr="00F901F4" w:rsidRDefault="00CA791C" w:rsidP="00CA791C">
            <w:pPr>
              <w:jc w:val="center"/>
              <w:rPr>
                <w:b/>
                <w:bCs/>
                <w:sz w:val="22"/>
                <w:szCs w:val="22"/>
              </w:rPr>
            </w:pPr>
          </w:p>
        </w:tc>
        <w:tc>
          <w:tcPr>
            <w:tcW w:w="765" w:type="dxa"/>
            <w:vAlign w:val="bottom"/>
          </w:tcPr>
          <w:p w14:paraId="602C5A48" w14:textId="0093D058" w:rsidR="00CA791C" w:rsidRPr="00F901F4" w:rsidRDefault="00CA791C" w:rsidP="00CA791C">
            <w:pPr>
              <w:jc w:val="center"/>
              <w:rPr>
                <w:b/>
                <w:bCs/>
                <w:sz w:val="22"/>
                <w:szCs w:val="22"/>
              </w:rPr>
            </w:pPr>
            <w:r>
              <w:rPr>
                <w:b/>
                <w:bCs/>
                <w:sz w:val="22"/>
                <w:szCs w:val="22"/>
              </w:rPr>
              <w:t>Yes</w:t>
            </w:r>
            <w:r w:rsidRPr="00F901F4">
              <w:rPr>
                <w:b/>
                <w:bCs/>
                <w:sz w:val="22"/>
                <w:szCs w:val="22"/>
              </w:rPr>
              <w:t xml:space="preserve"> </w:t>
            </w:r>
          </w:p>
        </w:tc>
        <w:tc>
          <w:tcPr>
            <w:tcW w:w="765" w:type="dxa"/>
            <w:vAlign w:val="bottom"/>
          </w:tcPr>
          <w:p w14:paraId="1C7D49B8" w14:textId="3BDC85AB" w:rsidR="00CA791C" w:rsidRPr="00F901F4" w:rsidRDefault="00CA791C" w:rsidP="00CA791C">
            <w:pPr>
              <w:jc w:val="center"/>
              <w:rPr>
                <w:b/>
                <w:bCs/>
                <w:sz w:val="22"/>
                <w:szCs w:val="22"/>
              </w:rPr>
            </w:pPr>
            <w:r>
              <w:rPr>
                <w:b/>
                <w:bCs/>
                <w:sz w:val="22"/>
                <w:szCs w:val="22"/>
              </w:rPr>
              <w:t>No</w:t>
            </w:r>
            <w:r w:rsidRPr="00F901F4">
              <w:rPr>
                <w:b/>
                <w:bCs/>
                <w:sz w:val="22"/>
                <w:szCs w:val="22"/>
              </w:rPr>
              <w:t xml:space="preserve"> </w:t>
            </w:r>
          </w:p>
        </w:tc>
      </w:tr>
      <w:tr w:rsidR="00CA791C" w:rsidRPr="00F901F4" w14:paraId="476F1A48" w14:textId="77777777" w:rsidTr="00C00E3B">
        <w:trPr>
          <w:trHeight w:val="283"/>
        </w:trPr>
        <w:tc>
          <w:tcPr>
            <w:tcW w:w="480" w:type="dxa"/>
            <w:shd w:val="clear" w:color="auto" w:fill="D9D9D9"/>
          </w:tcPr>
          <w:p w14:paraId="48870D45" w14:textId="77777777" w:rsidR="00CA791C" w:rsidRPr="00F901F4" w:rsidRDefault="00CA791C" w:rsidP="00CA791C">
            <w:pPr>
              <w:rPr>
                <w:bCs/>
                <w:sz w:val="22"/>
                <w:szCs w:val="22"/>
              </w:rPr>
            </w:pPr>
            <w:r w:rsidRPr="00F901F4">
              <w:rPr>
                <w:bCs/>
                <w:sz w:val="22"/>
                <w:szCs w:val="22"/>
              </w:rPr>
              <w:t>a.</w:t>
            </w:r>
          </w:p>
        </w:tc>
        <w:tc>
          <w:tcPr>
            <w:tcW w:w="6900" w:type="dxa"/>
            <w:shd w:val="clear" w:color="auto" w:fill="D9D9D9"/>
            <w:vAlign w:val="center"/>
          </w:tcPr>
          <w:p w14:paraId="0014EB1C" w14:textId="561415F8" w:rsidR="00CA791C" w:rsidRPr="001C0B72" w:rsidRDefault="00CA791C" w:rsidP="00CA791C">
            <w:pPr>
              <w:rPr>
                <w:b/>
                <w:bCs/>
                <w:sz w:val="22"/>
                <w:szCs w:val="22"/>
              </w:rPr>
            </w:pPr>
            <w:r w:rsidRPr="00F901F4">
              <w:rPr>
                <w:sz w:val="22"/>
                <w:szCs w:val="22"/>
              </w:rPr>
              <w:t>Clinical nurses</w:t>
            </w:r>
            <w:r>
              <w:rPr>
                <w:sz w:val="22"/>
                <w:szCs w:val="22"/>
              </w:rPr>
              <w:t xml:space="preserve">, </w:t>
            </w:r>
            <w:r w:rsidRPr="004104CF">
              <w:rPr>
                <w:color w:val="4472C4" w:themeColor="accent5"/>
                <w:sz w:val="22"/>
                <w:szCs w:val="22"/>
              </w:rPr>
              <w:t xml:space="preserve">at least </w:t>
            </w:r>
            <w:r w:rsidR="002678F4" w:rsidRPr="004104CF">
              <w:rPr>
                <w:color w:val="4472C4" w:themeColor="accent5"/>
                <w:sz w:val="22"/>
                <w:szCs w:val="22"/>
              </w:rPr>
              <w:t>1</w:t>
            </w:r>
            <w:r w:rsidRPr="004104CF">
              <w:rPr>
                <w:color w:val="4472C4" w:themeColor="accent5"/>
                <w:sz w:val="22"/>
                <w:szCs w:val="22"/>
              </w:rPr>
              <w:t xml:space="preserve"> FTE </w:t>
            </w:r>
            <w:r w:rsidRPr="008C28AB">
              <w:rPr>
                <w:rFonts w:ascii="Arial" w:hAnsi="Arial" w:cs="Arial"/>
                <w:b/>
                <w:bCs/>
                <w:color w:val="44546A" w:themeColor="text2"/>
                <w:sz w:val="18"/>
                <w:szCs w:val="18"/>
              </w:rPr>
              <w:t>(</w:t>
            </w:r>
            <w:r w:rsidRPr="008C28AB">
              <w:rPr>
                <w:rFonts w:ascii="Arial" w:eastAsia="Calibri" w:hAnsi="Arial" w:cs="Arial"/>
                <w:b/>
                <w:bCs/>
                <w:color w:val="44546A" w:themeColor="text2"/>
                <w:sz w:val="18"/>
                <w:szCs w:val="18"/>
              </w:rPr>
              <w:t>NEPHRO_DIALYSIS</w:t>
            </w:r>
            <w:r>
              <w:rPr>
                <w:rFonts w:ascii="Arial" w:eastAsia="Calibri" w:hAnsi="Arial" w:cs="Arial"/>
                <w:b/>
                <w:bCs/>
                <w:color w:val="44546A" w:themeColor="text2"/>
                <w:sz w:val="18"/>
                <w:szCs w:val="18"/>
              </w:rPr>
              <w:t>FTE_NURSE</w:t>
            </w:r>
            <w:r w:rsidRPr="008C28AB">
              <w:rPr>
                <w:rFonts w:ascii="Arial" w:hAnsi="Arial" w:cs="Arial"/>
                <w:b/>
                <w:bCs/>
                <w:color w:val="44546A" w:themeColor="text2"/>
                <w:sz w:val="18"/>
                <w:szCs w:val="18"/>
              </w:rPr>
              <w:t>)</w:t>
            </w:r>
          </w:p>
        </w:tc>
        <w:tc>
          <w:tcPr>
            <w:tcW w:w="765" w:type="dxa"/>
            <w:shd w:val="clear" w:color="auto" w:fill="D9D9D9"/>
            <w:vAlign w:val="center"/>
          </w:tcPr>
          <w:p w14:paraId="5C540867" w14:textId="35342084" w:rsidR="00CA791C" w:rsidRPr="00F901F4" w:rsidRDefault="00CA791C" w:rsidP="00CA791C">
            <w:pPr>
              <w:jc w:val="center"/>
              <w:rPr>
                <w:sz w:val="22"/>
                <w:szCs w:val="22"/>
              </w:rPr>
            </w:pPr>
            <w:r w:rsidRPr="00F901F4">
              <w:rPr>
                <w:bCs/>
                <w:sz w:val="22"/>
                <w:szCs w:val="22"/>
              </w:rPr>
              <w:t>○</w:t>
            </w:r>
          </w:p>
        </w:tc>
        <w:tc>
          <w:tcPr>
            <w:tcW w:w="765" w:type="dxa"/>
            <w:shd w:val="clear" w:color="auto" w:fill="D9D9D9"/>
            <w:vAlign w:val="center"/>
          </w:tcPr>
          <w:p w14:paraId="3D8C38E2" w14:textId="1600C797" w:rsidR="00CA791C" w:rsidRPr="00F901F4" w:rsidRDefault="00CA791C" w:rsidP="00CA791C">
            <w:pPr>
              <w:jc w:val="center"/>
              <w:rPr>
                <w:bCs/>
                <w:sz w:val="22"/>
                <w:szCs w:val="22"/>
              </w:rPr>
            </w:pPr>
            <w:r w:rsidRPr="00F901F4">
              <w:rPr>
                <w:bCs/>
                <w:sz w:val="22"/>
                <w:szCs w:val="22"/>
              </w:rPr>
              <w:t>○</w:t>
            </w:r>
          </w:p>
        </w:tc>
      </w:tr>
      <w:tr w:rsidR="00CA791C" w:rsidRPr="00F901F4" w14:paraId="1AFF6747" w14:textId="77777777" w:rsidTr="00C00E3B">
        <w:trPr>
          <w:trHeight w:val="283"/>
        </w:trPr>
        <w:tc>
          <w:tcPr>
            <w:tcW w:w="480" w:type="dxa"/>
            <w:shd w:val="clear" w:color="auto" w:fill="auto"/>
          </w:tcPr>
          <w:p w14:paraId="0C501E04" w14:textId="77777777" w:rsidR="00CA791C" w:rsidRPr="00F901F4" w:rsidRDefault="00CA791C" w:rsidP="00CA791C">
            <w:pPr>
              <w:rPr>
                <w:bCs/>
                <w:sz w:val="22"/>
                <w:szCs w:val="22"/>
              </w:rPr>
            </w:pPr>
            <w:r w:rsidRPr="00F901F4">
              <w:rPr>
                <w:bCs/>
                <w:sz w:val="22"/>
                <w:szCs w:val="22"/>
              </w:rPr>
              <w:t>b.</w:t>
            </w:r>
          </w:p>
        </w:tc>
        <w:tc>
          <w:tcPr>
            <w:tcW w:w="6900" w:type="dxa"/>
            <w:shd w:val="clear" w:color="auto" w:fill="auto"/>
            <w:vAlign w:val="center"/>
          </w:tcPr>
          <w:p w14:paraId="789C3B78" w14:textId="54553CCD" w:rsidR="00CA791C" w:rsidRPr="00F901F4" w:rsidRDefault="00CA791C" w:rsidP="00CA791C">
            <w:pPr>
              <w:rPr>
                <w:bCs/>
                <w:sz w:val="22"/>
                <w:szCs w:val="22"/>
              </w:rPr>
            </w:pPr>
            <w:r w:rsidRPr="00F901F4">
              <w:rPr>
                <w:sz w:val="22"/>
                <w:szCs w:val="22"/>
              </w:rPr>
              <w:t>Social workers</w:t>
            </w:r>
            <w:r>
              <w:rPr>
                <w:sz w:val="22"/>
                <w:szCs w:val="22"/>
              </w:rPr>
              <w:t xml:space="preserve">, </w:t>
            </w:r>
            <w:r w:rsidRPr="004104CF">
              <w:rPr>
                <w:color w:val="4472C4" w:themeColor="accent5"/>
                <w:sz w:val="22"/>
                <w:szCs w:val="22"/>
              </w:rPr>
              <w:t xml:space="preserve">at least 0.5 FTE </w:t>
            </w:r>
            <w:r w:rsidRPr="008C28AB">
              <w:rPr>
                <w:rFonts w:ascii="Arial" w:hAnsi="Arial" w:cs="Arial"/>
                <w:b/>
                <w:bCs/>
                <w:color w:val="44546A" w:themeColor="text2"/>
                <w:sz w:val="18"/>
                <w:szCs w:val="18"/>
              </w:rPr>
              <w:t>(</w:t>
            </w:r>
            <w:r w:rsidRPr="008C28AB">
              <w:rPr>
                <w:rFonts w:ascii="Arial" w:eastAsia="Calibri" w:hAnsi="Arial" w:cs="Arial"/>
                <w:b/>
                <w:bCs/>
                <w:color w:val="44546A" w:themeColor="text2"/>
                <w:sz w:val="18"/>
                <w:szCs w:val="18"/>
              </w:rPr>
              <w:t>NEPHRO_DIALYSIS</w:t>
            </w:r>
            <w:r>
              <w:rPr>
                <w:rFonts w:ascii="Arial" w:eastAsia="Calibri" w:hAnsi="Arial" w:cs="Arial"/>
                <w:b/>
                <w:bCs/>
                <w:color w:val="44546A" w:themeColor="text2"/>
                <w:sz w:val="18"/>
                <w:szCs w:val="18"/>
              </w:rPr>
              <w:t>FTE</w:t>
            </w:r>
            <w:r w:rsidRPr="008C28AB">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SOCW</w:t>
            </w:r>
            <w:r w:rsidRPr="008C28AB">
              <w:rPr>
                <w:rFonts w:ascii="Arial" w:hAnsi="Arial" w:cs="Arial"/>
                <w:b/>
                <w:bCs/>
                <w:color w:val="44546A" w:themeColor="text2"/>
                <w:sz w:val="18"/>
                <w:szCs w:val="18"/>
              </w:rPr>
              <w:t>)</w:t>
            </w:r>
          </w:p>
        </w:tc>
        <w:tc>
          <w:tcPr>
            <w:tcW w:w="765" w:type="dxa"/>
            <w:vAlign w:val="center"/>
          </w:tcPr>
          <w:p w14:paraId="28715300" w14:textId="6B42EAEA" w:rsidR="00CA791C" w:rsidRPr="00F901F4" w:rsidRDefault="00CA791C" w:rsidP="00CA791C">
            <w:pPr>
              <w:jc w:val="center"/>
              <w:rPr>
                <w:sz w:val="22"/>
                <w:szCs w:val="22"/>
              </w:rPr>
            </w:pPr>
            <w:r w:rsidRPr="00F901F4">
              <w:rPr>
                <w:bCs/>
                <w:sz w:val="22"/>
                <w:szCs w:val="22"/>
              </w:rPr>
              <w:t>○</w:t>
            </w:r>
          </w:p>
        </w:tc>
        <w:tc>
          <w:tcPr>
            <w:tcW w:w="765" w:type="dxa"/>
            <w:shd w:val="clear" w:color="auto" w:fill="auto"/>
            <w:vAlign w:val="center"/>
          </w:tcPr>
          <w:p w14:paraId="1CA25764" w14:textId="36F5B6DC" w:rsidR="00CA791C" w:rsidRPr="00F901F4" w:rsidRDefault="00CA791C" w:rsidP="00CA791C">
            <w:pPr>
              <w:jc w:val="center"/>
              <w:rPr>
                <w:bCs/>
                <w:sz w:val="22"/>
                <w:szCs w:val="22"/>
              </w:rPr>
            </w:pPr>
            <w:r w:rsidRPr="00F901F4">
              <w:rPr>
                <w:bCs/>
                <w:sz w:val="22"/>
                <w:szCs w:val="22"/>
              </w:rPr>
              <w:t>○</w:t>
            </w:r>
          </w:p>
        </w:tc>
      </w:tr>
      <w:tr w:rsidR="00CA791C" w:rsidRPr="00F901F4" w14:paraId="4958F318" w14:textId="77777777" w:rsidTr="00C00E3B">
        <w:trPr>
          <w:trHeight w:val="283"/>
        </w:trPr>
        <w:tc>
          <w:tcPr>
            <w:tcW w:w="480" w:type="dxa"/>
            <w:shd w:val="clear" w:color="auto" w:fill="D9D9D9"/>
          </w:tcPr>
          <w:p w14:paraId="5329E15D" w14:textId="77777777" w:rsidR="00CA791C" w:rsidRPr="00F901F4" w:rsidRDefault="00CA791C" w:rsidP="00CA791C">
            <w:pPr>
              <w:rPr>
                <w:bCs/>
                <w:sz w:val="22"/>
                <w:szCs w:val="22"/>
              </w:rPr>
            </w:pPr>
            <w:r w:rsidRPr="00F901F4">
              <w:rPr>
                <w:bCs/>
                <w:sz w:val="22"/>
                <w:szCs w:val="22"/>
              </w:rPr>
              <w:t>c.</w:t>
            </w:r>
          </w:p>
        </w:tc>
        <w:tc>
          <w:tcPr>
            <w:tcW w:w="6900" w:type="dxa"/>
            <w:shd w:val="clear" w:color="auto" w:fill="D9D9D9"/>
            <w:vAlign w:val="center"/>
          </w:tcPr>
          <w:p w14:paraId="08B78D12" w14:textId="3737E7F2" w:rsidR="00CA791C" w:rsidRPr="00F901F4" w:rsidRDefault="00CA791C" w:rsidP="00CA791C">
            <w:pPr>
              <w:rPr>
                <w:bCs/>
                <w:sz w:val="22"/>
                <w:szCs w:val="22"/>
              </w:rPr>
            </w:pPr>
            <w:r w:rsidRPr="00F901F4">
              <w:rPr>
                <w:bCs/>
                <w:sz w:val="22"/>
                <w:szCs w:val="22"/>
              </w:rPr>
              <w:t>Dieticians</w:t>
            </w:r>
            <w:r>
              <w:rPr>
                <w:bCs/>
                <w:sz w:val="22"/>
                <w:szCs w:val="22"/>
              </w:rPr>
              <w:t xml:space="preserve">, </w:t>
            </w:r>
            <w:r w:rsidRPr="004104CF">
              <w:rPr>
                <w:bCs/>
                <w:color w:val="4472C4" w:themeColor="accent5"/>
                <w:sz w:val="22"/>
                <w:szCs w:val="22"/>
              </w:rPr>
              <w:t xml:space="preserve">at least 0.5 FTE </w:t>
            </w:r>
            <w:r w:rsidRPr="008C28AB">
              <w:rPr>
                <w:rFonts w:ascii="Arial" w:hAnsi="Arial" w:cs="Arial"/>
                <w:b/>
                <w:bCs/>
                <w:color w:val="44546A" w:themeColor="text2"/>
                <w:sz w:val="18"/>
                <w:szCs w:val="18"/>
              </w:rPr>
              <w:t>(</w:t>
            </w:r>
            <w:r w:rsidRPr="008C28AB">
              <w:rPr>
                <w:rFonts w:ascii="Arial" w:eastAsia="Calibri" w:hAnsi="Arial" w:cs="Arial"/>
                <w:b/>
                <w:bCs/>
                <w:color w:val="44546A" w:themeColor="text2"/>
                <w:sz w:val="18"/>
                <w:szCs w:val="18"/>
              </w:rPr>
              <w:t>NEPHRO_DIALYSIS</w:t>
            </w:r>
            <w:r>
              <w:rPr>
                <w:rFonts w:ascii="Arial" w:eastAsia="Calibri" w:hAnsi="Arial" w:cs="Arial"/>
                <w:b/>
                <w:bCs/>
                <w:color w:val="44546A" w:themeColor="text2"/>
                <w:sz w:val="18"/>
                <w:szCs w:val="18"/>
              </w:rPr>
              <w:t>FTE</w:t>
            </w:r>
            <w:r w:rsidRPr="008C28AB">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DIET</w:t>
            </w:r>
            <w:r w:rsidRPr="008C28AB">
              <w:rPr>
                <w:rFonts w:ascii="Arial" w:hAnsi="Arial" w:cs="Arial"/>
                <w:b/>
                <w:bCs/>
                <w:color w:val="44546A" w:themeColor="text2"/>
                <w:sz w:val="18"/>
                <w:szCs w:val="18"/>
              </w:rPr>
              <w:t>)</w:t>
            </w:r>
          </w:p>
        </w:tc>
        <w:tc>
          <w:tcPr>
            <w:tcW w:w="765" w:type="dxa"/>
            <w:shd w:val="clear" w:color="auto" w:fill="D9D9D9"/>
            <w:vAlign w:val="center"/>
          </w:tcPr>
          <w:p w14:paraId="2F40AA6D" w14:textId="4E2CA0AD" w:rsidR="00CA791C" w:rsidRPr="00F901F4" w:rsidRDefault="00CA791C" w:rsidP="00CA791C">
            <w:pPr>
              <w:jc w:val="center"/>
              <w:rPr>
                <w:sz w:val="22"/>
                <w:szCs w:val="22"/>
              </w:rPr>
            </w:pPr>
            <w:r w:rsidRPr="00F901F4">
              <w:rPr>
                <w:bCs/>
                <w:sz w:val="22"/>
                <w:szCs w:val="22"/>
              </w:rPr>
              <w:t>○</w:t>
            </w:r>
          </w:p>
        </w:tc>
        <w:tc>
          <w:tcPr>
            <w:tcW w:w="765" w:type="dxa"/>
            <w:shd w:val="clear" w:color="auto" w:fill="D9D9D9"/>
            <w:vAlign w:val="center"/>
          </w:tcPr>
          <w:p w14:paraId="04ABAEAE" w14:textId="0B74E8F2" w:rsidR="00CA791C" w:rsidRPr="00F901F4" w:rsidRDefault="00CA791C" w:rsidP="00CA791C">
            <w:pPr>
              <w:jc w:val="center"/>
              <w:rPr>
                <w:bCs/>
                <w:sz w:val="22"/>
                <w:szCs w:val="22"/>
              </w:rPr>
            </w:pPr>
            <w:r w:rsidRPr="00F901F4">
              <w:rPr>
                <w:bCs/>
                <w:sz w:val="22"/>
                <w:szCs w:val="22"/>
              </w:rPr>
              <w:t>○</w:t>
            </w:r>
          </w:p>
        </w:tc>
      </w:tr>
      <w:tr w:rsidR="00CA791C" w:rsidRPr="00F901F4" w14:paraId="6DFA6343" w14:textId="77777777" w:rsidTr="00C00E3B">
        <w:trPr>
          <w:trHeight w:val="283"/>
        </w:trPr>
        <w:tc>
          <w:tcPr>
            <w:tcW w:w="480" w:type="dxa"/>
            <w:shd w:val="clear" w:color="auto" w:fill="auto"/>
          </w:tcPr>
          <w:p w14:paraId="4916F9AE" w14:textId="26FD03DE" w:rsidR="00CA791C" w:rsidRPr="00F901F4" w:rsidRDefault="00CA791C" w:rsidP="00CA791C">
            <w:pPr>
              <w:rPr>
                <w:bCs/>
                <w:sz w:val="22"/>
                <w:szCs w:val="22"/>
              </w:rPr>
            </w:pPr>
            <w:r>
              <w:rPr>
                <w:bCs/>
                <w:sz w:val="22"/>
                <w:szCs w:val="22"/>
              </w:rPr>
              <w:t>d</w:t>
            </w:r>
            <w:r w:rsidRPr="00F901F4">
              <w:rPr>
                <w:bCs/>
                <w:sz w:val="22"/>
                <w:szCs w:val="22"/>
              </w:rPr>
              <w:t>.</w:t>
            </w:r>
          </w:p>
        </w:tc>
        <w:tc>
          <w:tcPr>
            <w:tcW w:w="6900" w:type="dxa"/>
            <w:shd w:val="clear" w:color="auto" w:fill="auto"/>
            <w:vAlign w:val="center"/>
          </w:tcPr>
          <w:p w14:paraId="11755BC2" w14:textId="47EE7765" w:rsidR="00CA791C" w:rsidRPr="00F901F4" w:rsidRDefault="00CA791C" w:rsidP="00CA791C">
            <w:pPr>
              <w:rPr>
                <w:bCs/>
                <w:sz w:val="22"/>
                <w:szCs w:val="22"/>
              </w:rPr>
            </w:pPr>
            <w:r>
              <w:rPr>
                <w:bCs/>
                <w:sz w:val="22"/>
                <w:szCs w:val="22"/>
              </w:rPr>
              <w:t xml:space="preserve">Psychologist/Psychiatrist, </w:t>
            </w:r>
            <w:r w:rsidRPr="004104CF">
              <w:rPr>
                <w:bCs/>
                <w:color w:val="4472C4" w:themeColor="accent5"/>
                <w:sz w:val="22"/>
                <w:szCs w:val="22"/>
              </w:rPr>
              <w:t xml:space="preserve">at least 0.5 FTE </w:t>
            </w:r>
            <w:r w:rsidRPr="008C28AB">
              <w:rPr>
                <w:rFonts w:asciiTheme="minorBidi" w:hAnsiTheme="minorBidi" w:cstheme="minorBidi"/>
                <w:b/>
                <w:color w:val="44546A" w:themeColor="text2"/>
                <w:sz w:val="18"/>
                <w:szCs w:val="18"/>
              </w:rPr>
              <w:t>(NEPHRO_</w:t>
            </w:r>
            <w:r>
              <w:rPr>
                <w:rFonts w:asciiTheme="minorBidi" w:hAnsiTheme="minorBidi" w:cstheme="minorBidi"/>
                <w:b/>
                <w:color w:val="44546A" w:themeColor="text2"/>
                <w:sz w:val="18"/>
                <w:szCs w:val="18"/>
              </w:rPr>
              <w:t>DIALYSISFTE_</w:t>
            </w:r>
            <w:r w:rsidRPr="008C28AB">
              <w:rPr>
                <w:rFonts w:asciiTheme="minorBidi" w:hAnsiTheme="minorBidi" w:cstheme="minorBidi"/>
                <w:b/>
                <w:color w:val="44546A" w:themeColor="text2"/>
                <w:sz w:val="18"/>
                <w:szCs w:val="18"/>
              </w:rPr>
              <w:t>PSYCH)</w:t>
            </w:r>
          </w:p>
        </w:tc>
        <w:tc>
          <w:tcPr>
            <w:tcW w:w="765" w:type="dxa"/>
            <w:vAlign w:val="center"/>
          </w:tcPr>
          <w:p w14:paraId="743EA6C8" w14:textId="6F34CF44" w:rsidR="00CA791C" w:rsidRPr="00F901F4" w:rsidRDefault="00CA791C" w:rsidP="00CA791C">
            <w:pPr>
              <w:jc w:val="center"/>
              <w:rPr>
                <w:sz w:val="22"/>
                <w:szCs w:val="22"/>
              </w:rPr>
            </w:pPr>
            <w:r w:rsidRPr="00F901F4">
              <w:rPr>
                <w:bCs/>
                <w:sz w:val="22"/>
                <w:szCs w:val="22"/>
              </w:rPr>
              <w:t>○</w:t>
            </w:r>
          </w:p>
        </w:tc>
        <w:tc>
          <w:tcPr>
            <w:tcW w:w="765" w:type="dxa"/>
            <w:shd w:val="clear" w:color="auto" w:fill="auto"/>
            <w:vAlign w:val="center"/>
          </w:tcPr>
          <w:p w14:paraId="5E4DE942" w14:textId="1F194948" w:rsidR="00CA791C" w:rsidRPr="000F62DD" w:rsidRDefault="00CA791C" w:rsidP="00CA791C">
            <w:pPr>
              <w:jc w:val="center"/>
              <w:rPr>
                <w:sz w:val="22"/>
                <w:szCs w:val="22"/>
              </w:rPr>
            </w:pPr>
            <w:r w:rsidRPr="00F901F4">
              <w:rPr>
                <w:bCs/>
                <w:sz w:val="22"/>
                <w:szCs w:val="22"/>
              </w:rPr>
              <w:t>○</w:t>
            </w:r>
          </w:p>
        </w:tc>
      </w:tr>
    </w:tbl>
    <w:p w14:paraId="7CE24260" w14:textId="77777777" w:rsidR="00DA717C" w:rsidRDefault="00DA717C" w:rsidP="005F31DC">
      <w:pPr>
        <w:rPr>
          <w:b/>
          <w:sz w:val="22"/>
          <w:szCs w:val="22"/>
        </w:rPr>
      </w:pPr>
    </w:p>
    <w:p w14:paraId="1D8EF81C" w14:textId="609402D2" w:rsidR="005F31DC" w:rsidRPr="00F901F4" w:rsidRDefault="00F0254F" w:rsidP="0019237C">
      <w:pPr>
        <w:numPr>
          <w:ilvl w:val="0"/>
          <w:numId w:val="6"/>
        </w:numPr>
        <w:tabs>
          <w:tab w:val="clear" w:pos="1350"/>
        </w:tabs>
        <w:ind w:left="720"/>
        <w:rPr>
          <w:sz w:val="22"/>
          <w:szCs w:val="22"/>
        </w:rPr>
      </w:pPr>
      <w:r w:rsidRPr="26F43031">
        <w:rPr>
          <w:b/>
          <w:bCs/>
          <w:sz w:val="22"/>
          <w:szCs w:val="22"/>
        </w:rPr>
        <w:t>This question has been removed from the survey.</w:t>
      </w:r>
    </w:p>
    <w:p w14:paraId="23687FB8" w14:textId="77777777" w:rsidR="005F31DC" w:rsidRPr="00F901F4" w:rsidRDefault="005F31DC" w:rsidP="005F31DC">
      <w:pPr>
        <w:ind w:left="900"/>
        <w:rPr>
          <w:b/>
          <w:sz w:val="22"/>
          <w:szCs w:val="22"/>
        </w:rPr>
      </w:pPr>
    </w:p>
    <w:p w14:paraId="29EF9DCE" w14:textId="6C528D75" w:rsidR="005F31DC" w:rsidRPr="004104CF" w:rsidRDefault="00397D37" w:rsidP="00C25BA0">
      <w:pPr>
        <w:numPr>
          <w:ilvl w:val="0"/>
          <w:numId w:val="6"/>
        </w:numPr>
        <w:tabs>
          <w:tab w:val="clear" w:pos="1350"/>
        </w:tabs>
        <w:spacing w:after="120"/>
        <w:ind w:left="720"/>
        <w:rPr>
          <w:b/>
          <w:color w:val="4472C4" w:themeColor="accent5"/>
          <w:sz w:val="22"/>
          <w:szCs w:val="22"/>
        </w:rPr>
      </w:pPr>
      <w:r w:rsidRPr="004104CF">
        <w:rPr>
          <w:b/>
          <w:bCs/>
          <w:color w:val="4472C4" w:themeColor="accent5"/>
          <w:sz w:val="22"/>
          <w:szCs w:val="22"/>
        </w:rPr>
        <w:t>This question has been removed from the survey.</w:t>
      </w:r>
    </w:p>
    <w:p w14:paraId="4A4577DD" w14:textId="77777777" w:rsidR="00081024" w:rsidRDefault="00081024" w:rsidP="00081024">
      <w:pPr>
        <w:rPr>
          <w:b/>
          <w:sz w:val="22"/>
          <w:szCs w:val="22"/>
        </w:rPr>
      </w:pPr>
    </w:p>
    <w:p w14:paraId="00CD07C9" w14:textId="7ED6696C" w:rsidR="005F31DC" w:rsidRPr="00E04D93" w:rsidRDefault="005F31DC" w:rsidP="0019237C">
      <w:pPr>
        <w:numPr>
          <w:ilvl w:val="0"/>
          <w:numId w:val="6"/>
        </w:numPr>
        <w:tabs>
          <w:tab w:val="clear" w:pos="1350"/>
        </w:tabs>
        <w:ind w:left="720"/>
        <w:rPr>
          <w:b/>
          <w:sz w:val="22"/>
          <w:szCs w:val="22"/>
        </w:rPr>
      </w:pPr>
      <w:r w:rsidRPr="26F43031">
        <w:rPr>
          <w:b/>
          <w:bCs/>
          <w:sz w:val="22"/>
          <w:szCs w:val="22"/>
        </w:rPr>
        <w:t xml:space="preserve">What is the dialysis treatment volume </w:t>
      </w:r>
      <w:r w:rsidRPr="00F901F4">
        <w:rPr>
          <w:rStyle w:val="Strong"/>
          <w:sz w:val="22"/>
          <w:szCs w:val="22"/>
        </w:rPr>
        <w:t>(</w:t>
      </w:r>
      <w:r w:rsidR="007072C8" w:rsidRPr="26F43031">
        <w:rPr>
          <w:b/>
          <w:bCs/>
          <w:sz w:val="22"/>
          <w:szCs w:val="22"/>
        </w:rPr>
        <w:t>see code list</w:t>
      </w:r>
      <w:r w:rsidR="00001086" w:rsidRPr="26F43031">
        <w:rPr>
          <w:b/>
          <w:bCs/>
          <w:sz w:val="22"/>
          <w:szCs w:val="22"/>
        </w:rPr>
        <w:t xml:space="preserve"> for procedures</w:t>
      </w:r>
      <w:r w:rsidRPr="00F901F4">
        <w:rPr>
          <w:rStyle w:val="Strong"/>
          <w:sz w:val="22"/>
          <w:szCs w:val="22"/>
        </w:rPr>
        <w:t>)</w:t>
      </w:r>
      <w:r w:rsidRPr="26F43031">
        <w:rPr>
          <w:b/>
          <w:bCs/>
          <w:sz w:val="22"/>
          <w:szCs w:val="22"/>
        </w:rPr>
        <w:t xml:space="preserve"> in patient days performed by your Pediatric Nephrology Program for the treatment of AKI </w:t>
      </w:r>
      <w:r w:rsidRPr="00F901F4">
        <w:rPr>
          <w:b/>
          <w:bCs/>
          <w:sz w:val="22"/>
          <w:szCs w:val="22"/>
        </w:rPr>
        <w:t>(</w:t>
      </w:r>
      <w:r w:rsidR="007072C8">
        <w:rPr>
          <w:b/>
          <w:bCs/>
          <w:sz w:val="22"/>
          <w:szCs w:val="22"/>
        </w:rPr>
        <w:t>see code list</w:t>
      </w:r>
      <w:r w:rsidR="00001086">
        <w:rPr>
          <w:b/>
          <w:bCs/>
          <w:sz w:val="22"/>
          <w:szCs w:val="22"/>
        </w:rPr>
        <w:t xml:space="preserve"> for diagnoses</w:t>
      </w:r>
      <w:r w:rsidRPr="00F901F4">
        <w:rPr>
          <w:b/>
          <w:bCs/>
          <w:sz w:val="22"/>
          <w:szCs w:val="22"/>
        </w:rPr>
        <w:t xml:space="preserve">) in each of the last </w:t>
      </w:r>
      <w:r w:rsidR="00B94D97">
        <w:rPr>
          <w:b/>
          <w:bCs/>
          <w:sz w:val="22"/>
          <w:szCs w:val="22"/>
        </w:rPr>
        <w:t>2</w:t>
      </w:r>
      <w:r w:rsidR="007E7152">
        <w:rPr>
          <w:b/>
          <w:bCs/>
          <w:sz w:val="22"/>
          <w:szCs w:val="22"/>
        </w:rPr>
        <w:t xml:space="preserve"> </w:t>
      </w:r>
      <w:r w:rsidRPr="00F901F4">
        <w:rPr>
          <w:b/>
          <w:bCs/>
          <w:sz w:val="22"/>
          <w:szCs w:val="22"/>
        </w:rPr>
        <w:t xml:space="preserve">years? </w:t>
      </w:r>
      <w:r w:rsidRPr="00F901F4">
        <w:rPr>
          <w:sz w:val="22"/>
          <w:szCs w:val="22"/>
        </w:rPr>
        <w:t>[Example</w:t>
      </w:r>
      <w:r>
        <w:rPr>
          <w:sz w:val="22"/>
          <w:szCs w:val="22"/>
        </w:rPr>
        <w:t>s</w:t>
      </w:r>
      <w:r w:rsidRPr="00F901F4">
        <w:rPr>
          <w:sz w:val="22"/>
          <w:szCs w:val="22"/>
        </w:rPr>
        <w:t xml:space="preserve">: </w:t>
      </w:r>
      <w:r>
        <w:rPr>
          <w:sz w:val="22"/>
          <w:szCs w:val="22"/>
        </w:rPr>
        <w:t>I</w:t>
      </w:r>
      <w:r w:rsidRPr="00F901F4">
        <w:rPr>
          <w:sz w:val="22"/>
          <w:szCs w:val="22"/>
        </w:rPr>
        <w:t>f 10 patients received one day of dialysis on the same day that would count as 10 patient days</w:t>
      </w:r>
      <w:r>
        <w:rPr>
          <w:sz w:val="22"/>
          <w:szCs w:val="22"/>
        </w:rPr>
        <w:t>. If one patient receives dialysis treatment 28 times over a 60-day period that would count as 28 patient days.</w:t>
      </w:r>
      <w:r w:rsidRPr="00F901F4">
        <w:rPr>
          <w:sz w:val="22"/>
          <w:szCs w:val="22"/>
        </w:rPr>
        <w:t>]</w:t>
      </w:r>
      <w:r>
        <w:rPr>
          <w:sz w:val="22"/>
          <w:szCs w:val="22"/>
        </w:rPr>
        <w:t xml:space="preserve"> </w:t>
      </w:r>
      <w:r w:rsidRPr="26F43031">
        <w:rPr>
          <w:rFonts w:asciiTheme="majorBidi" w:eastAsia="Batang" w:hAnsiTheme="majorBidi" w:cstheme="majorBidi"/>
          <w:color w:val="FF0000"/>
          <w:sz w:val="22"/>
          <w:szCs w:val="22"/>
          <w:lang w:eastAsia="ko-KR"/>
        </w:rPr>
        <w:t>[If none, please enter 0.]</w:t>
      </w:r>
    </w:p>
    <w:p w14:paraId="563435A6" w14:textId="77777777" w:rsidR="00E04D93" w:rsidRPr="00F901F4" w:rsidRDefault="00E04D93" w:rsidP="00E04D93">
      <w:pPr>
        <w:rPr>
          <w:b/>
          <w:sz w:val="22"/>
          <w:szCs w:val="22"/>
        </w:rPr>
      </w:pPr>
    </w:p>
    <w:tbl>
      <w:tblPr>
        <w:tblW w:w="8730" w:type="dxa"/>
        <w:tblInd w:w="720" w:type="dxa"/>
        <w:tblLayout w:type="fixed"/>
        <w:tblLook w:val="01E0" w:firstRow="1" w:lastRow="1" w:firstColumn="1" w:lastColumn="1" w:noHBand="0" w:noVBand="0"/>
      </w:tblPr>
      <w:tblGrid>
        <w:gridCol w:w="480"/>
        <w:gridCol w:w="6432"/>
        <w:gridCol w:w="1818"/>
      </w:tblGrid>
      <w:tr w:rsidR="005F31DC" w:rsidRPr="00F901F4" w14:paraId="07417E49" w14:textId="77777777" w:rsidTr="0019237C">
        <w:trPr>
          <w:trHeight w:val="630"/>
        </w:trPr>
        <w:tc>
          <w:tcPr>
            <w:tcW w:w="480" w:type="dxa"/>
          </w:tcPr>
          <w:p w14:paraId="54B06D61" w14:textId="77777777" w:rsidR="005F31DC" w:rsidRPr="00F901F4" w:rsidRDefault="005F31DC" w:rsidP="009A2853">
            <w:pPr>
              <w:rPr>
                <w:b/>
                <w:bCs/>
                <w:sz w:val="22"/>
                <w:szCs w:val="22"/>
              </w:rPr>
            </w:pPr>
          </w:p>
        </w:tc>
        <w:tc>
          <w:tcPr>
            <w:tcW w:w="6432" w:type="dxa"/>
          </w:tcPr>
          <w:p w14:paraId="0F610765" w14:textId="77777777" w:rsidR="005F31DC" w:rsidRPr="00F901F4" w:rsidRDefault="005F31DC" w:rsidP="009A2853">
            <w:pPr>
              <w:rPr>
                <w:b/>
                <w:bCs/>
                <w:sz w:val="22"/>
                <w:szCs w:val="22"/>
              </w:rPr>
            </w:pPr>
          </w:p>
        </w:tc>
        <w:tc>
          <w:tcPr>
            <w:tcW w:w="1818" w:type="dxa"/>
            <w:vAlign w:val="bottom"/>
          </w:tcPr>
          <w:p w14:paraId="186574E0" w14:textId="77777777" w:rsidR="005F31DC" w:rsidRPr="00F901F4" w:rsidRDefault="005F31DC" w:rsidP="009A2853">
            <w:pPr>
              <w:jc w:val="center"/>
              <w:rPr>
                <w:b/>
                <w:bCs/>
                <w:sz w:val="22"/>
                <w:szCs w:val="22"/>
              </w:rPr>
            </w:pPr>
            <w:r w:rsidRPr="00F901F4">
              <w:rPr>
                <w:b/>
                <w:sz w:val="22"/>
                <w:szCs w:val="22"/>
              </w:rPr>
              <w:t>Number of Treatment Days</w:t>
            </w:r>
          </w:p>
        </w:tc>
      </w:tr>
      <w:tr w:rsidR="00502999" w:rsidRPr="00F901F4" w14:paraId="3DDE1A15" w14:textId="77777777" w:rsidTr="00B1298A">
        <w:trPr>
          <w:trHeight w:val="522"/>
        </w:trPr>
        <w:tc>
          <w:tcPr>
            <w:tcW w:w="480" w:type="dxa"/>
            <w:shd w:val="clear" w:color="auto" w:fill="D9D9D9" w:themeFill="background1" w:themeFillShade="D9"/>
            <w:vAlign w:val="center"/>
          </w:tcPr>
          <w:p w14:paraId="76965FE0" w14:textId="02974F58" w:rsidR="00502999" w:rsidRPr="00F901F4" w:rsidRDefault="00B94D97" w:rsidP="00502999">
            <w:pPr>
              <w:jc w:val="center"/>
              <w:rPr>
                <w:bCs/>
                <w:sz w:val="22"/>
                <w:szCs w:val="22"/>
              </w:rPr>
            </w:pPr>
            <w:r>
              <w:rPr>
                <w:bCs/>
                <w:sz w:val="22"/>
                <w:szCs w:val="22"/>
              </w:rPr>
              <w:t>a</w:t>
            </w:r>
            <w:r w:rsidR="00502999" w:rsidRPr="00F901F4">
              <w:rPr>
                <w:bCs/>
                <w:sz w:val="22"/>
                <w:szCs w:val="22"/>
              </w:rPr>
              <w:t>.</w:t>
            </w:r>
          </w:p>
        </w:tc>
        <w:tc>
          <w:tcPr>
            <w:tcW w:w="6432" w:type="dxa"/>
            <w:shd w:val="clear" w:color="auto" w:fill="D9D9D9" w:themeFill="background1" w:themeFillShade="D9"/>
            <w:vAlign w:val="center"/>
          </w:tcPr>
          <w:p w14:paraId="01E91EC6" w14:textId="2BE3B656" w:rsidR="00502999" w:rsidRPr="001C0B72" w:rsidRDefault="00423D4C" w:rsidP="00502999">
            <w:pPr>
              <w:rPr>
                <w:b/>
                <w:sz w:val="22"/>
                <w:szCs w:val="22"/>
              </w:rPr>
            </w:pPr>
            <w:r>
              <w:rPr>
                <w:bCs/>
                <w:sz w:val="22"/>
                <w:szCs w:val="22"/>
              </w:rPr>
              <w:t xml:space="preserve">2023 </w:t>
            </w:r>
            <w:r w:rsidR="00502999" w:rsidRPr="00F901F4">
              <w:rPr>
                <w:bCs/>
                <w:sz w:val="22"/>
                <w:szCs w:val="22"/>
              </w:rPr>
              <w:t>dialysis treatment volume</w:t>
            </w:r>
            <w:r w:rsidR="00502999">
              <w:rPr>
                <w:bCs/>
                <w:sz w:val="22"/>
                <w:szCs w:val="22"/>
              </w:rPr>
              <w:t xml:space="preserve"> </w:t>
            </w:r>
            <w:r w:rsidR="00502999" w:rsidRPr="008C28AB">
              <w:rPr>
                <w:rFonts w:ascii="Arial" w:hAnsi="Arial" w:cs="Arial"/>
                <w:b/>
                <w:color w:val="44546A" w:themeColor="text2"/>
                <w:sz w:val="18"/>
                <w:szCs w:val="18"/>
              </w:rPr>
              <w:t>(</w:t>
            </w:r>
            <w:r w:rsidR="00502999" w:rsidRPr="008C28AB">
              <w:rPr>
                <w:rFonts w:ascii="Arial" w:eastAsia="Calibri" w:hAnsi="Arial" w:cs="Arial"/>
                <w:b/>
                <w:bCs/>
                <w:color w:val="44546A" w:themeColor="text2"/>
                <w:sz w:val="18"/>
                <w:szCs w:val="18"/>
              </w:rPr>
              <w:t>NEPHRO_AKI_VOLUME_PREV</w:t>
            </w:r>
            <w:r w:rsidR="00502999" w:rsidRPr="008C28AB">
              <w:rPr>
                <w:rFonts w:ascii="Arial" w:hAnsi="Arial" w:cs="Arial"/>
                <w:b/>
                <w:color w:val="44546A" w:themeColor="text2"/>
                <w:sz w:val="18"/>
                <w:szCs w:val="18"/>
              </w:rPr>
              <w:t>)</w:t>
            </w:r>
          </w:p>
        </w:tc>
        <w:tc>
          <w:tcPr>
            <w:tcW w:w="1818" w:type="dxa"/>
            <w:shd w:val="clear" w:color="auto" w:fill="D9D9D9" w:themeFill="background1" w:themeFillShade="D9"/>
            <w:vAlign w:val="center"/>
          </w:tcPr>
          <w:p w14:paraId="674E31EC" w14:textId="77777777" w:rsidR="00502999" w:rsidRPr="00F901F4" w:rsidRDefault="00502999" w:rsidP="00502999">
            <w:pPr>
              <w:jc w:val="center"/>
              <w:rPr>
                <w:bCs/>
                <w:sz w:val="22"/>
                <w:szCs w:val="22"/>
              </w:rPr>
            </w:pPr>
            <w:r w:rsidRPr="00F901F4">
              <w:rPr>
                <w:sz w:val="22"/>
                <w:szCs w:val="22"/>
              </w:rPr>
              <w:t>________</w:t>
            </w:r>
          </w:p>
        </w:tc>
      </w:tr>
      <w:tr w:rsidR="00502999" w:rsidRPr="00F901F4" w14:paraId="3BB36D86" w14:textId="77777777" w:rsidTr="00B1298A">
        <w:trPr>
          <w:trHeight w:val="522"/>
        </w:trPr>
        <w:tc>
          <w:tcPr>
            <w:tcW w:w="480" w:type="dxa"/>
            <w:shd w:val="clear" w:color="auto" w:fill="FFFFFF" w:themeFill="background1"/>
            <w:vAlign w:val="center"/>
          </w:tcPr>
          <w:p w14:paraId="0C9B5EF7" w14:textId="036A94E4" w:rsidR="00502999" w:rsidRPr="00F901F4" w:rsidRDefault="00B94D97" w:rsidP="00502999">
            <w:pPr>
              <w:jc w:val="center"/>
              <w:rPr>
                <w:bCs/>
                <w:sz w:val="22"/>
                <w:szCs w:val="22"/>
              </w:rPr>
            </w:pPr>
            <w:r>
              <w:rPr>
                <w:bCs/>
                <w:sz w:val="22"/>
                <w:szCs w:val="22"/>
              </w:rPr>
              <w:t>b</w:t>
            </w:r>
            <w:r w:rsidR="00502999" w:rsidRPr="00F901F4">
              <w:rPr>
                <w:bCs/>
                <w:sz w:val="22"/>
                <w:szCs w:val="22"/>
              </w:rPr>
              <w:t>.</w:t>
            </w:r>
          </w:p>
        </w:tc>
        <w:tc>
          <w:tcPr>
            <w:tcW w:w="6432" w:type="dxa"/>
            <w:shd w:val="clear" w:color="auto" w:fill="FFFFFF" w:themeFill="background1"/>
            <w:vAlign w:val="center"/>
          </w:tcPr>
          <w:p w14:paraId="3F96DA36" w14:textId="59D6BE88" w:rsidR="00502999" w:rsidRDefault="00423D4C" w:rsidP="00502999">
            <w:pPr>
              <w:rPr>
                <w:bCs/>
                <w:sz w:val="22"/>
                <w:szCs w:val="22"/>
              </w:rPr>
            </w:pPr>
            <w:r>
              <w:rPr>
                <w:bCs/>
                <w:sz w:val="22"/>
                <w:szCs w:val="22"/>
              </w:rPr>
              <w:t xml:space="preserve">2024 </w:t>
            </w:r>
            <w:r w:rsidR="00502999" w:rsidRPr="00F901F4">
              <w:rPr>
                <w:bCs/>
                <w:sz w:val="22"/>
                <w:szCs w:val="22"/>
              </w:rPr>
              <w:t>dialysis treatment volume</w:t>
            </w:r>
          </w:p>
          <w:p w14:paraId="193E111A" w14:textId="7CF24526" w:rsidR="00502999" w:rsidRPr="008C28AB" w:rsidRDefault="00502999" w:rsidP="00502999">
            <w:pPr>
              <w:rPr>
                <w:rFonts w:ascii="Arial" w:hAnsi="Arial" w:cs="Arial"/>
                <w:b/>
                <w:color w:val="44546A" w:themeColor="text2"/>
                <w:sz w:val="18"/>
                <w:szCs w:val="18"/>
              </w:rPr>
            </w:pPr>
            <w:r w:rsidRPr="008C28AB">
              <w:rPr>
                <w:rFonts w:ascii="Arial" w:hAnsi="Arial" w:cs="Arial"/>
                <w:b/>
                <w:color w:val="44546A" w:themeColor="text2"/>
                <w:sz w:val="18"/>
                <w:szCs w:val="18"/>
              </w:rPr>
              <w:t>(</w:t>
            </w:r>
            <w:r w:rsidRPr="008C28AB">
              <w:rPr>
                <w:rFonts w:ascii="Arial" w:eastAsia="Calibri" w:hAnsi="Arial" w:cs="Arial"/>
                <w:b/>
                <w:bCs/>
                <w:color w:val="44546A" w:themeColor="text2"/>
                <w:sz w:val="18"/>
                <w:szCs w:val="18"/>
              </w:rPr>
              <w:t>NEPHRO</w:t>
            </w:r>
            <w:r>
              <w:rPr>
                <w:rFonts w:ascii="Arial" w:eastAsia="Calibri" w:hAnsi="Arial" w:cs="Arial"/>
                <w:b/>
                <w:bCs/>
                <w:color w:val="44546A" w:themeColor="text2"/>
                <w:sz w:val="18"/>
                <w:szCs w:val="18"/>
              </w:rPr>
              <w:t>_</w:t>
            </w:r>
            <w:r w:rsidRPr="008C28AB">
              <w:rPr>
                <w:rFonts w:ascii="Arial" w:eastAsia="Calibri" w:hAnsi="Arial" w:cs="Arial"/>
                <w:b/>
                <w:bCs/>
                <w:color w:val="44546A" w:themeColor="text2"/>
                <w:sz w:val="18"/>
                <w:szCs w:val="18"/>
              </w:rPr>
              <w:t>AKI</w:t>
            </w:r>
            <w:r>
              <w:rPr>
                <w:rFonts w:ascii="Arial" w:eastAsia="Calibri" w:hAnsi="Arial" w:cs="Arial"/>
                <w:b/>
                <w:bCs/>
                <w:color w:val="44546A" w:themeColor="text2"/>
                <w:sz w:val="18"/>
                <w:szCs w:val="18"/>
              </w:rPr>
              <w:t>_</w:t>
            </w:r>
            <w:r w:rsidRPr="008C28AB">
              <w:rPr>
                <w:rFonts w:ascii="Arial" w:eastAsia="Calibri" w:hAnsi="Arial" w:cs="Arial"/>
                <w:b/>
                <w:bCs/>
                <w:color w:val="44546A" w:themeColor="text2"/>
                <w:sz w:val="18"/>
                <w:szCs w:val="18"/>
              </w:rPr>
              <w:t>VOLUME</w:t>
            </w:r>
            <w:r>
              <w:rPr>
                <w:rFonts w:ascii="Arial" w:eastAsia="Calibri" w:hAnsi="Arial" w:cs="Arial"/>
                <w:b/>
                <w:bCs/>
                <w:color w:val="44546A" w:themeColor="text2"/>
                <w:sz w:val="18"/>
                <w:szCs w:val="18"/>
              </w:rPr>
              <w:t>_</w:t>
            </w:r>
            <w:r w:rsidRPr="008C28AB">
              <w:rPr>
                <w:rFonts w:ascii="Arial" w:eastAsia="Calibri" w:hAnsi="Arial" w:cs="Arial"/>
                <w:b/>
                <w:bCs/>
                <w:color w:val="44546A" w:themeColor="text2"/>
                <w:sz w:val="18"/>
                <w:szCs w:val="18"/>
              </w:rPr>
              <w:t>CU</w:t>
            </w:r>
            <w:r>
              <w:rPr>
                <w:rFonts w:ascii="Arial" w:eastAsia="Calibri" w:hAnsi="Arial" w:cs="Arial"/>
                <w:b/>
                <w:bCs/>
                <w:color w:val="44546A" w:themeColor="text2"/>
                <w:sz w:val="18"/>
                <w:szCs w:val="18"/>
              </w:rPr>
              <w:t>RR</w:t>
            </w:r>
            <w:r w:rsidRPr="008C28AB">
              <w:rPr>
                <w:rFonts w:ascii="Arial" w:hAnsi="Arial" w:cs="Arial"/>
                <w:b/>
                <w:color w:val="44546A" w:themeColor="text2"/>
                <w:sz w:val="18"/>
                <w:szCs w:val="18"/>
              </w:rPr>
              <w:t>)</w:t>
            </w:r>
          </w:p>
        </w:tc>
        <w:tc>
          <w:tcPr>
            <w:tcW w:w="1818" w:type="dxa"/>
            <w:shd w:val="clear" w:color="auto" w:fill="FFFFFF" w:themeFill="background1"/>
            <w:vAlign w:val="center"/>
          </w:tcPr>
          <w:p w14:paraId="7D22D0DB" w14:textId="77777777" w:rsidR="00502999" w:rsidRPr="00F901F4" w:rsidRDefault="00502999" w:rsidP="00502999">
            <w:pPr>
              <w:jc w:val="center"/>
              <w:rPr>
                <w:bCs/>
                <w:sz w:val="22"/>
                <w:szCs w:val="22"/>
              </w:rPr>
            </w:pPr>
            <w:r w:rsidRPr="00F901F4">
              <w:rPr>
                <w:sz w:val="22"/>
                <w:szCs w:val="22"/>
              </w:rPr>
              <w:t>________</w:t>
            </w:r>
          </w:p>
        </w:tc>
      </w:tr>
    </w:tbl>
    <w:p w14:paraId="6D7D9334" w14:textId="77777777" w:rsidR="005F31DC" w:rsidRPr="00F901F4" w:rsidRDefault="005F31DC" w:rsidP="005F31DC">
      <w:pPr>
        <w:tabs>
          <w:tab w:val="left" w:pos="900"/>
        </w:tabs>
        <w:rPr>
          <w:b/>
          <w:bCs/>
          <w:sz w:val="22"/>
          <w:szCs w:val="22"/>
        </w:rPr>
      </w:pPr>
    </w:p>
    <w:p w14:paraId="58D8B119" w14:textId="5A43CA00" w:rsidR="00DA717C" w:rsidRDefault="00DA717C" w:rsidP="00DA717C">
      <w:pPr>
        <w:pStyle w:val="Validation"/>
      </w:pPr>
      <w:r>
        <w:t>NOTES:</w:t>
      </w:r>
      <w:r>
        <w:tab/>
        <w:t>G8x should be whole number only.  Do not allow decimals.</w:t>
      </w:r>
    </w:p>
    <w:p w14:paraId="6294AC64" w14:textId="275D38C4" w:rsidR="00AD1482" w:rsidRDefault="00AD1482">
      <w:pPr>
        <w:spacing w:after="160" w:line="259" w:lineRule="auto"/>
        <w:rPr>
          <w:b/>
          <w:sz w:val="22"/>
          <w:szCs w:val="22"/>
        </w:rPr>
      </w:pPr>
      <w:r>
        <w:rPr>
          <w:b/>
          <w:sz w:val="22"/>
          <w:szCs w:val="22"/>
        </w:rPr>
        <w:br w:type="page"/>
      </w:r>
    </w:p>
    <w:p w14:paraId="7CA66891" w14:textId="52D7C884" w:rsidR="005F31DC" w:rsidRPr="00526EC1" w:rsidRDefault="005F31DC" w:rsidP="00C25BA0">
      <w:pPr>
        <w:numPr>
          <w:ilvl w:val="0"/>
          <w:numId w:val="6"/>
        </w:numPr>
        <w:tabs>
          <w:tab w:val="clear" w:pos="1350"/>
        </w:tabs>
        <w:spacing w:after="120"/>
        <w:ind w:left="720"/>
        <w:rPr>
          <w:b/>
          <w:sz w:val="22"/>
          <w:szCs w:val="22"/>
        </w:rPr>
      </w:pPr>
      <w:r w:rsidRPr="26F43031">
        <w:rPr>
          <w:b/>
          <w:bCs/>
          <w:sz w:val="22"/>
          <w:szCs w:val="22"/>
        </w:rPr>
        <w:lastRenderedPageBreak/>
        <w:t>Which of the following programs are offered by your Pediatric Nephrology program to support patients in your pediatric maintenance dialysis program?</w:t>
      </w:r>
    </w:p>
    <w:tbl>
      <w:tblPr>
        <w:tblW w:w="8730" w:type="dxa"/>
        <w:tblInd w:w="720" w:type="dxa"/>
        <w:tblLayout w:type="fixed"/>
        <w:tblLook w:val="01E0" w:firstRow="1" w:lastRow="1" w:firstColumn="1" w:lastColumn="1" w:noHBand="0" w:noVBand="0"/>
      </w:tblPr>
      <w:tblGrid>
        <w:gridCol w:w="480"/>
        <w:gridCol w:w="6252"/>
        <w:gridCol w:w="999"/>
        <w:gridCol w:w="999"/>
      </w:tblGrid>
      <w:tr w:rsidR="005F31DC" w:rsidRPr="00F901F4" w14:paraId="3EA4100B" w14:textId="77777777" w:rsidTr="0019237C">
        <w:trPr>
          <w:trHeight w:val="446"/>
        </w:trPr>
        <w:tc>
          <w:tcPr>
            <w:tcW w:w="480" w:type="dxa"/>
          </w:tcPr>
          <w:p w14:paraId="170686A1" w14:textId="77777777" w:rsidR="005F31DC" w:rsidRPr="00F901F4" w:rsidRDefault="005F31DC" w:rsidP="009A2853">
            <w:pPr>
              <w:rPr>
                <w:b/>
                <w:bCs/>
                <w:sz w:val="22"/>
                <w:szCs w:val="22"/>
              </w:rPr>
            </w:pPr>
          </w:p>
        </w:tc>
        <w:tc>
          <w:tcPr>
            <w:tcW w:w="6252" w:type="dxa"/>
          </w:tcPr>
          <w:p w14:paraId="70677D04" w14:textId="77777777" w:rsidR="005F31DC" w:rsidRPr="00F901F4" w:rsidRDefault="005F31DC" w:rsidP="009A2853">
            <w:pPr>
              <w:rPr>
                <w:b/>
                <w:bCs/>
                <w:sz w:val="22"/>
                <w:szCs w:val="22"/>
              </w:rPr>
            </w:pPr>
          </w:p>
        </w:tc>
        <w:tc>
          <w:tcPr>
            <w:tcW w:w="999" w:type="dxa"/>
            <w:vAlign w:val="bottom"/>
          </w:tcPr>
          <w:p w14:paraId="4D33FAF0" w14:textId="77777777" w:rsidR="005F31DC" w:rsidRPr="00F901F4" w:rsidRDefault="005F31DC" w:rsidP="009A2853">
            <w:pPr>
              <w:jc w:val="center"/>
              <w:rPr>
                <w:b/>
                <w:bCs/>
                <w:sz w:val="22"/>
                <w:szCs w:val="22"/>
              </w:rPr>
            </w:pPr>
            <w:r w:rsidRPr="00F901F4">
              <w:rPr>
                <w:b/>
                <w:bCs/>
                <w:sz w:val="22"/>
                <w:szCs w:val="22"/>
              </w:rPr>
              <w:t>Yes</w:t>
            </w:r>
          </w:p>
        </w:tc>
        <w:tc>
          <w:tcPr>
            <w:tcW w:w="999" w:type="dxa"/>
            <w:vAlign w:val="bottom"/>
          </w:tcPr>
          <w:p w14:paraId="5E2EA606" w14:textId="77777777" w:rsidR="005F31DC" w:rsidRPr="00F901F4" w:rsidRDefault="005F31DC" w:rsidP="009A2853">
            <w:pPr>
              <w:jc w:val="center"/>
              <w:rPr>
                <w:b/>
                <w:bCs/>
                <w:sz w:val="22"/>
                <w:szCs w:val="22"/>
              </w:rPr>
            </w:pPr>
            <w:r w:rsidRPr="00F901F4">
              <w:rPr>
                <w:b/>
                <w:bCs/>
                <w:sz w:val="22"/>
                <w:szCs w:val="22"/>
              </w:rPr>
              <w:t>No</w:t>
            </w:r>
          </w:p>
        </w:tc>
      </w:tr>
      <w:tr w:rsidR="005F31DC" w:rsidRPr="00F901F4" w14:paraId="44B7AA1C" w14:textId="77777777" w:rsidTr="0019237C">
        <w:tc>
          <w:tcPr>
            <w:tcW w:w="480" w:type="dxa"/>
            <w:shd w:val="clear" w:color="auto" w:fill="D9D9D9"/>
          </w:tcPr>
          <w:p w14:paraId="370843FF" w14:textId="77777777" w:rsidR="005F31DC" w:rsidRPr="00F901F4" w:rsidRDefault="005F31DC" w:rsidP="009A2853">
            <w:pPr>
              <w:rPr>
                <w:bCs/>
                <w:sz w:val="22"/>
                <w:szCs w:val="22"/>
              </w:rPr>
            </w:pPr>
            <w:r w:rsidRPr="00F901F4">
              <w:rPr>
                <w:bCs/>
                <w:sz w:val="22"/>
                <w:szCs w:val="22"/>
              </w:rPr>
              <w:t>a.</w:t>
            </w:r>
          </w:p>
        </w:tc>
        <w:tc>
          <w:tcPr>
            <w:tcW w:w="6252" w:type="dxa"/>
            <w:shd w:val="clear" w:color="auto" w:fill="D9D9D9"/>
            <w:vAlign w:val="center"/>
          </w:tcPr>
          <w:p w14:paraId="53256AD9" w14:textId="2A812CB8" w:rsidR="005F31DC" w:rsidRPr="001C0B72" w:rsidRDefault="005F31DC" w:rsidP="009A2853">
            <w:pPr>
              <w:rPr>
                <w:b/>
                <w:sz w:val="22"/>
                <w:szCs w:val="22"/>
              </w:rPr>
            </w:pPr>
            <w:r w:rsidRPr="00F901F4">
              <w:rPr>
                <w:bCs/>
                <w:sz w:val="22"/>
                <w:szCs w:val="22"/>
              </w:rPr>
              <w:t>One or more school teachers dedicated to working with patients in the pediatric maintenance dialysis program</w:t>
            </w:r>
            <w:r>
              <w:rPr>
                <w:bCs/>
                <w:sz w:val="22"/>
                <w:szCs w:val="22"/>
              </w:rPr>
              <w:t xml:space="preserve"> </w:t>
            </w:r>
            <w:r w:rsidRPr="008C28AB">
              <w:rPr>
                <w:rFonts w:ascii="Arial" w:hAnsi="Arial" w:cs="Arial"/>
                <w:b/>
                <w:color w:val="44546A" w:themeColor="text2"/>
                <w:sz w:val="18"/>
                <w:szCs w:val="18"/>
              </w:rPr>
              <w:t>(</w:t>
            </w:r>
            <w:r w:rsidRPr="008C28AB">
              <w:rPr>
                <w:rFonts w:ascii="Arial" w:eastAsia="Calibri" w:hAnsi="Arial" w:cs="Arial"/>
                <w:b/>
                <w:bCs/>
                <w:color w:val="44546A" w:themeColor="text2"/>
                <w:sz w:val="18"/>
                <w:szCs w:val="18"/>
              </w:rPr>
              <w:t>NEPHRO_PROGRAMS_TEACHERS</w:t>
            </w:r>
            <w:r w:rsidRPr="008C28AB">
              <w:rPr>
                <w:rFonts w:ascii="Arial" w:hAnsi="Arial" w:cs="Arial"/>
                <w:b/>
                <w:color w:val="44546A" w:themeColor="text2"/>
                <w:sz w:val="18"/>
                <w:szCs w:val="18"/>
              </w:rPr>
              <w:t>)</w:t>
            </w:r>
          </w:p>
        </w:tc>
        <w:tc>
          <w:tcPr>
            <w:tcW w:w="999" w:type="dxa"/>
            <w:shd w:val="clear" w:color="auto" w:fill="D9D9D9"/>
            <w:vAlign w:val="center"/>
          </w:tcPr>
          <w:p w14:paraId="5D80DF2C" w14:textId="77777777" w:rsidR="005F31DC" w:rsidRPr="00F901F4" w:rsidRDefault="005F31DC" w:rsidP="009A2853">
            <w:pPr>
              <w:jc w:val="center"/>
              <w:rPr>
                <w:bCs/>
                <w:sz w:val="22"/>
                <w:szCs w:val="22"/>
              </w:rPr>
            </w:pPr>
            <w:r w:rsidRPr="00F901F4">
              <w:rPr>
                <w:bCs/>
                <w:sz w:val="22"/>
                <w:szCs w:val="22"/>
              </w:rPr>
              <w:t>○</w:t>
            </w:r>
          </w:p>
        </w:tc>
        <w:tc>
          <w:tcPr>
            <w:tcW w:w="999" w:type="dxa"/>
            <w:shd w:val="clear" w:color="auto" w:fill="D9D9D9"/>
            <w:vAlign w:val="center"/>
          </w:tcPr>
          <w:p w14:paraId="33FE7ABE" w14:textId="77777777" w:rsidR="005F31DC" w:rsidRPr="00F901F4" w:rsidRDefault="005F31DC" w:rsidP="009A2853">
            <w:pPr>
              <w:jc w:val="center"/>
              <w:rPr>
                <w:bCs/>
                <w:sz w:val="22"/>
                <w:szCs w:val="22"/>
              </w:rPr>
            </w:pPr>
            <w:r w:rsidRPr="00F901F4">
              <w:rPr>
                <w:bCs/>
                <w:sz w:val="22"/>
                <w:szCs w:val="22"/>
              </w:rPr>
              <w:t>○</w:t>
            </w:r>
          </w:p>
        </w:tc>
      </w:tr>
      <w:tr w:rsidR="005F31DC" w:rsidRPr="00F901F4" w14:paraId="4F9E2D0D" w14:textId="77777777" w:rsidTr="0019237C">
        <w:tc>
          <w:tcPr>
            <w:tcW w:w="480" w:type="dxa"/>
          </w:tcPr>
          <w:p w14:paraId="5505BAE7" w14:textId="77777777" w:rsidR="005F31DC" w:rsidRPr="00F901F4" w:rsidRDefault="005F31DC" w:rsidP="009A2853">
            <w:pPr>
              <w:rPr>
                <w:bCs/>
                <w:sz w:val="22"/>
                <w:szCs w:val="22"/>
              </w:rPr>
            </w:pPr>
            <w:r w:rsidRPr="00F901F4">
              <w:rPr>
                <w:bCs/>
                <w:sz w:val="22"/>
                <w:szCs w:val="22"/>
              </w:rPr>
              <w:t>b.</w:t>
            </w:r>
          </w:p>
        </w:tc>
        <w:tc>
          <w:tcPr>
            <w:tcW w:w="6252" w:type="dxa"/>
            <w:vAlign w:val="center"/>
          </w:tcPr>
          <w:p w14:paraId="57E01BBD" w14:textId="13FC6044" w:rsidR="005F31DC" w:rsidRPr="001C0B72" w:rsidRDefault="005F31DC" w:rsidP="009A2853">
            <w:pPr>
              <w:rPr>
                <w:b/>
                <w:sz w:val="22"/>
                <w:szCs w:val="22"/>
              </w:rPr>
            </w:pPr>
            <w:r w:rsidRPr="00F901F4">
              <w:rPr>
                <w:bCs/>
                <w:sz w:val="22"/>
                <w:szCs w:val="22"/>
              </w:rPr>
              <w:t>A standard review of school performance (e.g., grades, test scores, etc.) and patient’s Individualized Education Program (IEP) or 504 accommodation plan</w:t>
            </w:r>
            <w:r>
              <w:rPr>
                <w:bCs/>
                <w:sz w:val="22"/>
                <w:szCs w:val="22"/>
              </w:rPr>
              <w:t xml:space="preserve"> </w:t>
            </w:r>
            <w:r w:rsidRPr="008C28AB">
              <w:rPr>
                <w:rFonts w:ascii="Arial" w:hAnsi="Arial" w:cs="Arial"/>
                <w:b/>
                <w:color w:val="44546A" w:themeColor="text2"/>
                <w:sz w:val="18"/>
                <w:szCs w:val="18"/>
              </w:rPr>
              <w:t>(</w:t>
            </w:r>
            <w:r w:rsidRPr="008C28AB">
              <w:rPr>
                <w:rFonts w:ascii="Arial" w:eastAsia="Calibri" w:hAnsi="Arial" w:cs="Arial"/>
                <w:b/>
                <w:bCs/>
                <w:color w:val="44546A" w:themeColor="text2"/>
                <w:sz w:val="18"/>
                <w:szCs w:val="18"/>
              </w:rPr>
              <w:t>NEPHRO_PROGRAMS_IEP</w:t>
            </w:r>
            <w:r w:rsidRPr="008C28AB">
              <w:rPr>
                <w:rFonts w:ascii="Arial" w:hAnsi="Arial" w:cs="Arial"/>
                <w:b/>
                <w:color w:val="44546A" w:themeColor="text2"/>
                <w:sz w:val="18"/>
                <w:szCs w:val="18"/>
              </w:rPr>
              <w:t>)</w:t>
            </w:r>
          </w:p>
        </w:tc>
        <w:tc>
          <w:tcPr>
            <w:tcW w:w="999" w:type="dxa"/>
            <w:vAlign w:val="center"/>
          </w:tcPr>
          <w:p w14:paraId="4B950A1C" w14:textId="77777777" w:rsidR="005F31DC" w:rsidRPr="00F901F4" w:rsidRDefault="005F31DC" w:rsidP="009A2853">
            <w:pPr>
              <w:jc w:val="center"/>
              <w:rPr>
                <w:bCs/>
                <w:sz w:val="22"/>
                <w:szCs w:val="22"/>
              </w:rPr>
            </w:pPr>
            <w:r w:rsidRPr="00F901F4">
              <w:rPr>
                <w:bCs/>
                <w:sz w:val="22"/>
                <w:szCs w:val="22"/>
              </w:rPr>
              <w:t>○</w:t>
            </w:r>
          </w:p>
        </w:tc>
        <w:tc>
          <w:tcPr>
            <w:tcW w:w="999" w:type="dxa"/>
            <w:vAlign w:val="center"/>
          </w:tcPr>
          <w:p w14:paraId="2FB1B5F4" w14:textId="77777777" w:rsidR="005F31DC" w:rsidRPr="00F901F4" w:rsidRDefault="005F31DC" w:rsidP="009A2853">
            <w:pPr>
              <w:jc w:val="center"/>
              <w:rPr>
                <w:bCs/>
                <w:sz w:val="22"/>
                <w:szCs w:val="22"/>
              </w:rPr>
            </w:pPr>
            <w:r w:rsidRPr="00F901F4">
              <w:rPr>
                <w:bCs/>
                <w:sz w:val="22"/>
                <w:szCs w:val="22"/>
              </w:rPr>
              <w:t>○</w:t>
            </w:r>
          </w:p>
        </w:tc>
      </w:tr>
      <w:tr w:rsidR="005F31DC" w:rsidRPr="00F901F4" w14:paraId="77285133" w14:textId="77777777" w:rsidTr="0019237C">
        <w:tc>
          <w:tcPr>
            <w:tcW w:w="480" w:type="dxa"/>
            <w:shd w:val="clear" w:color="auto" w:fill="D9D9D9"/>
          </w:tcPr>
          <w:p w14:paraId="02333CA5" w14:textId="77777777" w:rsidR="005F31DC" w:rsidRPr="00F901F4" w:rsidRDefault="005F31DC" w:rsidP="009A2853">
            <w:pPr>
              <w:rPr>
                <w:bCs/>
                <w:sz w:val="22"/>
                <w:szCs w:val="22"/>
              </w:rPr>
            </w:pPr>
            <w:r w:rsidRPr="00F901F4">
              <w:rPr>
                <w:bCs/>
                <w:sz w:val="22"/>
                <w:szCs w:val="22"/>
              </w:rPr>
              <w:t>c.</w:t>
            </w:r>
          </w:p>
        </w:tc>
        <w:tc>
          <w:tcPr>
            <w:tcW w:w="6252" w:type="dxa"/>
            <w:shd w:val="clear" w:color="auto" w:fill="D9D9D9"/>
            <w:vAlign w:val="center"/>
          </w:tcPr>
          <w:p w14:paraId="02AA2F28" w14:textId="6C98FAE3" w:rsidR="005F31DC" w:rsidRPr="001C0B72" w:rsidRDefault="005F31DC" w:rsidP="009A2853">
            <w:pPr>
              <w:rPr>
                <w:b/>
                <w:sz w:val="22"/>
                <w:szCs w:val="22"/>
              </w:rPr>
            </w:pPr>
            <w:r w:rsidRPr="00F901F4">
              <w:rPr>
                <w:bCs/>
                <w:sz w:val="22"/>
                <w:szCs w:val="22"/>
              </w:rPr>
              <w:t>Summer camp for patients on maintenance dialysis</w:t>
            </w:r>
            <w:r>
              <w:rPr>
                <w:bCs/>
                <w:sz w:val="22"/>
                <w:szCs w:val="22"/>
              </w:rPr>
              <w:t xml:space="preserve"> </w:t>
            </w:r>
            <w:r w:rsidRPr="008C28AB">
              <w:rPr>
                <w:rFonts w:ascii="Arial" w:hAnsi="Arial" w:cs="Arial"/>
                <w:b/>
                <w:color w:val="44546A" w:themeColor="text2"/>
                <w:sz w:val="18"/>
                <w:szCs w:val="18"/>
              </w:rPr>
              <w:t>(</w:t>
            </w:r>
            <w:r w:rsidRPr="008C28AB">
              <w:rPr>
                <w:rFonts w:ascii="Arial" w:eastAsia="Calibri" w:hAnsi="Arial" w:cs="Arial"/>
                <w:b/>
                <w:bCs/>
                <w:color w:val="44546A" w:themeColor="text2"/>
                <w:sz w:val="18"/>
                <w:szCs w:val="18"/>
              </w:rPr>
              <w:t>NEPHRO_PROGRAMS_CAMP</w:t>
            </w:r>
            <w:r w:rsidRPr="008C28AB">
              <w:rPr>
                <w:rFonts w:ascii="Arial" w:hAnsi="Arial" w:cs="Arial"/>
                <w:b/>
                <w:color w:val="44546A" w:themeColor="text2"/>
                <w:sz w:val="18"/>
                <w:szCs w:val="18"/>
              </w:rPr>
              <w:t>)</w:t>
            </w:r>
          </w:p>
        </w:tc>
        <w:tc>
          <w:tcPr>
            <w:tcW w:w="999" w:type="dxa"/>
            <w:shd w:val="clear" w:color="auto" w:fill="D9D9D9"/>
            <w:vAlign w:val="center"/>
          </w:tcPr>
          <w:p w14:paraId="55DFC143" w14:textId="77777777" w:rsidR="005F31DC" w:rsidRPr="00F901F4" w:rsidRDefault="005F31DC" w:rsidP="009A2853">
            <w:pPr>
              <w:jc w:val="center"/>
              <w:rPr>
                <w:bCs/>
                <w:sz w:val="22"/>
                <w:szCs w:val="22"/>
              </w:rPr>
            </w:pPr>
            <w:r w:rsidRPr="00F901F4">
              <w:rPr>
                <w:bCs/>
                <w:sz w:val="22"/>
                <w:szCs w:val="22"/>
              </w:rPr>
              <w:t>○</w:t>
            </w:r>
          </w:p>
        </w:tc>
        <w:tc>
          <w:tcPr>
            <w:tcW w:w="999" w:type="dxa"/>
            <w:shd w:val="clear" w:color="auto" w:fill="D9D9D9"/>
            <w:vAlign w:val="center"/>
          </w:tcPr>
          <w:p w14:paraId="04060CDE" w14:textId="77777777" w:rsidR="005F31DC" w:rsidRPr="00F901F4" w:rsidRDefault="005F31DC" w:rsidP="009A2853">
            <w:pPr>
              <w:jc w:val="center"/>
              <w:rPr>
                <w:bCs/>
                <w:sz w:val="22"/>
                <w:szCs w:val="22"/>
              </w:rPr>
            </w:pPr>
            <w:r w:rsidRPr="00F901F4">
              <w:rPr>
                <w:bCs/>
                <w:sz w:val="22"/>
                <w:szCs w:val="22"/>
              </w:rPr>
              <w:t>○</w:t>
            </w:r>
          </w:p>
        </w:tc>
      </w:tr>
      <w:tr w:rsidR="00953019" w:rsidRPr="00F901F4" w14:paraId="434F0CC7" w14:textId="77777777" w:rsidTr="0019237C">
        <w:tc>
          <w:tcPr>
            <w:tcW w:w="480" w:type="dxa"/>
            <w:shd w:val="clear" w:color="auto" w:fill="auto"/>
          </w:tcPr>
          <w:p w14:paraId="68405250" w14:textId="754691B5" w:rsidR="00953019" w:rsidRPr="00F901F4" w:rsidRDefault="00953019" w:rsidP="00F61A6D">
            <w:pPr>
              <w:rPr>
                <w:bCs/>
                <w:sz w:val="22"/>
                <w:szCs w:val="22"/>
              </w:rPr>
            </w:pPr>
            <w:r>
              <w:rPr>
                <w:bCs/>
                <w:sz w:val="22"/>
                <w:szCs w:val="22"/>
              </w:rPr>
              <w:t>d</w:t>
            </w:r>
            <w:r w:rsidRPr="00F901F4">
              <w:rPr>
                <w:bCs/>
                <w:sz w:val="22"/>
                <w:szCs w:val="22"/>
              </w:rPr>
              <w:t>.</w:t>
            </w:r>
          </w:p>
        </w:tc>
        <w:tc>
          <w:tcPr>
            <w:tcW w:w="6252" w:type="dxa"/>
            <w:shd w:val="clear" w:color="auto" w:fill="auto"/>
            <w:vAlign w:val="center"/>
          </w:tcPr>
          <w:p w14:paraId="06A2A2A1" w14:textId="03E13585" w:rsidR="00953019" w:rsidRPr="00953019" w:rsidRDefault="00E91FAB" w:rsidP="00E91FAB">
            <w:pPr>
              <w:rPr>
                <w:bCs/>
                <w:sz w:val="22"/>
                <w:szCs w:val="22"/>
              </w:rPr>
            </w:pPr>
            <w:r>
              <w:rPr>
                <w:bCs/>
                <w:sz w:val="22"/>
                <w:szCs w:val="22"/>
              </w:rPr>
              <w:t>Q</w:t>
            </w:r>
            <w:r w:rsidR="00953019">
              <w:rPr>
                <w:bCs/>
                <w:sz w:val="22"/>
                <w:szCs w:val="22"/>
              </w:rPr>
              <w:t xml:space="preserve">uality of life </w:t>
            </w:r>
            <w:r w:rsidR="00BE4316">
              <w:rPr>
                <w:bCs/>
                <w:sz w:val="22"/>
                <w:szCs w:val="22"/>
              </w:rPr>
              <w:t>a</w:t>
            </w:r>
            <w:r>
              <w:rPr>
                <w:bCs/>
                <w:sz w:val="22"/>
                <w:szCs w:val="22"/>
              </w:rPr>
              <w:t xml:space="preserve">ssessment </w:t>
            </w:r>
            <w:r w:rsidR="00953019" w:rsidRPr="008C28AB">
              <w:rPr>
                <w:rFonts w:asciiTheme="minorBidi" w:hAnsiTheme="minorBidi" w:cstheme="minorBidi"/>
                <w:b/>
                <w:color w:val="44546A" w:themeColor="text2"/>
                <w:sz w:val="18"/>
                <w:szCs w:val="18"/>
              </w:rPr>
              <w:t>(NEPHRO_PROGRAMS_QOL)</w:t>
            </w:r>
          </w:p>
        </w:tc>
        <w:tc>
          <w:tcPr>
            <w:tcW w:w="999" w:type="dxa"/>
            <w:shd w:val="clear" w:color="auto" w:fill="auto"/>
            <w:vAlign w:val="center"/>
          </w:tcPr>
          <w:p w14:paraId="2845AC9E" w14:textId="77777777" w:rsidR="00953019" w:rsidRPr="00F901F4" w:rsidRDefault="00953019" w:rsidP="00F61A6D">
            <w:pPr>
              <w:jc w:val="center"/>
              <w:rPr>
                <w:bCs/>
                <w:sz w:val="22"/>
                <w:szCs w:val="22"/>
              </w:rPr>
            </w:pPr>
            <w:r w:rsidRPr="00F901F4">
              <w:rPr>
                <w:bCs/>
                <w:sz w:val="22"/>
                <w:szCs w:val="22"/>
              </w:rPr>
              <w:t>○</w:t>
            </w:r>
          </w:p>
        </w:tc>
        <w:tc>
          <w:tcPr>
            <w:tcW w:w="999" w:type="dxa"/>
            <w:shd w:val="clear" w:color="auto" w:fill="auto"/>
            <w:vAlign w:val="center"/>
          </w:tcPr>
          <w:p w14:paraId="13FBF0BC" w14:textId="77777777" w:rsidR="00953019" w:rsidRPr="00F901F4" w:rsidRDefault="00953019" w:rsidP="00F61A6D">
            <w:pPr>
              <w:jc w:val="center"/>
              <w:rPr>
                <w:bCs/>
                <w:sz w:val="22"/>
                <w:szCs w:val="22"/>
              </w:rPr>
            </w:pPr>
            <w:r w:rsidRPr="00F901F4">
              <w:rPr>
                <w:bCs/>
                <w:sz w:val="22"/>
                <w:szCs w:val="22"/>
              </w:rPr>
              <w:t>○</w:t>
            </w:r>
          </w:p>
        </w:tc>
      </w:tr>
      <w:tr w:rsidR="003B267F" w:rsidRPr="002F5BE5" w14:paraId="4A58A738" w14:textId="77777777" w:rsidTr="006C39C1">
        <w:tc>
          <w:tcPr>
            <w:tcW w:w="480" w:type="dxa"/>
            <w:shd w:val="clear" w:color="auto" w:fill="D9D9D9" w:themeFill="background1" w:themeFillShade="D9"/>
          </w:tcPr>
          <w:p w14:paraId="68EEC645" w14:textId="40D122C1" w:rsidR="003B267F" w:rsidRDefault="003B267F" w:rsidP="003B267F">
            <w:pPr>
              <w:rPr>
                <w:bCs/>
                <w:sz w:val="22"/>
                <w:szCs w:val="22"/>
              </w:rPr>
            </w:pPr>
            <w:r>
              <w:rPr>
                <w:bCs/>
                <w:sz w:val="22"/>
                <w:szCs w:val="22"/>
              </w:rPr>
              <w:t>e.</w:t>
            </w:r>
          </w:p>
        </w:tc>
        <w:tc>
          <w:tcPr>
            <w:tcW w:w="6252" w:type="dxa"/>
            <w:shd w:val="clear" w:color="auto" w:fill="D9D9D9" w:themeFill="background1" w:themeFillShade="D9"/>
            <w:vAlign w:val="center"/>
          </w:tcPr>
          <w:p w14:paraId="2B3936F6" w14:textId="44E25329" w:rsidR="003B267F" w:rsidRDefault="003B267F" w:rsidP="003B267F">
            <w:pPr>
              <w:rPr>
                <w:bCs/>
                <w:sz w:val="22"/>
                <w:szCs w:val="22"/>
              </w:rPr>
            </w:pPr>
            <w:r>
              <w:rPr>
                <w:bCs/>
                <w:sz w:val="22"/>
                <w:szCs w:val="22"/>
              </w:rPr>
              <w:t xml:space="preserve">Child life specialists </w:t>
            </w:r>
            <w:r w:rsidRPr="008C28AB">
              <w:rPr>
                <w:rFonts w:asciiTheme="minorBidi" w:hAnsiTheme="minorBidi" w:cstheme="minorBidi"/>
                <w:b/>
                <w:color w:val="44546A" w:themeColor="text2"/>
                <w:sz w:val="18"/>
                <w:szCs w:val="18"/>
              </w:rPr>
              <w:t>(NEPHRO_PROGRAMS_CL)</w:t>
            </w:r>
          </w:p>
        </w:tc>
        <w:tc>
          <w:tcPr>
            <w:tcW w:w="999" w:type="dxa"/>
            <w:shd w:val="clear" w:color="auto" w:fill="D9D9D9" w:themeFill="background1" w:themeFillShade="D9"/>
            <w:vAlign w:val="center"/>
          </w:tcPr>
          <w:p w14:paraId="4CFE3270" w14:textId="30363D9D" w:rsidR="003B267F" w:rsidRPr="00F901F4" w:rsidRDefault="003B267F" w:rsidP="003B267F">
            <w:pPr>
              <w:jc w:val="center"/>
              <w:rPr>
                <w:bCs/>
                <w:sz w:val="22"/>
                <w:szCs w:val="22"/>
              </w:rPr>
            </w:pPr>
            <w:r w:rsidRPr="00F901F4">
              <w:rPr>
                <w:bCs/>
                <w:sz w:val="22"/>
                <w:szCs w:val="22"/>
              </w:rPr>
              <w:t>○</w:t>
            </w:r>
          </w:p>
        </w:tc>
        <w:tc>
          <w:tcPr>
            <w:tcW w:w="999" w:type="dxa"/>
            <w:shd w:val="clear" w:color="auto" w:fill="D9D9D9" w:themeFill="background1" w:themeFillShade="D9"/>
            <w:vAlign w:val="center"/>
          </w:tcPr>
          <w:p w14:paraId="4EE1DFEF" w14:textId="2BE66DB4" w:rsidR="003B267F" w:rsidRPr="00F901F4" w:rsidRDefault="003B267F" w:rsidP="003B267F">
            <w:pPr>
              <w:jc w:val="center"/>
              <w:rPr>
                <w:bCs/>
                <w:sz w:val="22"/>
                <w:szCs w:val="22"/>
              </w:rPr>
            </w:pPr>
            <w:r w:rsidRPr="00F901F4">
              <w:rPr>
                <w:bCs/>
                <w:sz w:val="22"/>
                <w:szCs w:val="22"/>
              </w:rPr>
              <w:t>○</w:t>
            </w:r>
          </w:p>
        </w:tc>
      </w:tr>
    </w:tbl>
    <w:p w14:paraId="60C00657" w14:textId="77777777" w:rsidR="005F31DC" w:rsidRPr="00F901F4" w:rsidRDefault="005F31DC" w:rsidP="005F31DC">
      <w:pPr>
        <w:ind w:left="900"/>
        <w:rPr>
          <w:b/>
          <w:sz w:val="22"/>
          <w:szCs w:val="22"/>
        </w:rPr>
      </w:pPr>
    </w:p>
    <w:p w14:paraId="6DA80C24" w14:textId="7F09F946" w:rsidR="007A1F81" w:rsidRDefault="007A1F81" w:rsidP="007A1F81">
      <w:pPr>
        <w:numPr>
          <w:ilvl w:val="0"/>
          <w:numId w:val="6"/>
        </w:numPr>
        <w:tabs>
          <w:tab w:val="clear" w:pos="1350"/>
        </w:tabs>
        <w:ind w:left="720"/>
        <w:rPr>
          <w:b/>
          <w:sz w:val="22"/>
          <w:szCs w:val="22"/>
        </w:rPr>
      </w:pPr>
      <w:r w:rsidRPr="26F43031">
        <w:rPr>
          <w:b/>
          <w:bCs/>
          <w:sz w:val="22"/>
          <w:szCs w:val="22"/>
        </w:rPr>
        <w:t>What percentage of school-age (</w:t>
      </w:r>
      <w:r w:rsidR="00FC314A" w:rsidRPr="26F43031">
        <w:rPr>
          <w:b/>
          <w:bCs/>
          <w:sz w:val="22"/>
          <w:szCs w:val="22"/>
        </w:rPr>
        <w:t>≥</w:t>
      </w:r>
      <w:r w:rsidRPr="26F43031">
        <w:rPr>
          <w:b/>
          <w:bCs/>
          <w:sz w:val="22"/>
          <w:szCs w:val="22"/>
        </w:rPr>
        <w:t>6</w:t>
      </w:r>
      <w:r w:rsidR="00FC314A" w:rsidRPr="26F43031">
        <w:rPr>
          <w:b/>
          <w:bCs/>
          <w:sz w:val="22"/>
          <w:szCs w:val="22"/>
        </w:rPr>
        <w:t xml:space="preserve"> and </w:t>
      </w:r>
      <w:r w:rsidR="00831215">
        <w:rPr>
          <w:b/>
          <w:bCs/>
          <w:sz w:val="22"/>
          <w:szCs w:val="22"/>
        </w:rPr>
        <w:t>&lt;</w:t>
      </w:r>
      <w:r w:rsidR="008137C0" w:rsidRPr="26F43031">
        <w:rPr>
          <w:b/>
          <w:bCs/>
          <w:sz w:val="22"/>
          <w:szCs w:val="22"/>
        </w:rPr>
        <w:t>18</w:t>
      </w:r>
      <w:r w:rsidR="003B267F" w:rsidRPr="26F43031">
        <w:rPr>
          <w:b/>
          <w:bCs/>
          <w:sz w:val="22"/>
          <w:szCs w:val="22"/>
        </w:rPr>
        <w:t xml:space="preserve"> </w:t>
      </w:r>
      <w:r w:rsidRPr="26F43031">
        <w:rPr>
          <w:b/>
          <w:bCs/>
          <w:sz w:val="22"/>
          <w:szCs w:val="22"/>
        </w:rPr>
        <w:t>years old) pediatric dialysis patients in your Pediatric Nephrology program are currently enrolled in a school or a vocational rehabilitation program?</w:t>
      </w:r>
    </w:p>
    <w:p w14:paraId="01728831" w14:textId="77777777" w:rsidR="005F31DC" w:rsidRDefault="005F31DC" w:rsidP="005F31DC">
      <w:pPr>
        <w:rPr>
          <w:b/>
          <w:sz w:val="22"/>
          <w:szCs w:val="22"/>
        </w:rPr>
      </w:pPr>
    </w:p>
    <w:p w14:paraId="21DF7753" w14:textId="77777777" w:rsidR="005F31DC" w:rsidRPr="008C28AB" w:rsidRDefault="005F31DC" w:rsidP="0019237C">
      <w:pPr>
        <w:ind w:left="720"/>
        <w:rPr>
          <w:rFonts w:ascii="Arial" w:hAnsi="Arial" w:cs="Arial"/>
          <w:b/>
          <w:color w:val="44546A" w:themeColor="text2"/>
          <w:sz w:val="18"/>
          <w:szCs w:val="18"/>
        </w:rPr>
      </w:pPr>
      <w:r w:rsidRPr="008C28AB">
        <w:rPr>
          <w:rFonts w:ascii="Arial" w:hAnsi="Arial" w:cs="Arial"/>
          <w:b/>
          <w:color w:val="44546A" w:themeColor="text2"/>
          <w:sz w:val="18"/>
          <w:szCs w:val="18"/>
        </w:rPr>
        <w:t>(</w:t>
      </w:r>
      <w:r w:rsidRPr="008C28AB">
        <w:rPr>
          <w:rFonts w:ascii="Arial" w:eastAsia="Calibri" w:hAnsi="Arial" w:cs="Arial"/>
          <w:b/>
          <w:bCs/>
          <w:color w:val="44546A" w:themeColor="text2"/>
          <w:sz w:val="18"/>
          <w:szCs w:val="18"/>
        </w:rPr>
        <w:t>NEPHRO_PCT_SCHOOLAGE</w:t>
      </w:r>
      <w:r w:rsidRPr="008C28AB">
        <w:rPr>
          <w:rFonts w:ascii="Arial" w:hAnsi="Arial" w:cs="Arial"/>
          <w:b/>
          <w:color w:val="44546A" w:themeColor="text2"/>
          <w:sz w:val="18"/>
          <w:szCs w:val="18"/>
        </w:rPr>
        <w:t>)</w:t>
      </w:r>
    </w:p>
    <w:p w14:paraId="14F1757C" w14:textId="485A2182" w:rsidR="005F31DC" w:rsidRPr="00F901F4" w:rsidRDefault="005F31DC" w:rsidP="00BF1355">
      <w:pPr>
        <w:numPr>
          <w:ilvl w:val="0"/>
          <w:numId w:val="3"/>
        </w:numPr>
        <w:tabs>
          <w:tab w:val="left" w:pos="720"/>
          <w:tab w:val="left" w:pos="3630"/>
        </w:tabs>
        <w:rPr>
          <w:b/>
          <w:sz w:val="22"/>
          <w:szCs w:val="22"/>
        </w:rPr>
      </w:pPr>
      <w:r w:rsidRPr="00F901F4">
        <w:rPr>
          <w:sz w:val="22"/>
          <w:szCs w:val="22"/>
        </w:rPr>
        <w:t>&gt;</w:t>
      </w:r>
      <w:r w:rsidR="00C45BDD">
        <w:rPr>
          <w:sz w:val="22"/>
          <w:szCs w:val="22"/>
        </w:rPr>
        <w:t>75</w:t>
      </w:r>
      <w:r w:rsidRPr="00F901F4">
        <w:rPr>
          <w:sz w:val="22"/>
          <w:szCs w:val="22"/>
        </w:rPr>
        <w:t>%</w:t>
      </w:r>
    </w:p>
    <w:p w14:paraId="1CF11B16" w14:textId="0CDBBC5C" w:rsidR="005F31DC" w:rsidRPr="00F901F4" w:rsidRDefault="00C45BDD" w:rsidP="00BF1355">
      <w:pPr>
        <w:numPr>
          <w:ilvl w:val="0"/>
          <w:numId w:val="3"/>
        </w:numPr>
        <w:tabs>
          <w:tab w:val="left" w:pos="720"/>
          <w:tab w:val="left" w:pos="3630"/>
        </w:tabs>
        <w:rPr>
          <w:b/>
          <w:sz w:val="22"/>
          <w:szCs w:val="22"/>
        </w:rPr>
      </w:pPr>
      <w:r>
        <w:rPr>
          <w:sz w:val="22"/>
          <w:szCs w:val="22"/>
        </w:rPr>
        <w:t>50-75</w:t>
      </w:r>
      <w:r w:rsidR="005F31DC" w:rsidRPr="00F901F4">
        <w:rPr>
          <w:sz w:val="22"/>
          <w:szCs w:val="22"/>
        </w:rPr>
        <w:t xml:space="preserve">% </w:t>
      </w:r>
    </w:p>
    <w:p w14:paraId="68A8E8CE" w14:textId="64D5D376" w:rsidR="005F31DC" w:rsidRPr="00F901F4" w:rsidRDefault="005F31DC" w:rsidP="00BF1355">
      <w:pPr>
        <w:numPr>
          <w:ilvl w:val="0"/>
          <w:numId w:val="3"/>
        </w:numPr>
        <w:tabs>
          <w:tab w:val="left" w:pos="720"/>
          <w:tab w:val="left" w:pos="3630"/>
        </w:tabs>
        <w:rPr>
          <w:b/>
          <w:sz w:val="22"/>
          <w:szCs w:val="22"/>
        </w:rPr>
      </w:pPr>
      <w:r w:rsidRPr="00F901F4">
        <w:rPr>
          <w:sz w:val="22"/>
          <w:szCs w:val="22"/>
        </w:rPr>
        <w:t>&lt;</w:t>
      </w:r>
      <w:r w:rsidR="00F0254F">
        <w:rPr>
          <w:sz w:val="22"/>
          <w:szCs w:val="22"/>
        </w:rPr>
        <w:t>5</w:t>
      </w:r>
      <w:r w:rsidR="00C37CEC">
        <w:rPr>
          <w:sz w:val="22"/>
          <w:szCs w:val="22"/>
        </w:rPr>
        <w:t>0</w:t>
      </w:r>
      <w:r w:rsidRPr="00F901F4">
        <w:rPr>
          <w:sz w:val="22"/>
          <w:szCs w:val="22"/>
        </w:rPr>
        <w:t>%</w:t>
      </w:r>
    </w:p>
    <w:p w14:paraId="32F805CF" w14:textId="77777777" w:rsidR="005F31DC" w:rsidRPr="00F901F4" w:rsidRDefault="005F31DC" w:rsidP="005F31DC">
      <w:pPr>
        <w:rPr>
          <w:b/>
          <w:sz w:val="22"/>
          <w:szCs w:val="22"/>
        </w:rPr>
      </w:pPr>
    </w:p>
    <w:p w14:paraId="56F5B348" w14:textId="2044E886" w:rsidR="005F31DC" w:rsidRPr="00F901F4" w:rsidRDefault="004104CF" w:rsidP="00C25BA0">
      <w:pPr>
        <w:numPr>
          <w:ilvl w:val="0"/>
          <w:numId w:val="6"/>
        </w:numPr>
        <w:tabs>
          <w:tab w:val="clear" w:pos="1350"/>
        </w:tabs>
        <w:spacing w:after="120"/>
        <w:ind w:left="720"/>
        <w:rPr>
          <w:b/>
          <w:sz w:val="22"/>
          <w:szCs w:val="22"/>
        </w:rPr>
      </w:pPr>
      <w:r w:rsidRPr="004104CF">
        <w:rPr>
          <w:b/>
          <w:bCs/>
          <w:color w:val="4472C4" w:themeColor="accent5"/>
          <w:sz w:val="22"/>
          <w:szCs w:val="22"/>
        </w:rPr>
        <w:t>This question has been removed from the survey</w:t>
      </w:r>
      <w:r w:rsidR="00397D37">
        <w:rPr>
          <w:b/>
          <w:bCs/>
          <w:sz w:val="22"/>
          <w:szCs w:val="22"/>
        </w:rPr>
        <w:t>.</w:t>
      </w:r>
    </w:p>
    <w:p w14:paraId="2B29DD8B" w14:textId="77777777" w:rsidR="005F31DC" w:rsidRPr="00F901F4" w:rsidRDefault="005F31DC" w:rsidP="005F31DC">
      <w:pPr>
        <w:ind w:left="720"/>
        <w:rPr>
          <w:sz w:val="22"/>
          <w:szCs w:val="22"/>
        </w:rPr>
      </w:pPr>
    </w:p>
    <w:p w14:paraId="0024F23F" w14:textId="228ECEE0" w:rsidR="005F31DC" w:rsidRPr="00F901F4" w:rsidRDefault="005F31DC" w:rsidP="00C25BA0">
      <w:pPr>
        <w:spacing w:after="120"/>
        <w:ind w:left="1440" w:hanging="720"/>
        <w:rPr>
          <w:b/>
          <w:sz w:val="22"/>
          <w:szCs w:val="22"/>
        </w:rPr>
      </w:pPr>
      <w:r w:rsidRPr="00F901F4">
        <w:rPr>
          <w:b/>
          <w:sz w:val="22"/>
          <w:szCs w:val="22"/>
        </w:rPr>
        <w:t xml:space="preserve">G11.1. </w:t>
      </w:r>
      <w:r>
        <w:rPr>
          <w:b/>
          <w:sz w:val="22"/>
          <w:szCs w:val="22"/>
        </w:rPr>
        <w:tab/>
      </w:r>
      <w:r w:rsidR="004104CF" w:rsidRPr="004104CF">
        <w:rPr>
          <w:b/>
          <w:color w:val="4472C4" w:themeColor="accent5"/>
          <w:sz w:val="22"/>
          <w:szCs w:val="22"/>
        </w:rPr>
        <w:t>This question has been removed from the survey</w:t>
      </w:r>
      <w:r w:rsidR="00397D37">
        <w:rPr>
          <w:b/>
          <w:sz w:val="22"/>
          <w:szCs w:val="22"/>
        </w:rPr>
        <w:t>.</w:t>
      </w:r>
    </w:p>
    <w:p w14:paraId="3BBE00E1" w14:textId="77777777" w:rsidR="005F31DC" w:rsidRDefault="005F31DC" w:rsidP="005F31DC">
      <w:pPr>
        <w:rPr>
          <w:rFonts w:eastAsia="Arial Unicode MS"/>
          <w:b/>
          <w:sz w:val="22"/>
          <w:szCs w:val="22"/>
          <w:lang w:eastAsia="ko-KR"/>
        </w:rPr>
      </w:pPr>
    </w:p>
    <w:p w14:paraId="50A7A0C2" w14:textId="533FE978" w:rsidR="001C09FD" w:rsidRDefault="005F31DC" w:rsidP="001C09FD">
      <w:pPr>
        <w:numPr>
          <w:ilvl w:val="0"/>
          <w:numId w:val="6"/>
        </w:numPr>
        <w:spacing w:after="120"/>
        <w:ind w:left="720"/>
        <w:rPr>
          <w:b/>
          <w:sz w:val="22"/>
          <w:szCs w:val="22"/>
        </w:rPr>
      </w:pPr>
      <w:r w:rsidRPr="009B1482">
        <w:rPr>
          <w:b/>
          <w:bCs/>
          <w:sz w:val="22"/>
          <w:szCs w:val="22"/>
        </w:rPr>
        <w:t xml:space="preserve">Does </w:t>
      </w:r>
      <w:r w:rsidR="009871D1" w:rsidRPr="009B1482">
        <w:rPr>
          <w:b/>
          <w:bCs/>
          <w:sz w:val="22"/>
          <w:szCs w:val="22"/>
        </w:rPr>
        <w:t xml:space="preserve">your </w:t>
      </w:r>
      <w:r w:rsidRPr="009B1482">
        <w:rPr>
          <w:b/>
          <w:bCs/>
          <w:sz w:val="22"/>
          <w:szCs w:val="22"/>
        </w:rPr>
        <w:t xml:space="preserve">hospital/facility track seasonal influenza vaccination of end stage renal disease (ESRD, </w:t>
      </w:r>
      <w:r w:rsidR="00B61025" w:rsidRPr="009B1482">
        <w:rPr>
          <w:b/>
          <w:bCs/>
          <w:sz w:val="22"/>
          <w:szCs w:val="22"/>
        </w:rPr>
        <w:t>see code list</w:t>
      </w:r>
      <w:r w:rsidRPr="009B1482">
        <w:rPr>
          <w:b/>
          <w:bCs/>
          <w:sz w:val="22"/>
          <w:szCs w:val="22"/>
        </w:rPr>
        <w:t>) patients on</w:t>
      </w:r>
      <w:r w:rsidRPr="26F43031">
        <w:rPr>
          <w:b/>
          <w:bCs/>
          <w:sz w:val="22"/>
          <w:szCs w:val="22"/>
        </w:rPr>
        <w:t xml:space="preserve"> </w:t>
      </w:r>
      <w:r w:rsidRPr="009B1482">
        <w:rPr>
          <w:b/>
          <w:bCs/>
          <w:sz w:val="22"/>
          <w:szCs w:val="22"/>
        </w:rPr>
        <w:t xml:space="preserve">maintenance </w:t>
      </w:r>
      <w:r w:rsidRPr="26F43031">
        <w:rPr>
          <w:b/>
          <w:bCs/>
          <w:sz w:val="22"/>
          <w:szCs w:val="22"/>
        </w:rPr>
        <w:t>dialysis (maintained more than 3 months consecutively)</w:t>
      </w:r>
      <w:r w:rsidRPr="009B1482">
        <w:rPr>
          <w:b/>
          <w:bCs/>
          <w:sz w:val="22"/>
          <w:szCs w:val="22"/>
        </w:rPr>
        <w:t xml:space="preserve"> seen by your Pediatric Nephrology program?</w:t>
      </w:r>
    </w:p>
    <w:tbl>
      <w:tblPr>
        <w:tblW w:w="8640" w:type="dxa"/>
        <w:tblInd w:w="720" w:type="dxa"/>
        <w:tblLayout w:type="fixed"/>
        <w:tblLook w:val="01E0" w:firstRow="1" w:lastRow="1" w:firstColumn="1" w:lastColumn="1" w:noHBand="0" w:noVBand="0"/>
      </w:tblPr>
      <w:tblGrid>
        <w:gridCol w:w="428"/>
        <w:gridCol w:w="4587"/>
        <w:gridCol w:w="595"/>
        <w:gridCol w:w="6"/>
        <w:gridCol w:w="673"/>
        <w:gridCol w:w="6"/>
        <w:gridCol w:w="2345"/>
      </w:tblGrid>
      <w:tr w:rsidR="009E79BC" w:rsidRPr="00F901F4" w14:paraId="0016C289" w14:textId="77777777" w:rsidTr="00B1298A">
        <w:trPr>
          <w:trHeight w:val="164"/>
        </w:trPr>
        <w:tc>
          <w:tcPr>
            <w:tcW w:w="428" w:type="dxa"/>
          </w:tcPr>
          <w:p w14:paraId="721936AE" w14:textId="77777777" w:rsidR="00DF5524" w:rsidRPr="00DF5524" w:rsidRDefault="00DF5524" w:rsidP="009C2DB1">
            <w:pPr>
              <w:spacing w:line="240" w:lineRule="exact"/>
              <w:rPr>
                <w:bCs/>
                <w:sz w:val="22"/>
                <w:szCs w:val="22"/>
              </w:rPr>
            </w:pPr>
          </w:p>
        </w:tc>
        <w:tc>
          <w:tcPr>
            <w:tcW w:w="4587" w:type="dxa"/>
            <w:vAlign w:val="center"/>
          </w:tcPr>
          <w:p w14:paraId="4C539337" w14:textId="77777777" w:rsidR="00DF5524" w:rsidRPr="00DF5524" w:rsidRDefault="00DF5524" w:rsidP="009C2DB1">
            <w:pPr>
              <w:spacing w:line="240" w:lineRule="exact"/>
              <w:rPr>
                <w:rFonts w:ascii="Arial" w:eastAsia="Calibri" w:hAnsi="Arial" w:cs="Arial"/>
                <w:b/>
                <w:bCs/>
                <w:color w:val="44546A" w:themeColor="text2"/>
                <w:sz w:val="18"/>
                <w:szCs w:val="18"/>
              </w:rPr>
            </w:pPr>
          </w:p>
        </w:tc>
        <w:tc>
          <w:tcPr>
            <w:tcW w:w="595" w:type="dxa"/>
            <w:vAlign w:val="center"/>
          </w:tcPr>
          <w:p w14:paraId="3D43954C" w14:textId="77777777" w:rsidR="00DF5524" w:rsidRPr="009E79BC" w:rsidRDefault="00DF5524" w:rsidP="009E79BC">
            <w:pPr>
              <w:spacing w:line="240" w:lineRule="exact"/>
              <w:jc w:val="center"/>
              <w:rPr>
                <w:b/>
                <w:bCs/>
                <w:sz w:val="22"/>
                <w:szCs w:val="22"/>
              </w:rPr>
            </w:pPr>
            <w:r w:rsidRPr="009E79BC">
              <w:rPr>
                <w:b/>
                <w:bCs/>
                <w:sz w:val="22"/>
                <w:szCs w:val="22"/>
              </w:rPr>
              <w:t>Yes</w:t>
            </w:r>
          </w:p>
        </w:tc>
        <w:tc>
          <w:tcPr>
            <w:tcW w:w="679" w:type="dxa"/>
            <w:gridSpan w:val="2"/>
          </w:tcPr>
          <w:p w14:paraId="64C36929" w14:textId="77777777" w:rsidR="00DF5524" w:rsidRPr="009E79BC" w:rsidRDefault="00DF5524" w:rsidP="009E79BC">
            <w:pPr>
              <w:spacing w:line="240" w:lineRule="exact"/>
              <w:jc w:val="center"/>
              <w:rPr>
                <w:b/>
                <w:bCs/>
                <w:sz w:val="22"/>
                <w:szCs w:val="22"/>
              </w:rPr>
            </w:pPr>
            <w:r w:rsidRPr="009E79BC">
              <w:rPr>
                <w:b/>
                <w:bCs/>
                <w:sz w:val="22"/>
                <w:szCs w:val="22"/>
              </w:rPr>
              <w:t>No</w:t>
            </w:r>
          </w:p>
        </w:tc>
        <w:tc>
          <w:tcPr>
            <w:tcW w:w="2351" w:type="dxa"/>
            <w:gridSpan w:val="2"/>
            <w:vAlign w:val="bottom"/>
          </w:tcPr>
          <w:p w14:paraId="37A640F5" w14:textId="55EC7689" w:rsidR="00DF5524" w:rsidRPr="009E79BC" w:rsidRDefault="00DF5524" w:rsidP="009E79BC">
            <w:pPr>
              <w:spacing w:line="240" w:lineRule="exact"/>
              <w:jc w:val="center"/>
              <w:rPr>
                <w:b/>
                <w:bCs/>
                <w:sz w:val="22"/>
                <w:szCs w:val="22"/>
              </w:rPr>
            </w:pPr>
          </w:p>
        </w:tc>
      </w:tr>
      <w:tr w:rsidR="009E79BC" w:rsidRPr="00F901F4" w14:paraId="000248FF" w14:textId="77777777" w:rsidTr="00B1298A">
        <w:trPr>
          <w:trHeight w:val="164"/>
        </w:trPr>
        <w:tc>
          <w:tcPr>
            <w:tcW w:w="428" w:type="dxa"/>
            <w:shd w:val="clear" w:color="auto" w:fill="D9D9D9" w:themeFill="background1" w:themeFillShade="D9"/>
          </w:tcPr>
          <w:p w14:paraId="0431B8D9" w14:textId="77777777" w:rsidR="009E79BC" w:rsidRPr="00F901F4" w:rsidRDefault="009E79BC" w:rsidP="009E79BC">
            <w:pPr>
              <w:spacing w:line="240" w:lineRule="exact"/>
              <w:rPr>
                <w:bCs/>
                <w:sz w:val="22"/>
                <w:szCs w:val="22"/>
              </w:rPr>
            </w:pPr>
            <w:r w:rsidRPr="00F901F4">
              <w:rPr>
                <w:bCs/>
                <w:sz w:val="22"/>
                <w:szCs w:val="22"/>
              </w:rPr>
              <w:t>a.</w:t>
            </w:r>
          </w:p>
        </w:tc>
        <w:tc>
          <w:tcPr>
            <w:tcW w:w="4587" w:type="dxa"/>
            <w:shd w:val="clear" w:color="auto" w:fill="D9D9D9" w:themeFill="background1" w:themeFillShade="D9"/>
            <w:vAlign w:val="center"/>
          </w:tcPr>
          <w:p w14:paraId="028CFD5B" w14:textId="77777777" w:rsidR="009E79BC" w:rsidRPr="00DF5524" w:rsidRDefault="009E79BC" w:rsidP="009E79BC">
            <w:pPr>
              <w:spacing w:line="240" w:lineRule="exact"/>
              <w:rPr>
                <w:rFonts w:ascii="Arial" w:eastAsia="Calibri" w:hAnsi="Arial" w:cs="Arial"/>
                <w:b/>
                <w:bCs/>
                <w:color w:val="44546A" w:themeColor="text2"/>
                <w:sz w:val="18"/>
                <w:szCs w:val="18"/>
              </w:rPr>
            </w:pPr>
            <w:r w:rsidRPr="009E79BC">
              <w:rPr>
                <w:sz w:val="22"/>
                <w:szCs w:val="22"/>
              </w:rPr>
              <w:t>Hemodialysis patients</w:t>
            </w:r>
            <w:r w:rsidRPr="00DF5524">
              <w:rPr>
                <w:rFonts w:ascii="Arial" w:eastAsia="Calibri" w:hAnsi="Arial" w:cs="Arial"/>
                <w:b/>
                <w:bCs/>
                <w:color w:val="44546A" w:themeColor="text2"/>
                <w:sz w:val="18"/>
                <w:szCs w:val="18"/>
              </w:rPr>
              <w:t xml:space="preserve"> </w:t>
            </w:r>
          </w:p>
        </w:tc>
        <w:tc>
          <w:tcPr>
            <w:tcW w:w="601" w:type="dxa"/>
            <w:gridSpan w:val="2"/>
            <w:shd w:val="clear" w:color="auto" w:fill="D9D9D9" w:themeFill="background1" w:themeFillShade="D9"/>
            <w:vAlign w:val="center"/>
          </w:tcPr>
          <w:p w14:paraId="75E046BE" w14:textId="56837282" w:rsidR="009E79BC" w:rsidRPr="00DF5524" w:rsidRDefault="009E79BC" w:rsidP="009E79BC">
            <w:pPr>
              <w:spacing w:line="240" w:lineRule="exact"/>
              <w:jc w:val="center"/>
              <w:rPr>
                <w:rFonts w:ascii="Arial" w:eastAsia="Calibri" w:hAnsi="Arial" w:cs="Arial"/>
                <w:b/>
                <w:bCs/>
                <w:color w:val="44546A" w:themeColor="text2"/>
                <w:sz w:val="18"/>
                <w:szCs w:val="18"/>
              </w:rPr>
            </w:pPr>
            <w:r w:rsidRPr="00F901F4">
              <w:rPr>
                <w:bCs/>
                <w:sz w:val="22"/>
                <w:szCs w:val="22"/>
              </w:rPr>
              <w:t>○</w:t>
            </w:r>
          </w:p>
        </w:tc>
        <w:tc>
          <w:tcPr>
            <w:tcW w:w="673" w:type="dxa"/>
            <w:shd w:val="clear" w:color="auto" w:fill="D9D9D9" w:themeFill="background1" w:themeFillShade="D9"/>
            <w:vAlign w:val="center"/>
          </w:tcPr>
          <w:p w14:paraId="3806E7FF" w14:textId="48E77F8E" w:rsidR="009E79BC" w:rsidRPr="00DF5524" w:rsidRDefault="009E79BC" w:rsidP="009E79BC">
            <w:pPr>
              <w:spacing w:line="240" w:lineRule="exact"/>
              <w:jc w:val="center"/>
              <w:rPr>
                <w:rFonts w:ascii="Arial" w:eastAsia="Calibri" w:hAnsi="Arial" w:cs="Arial"/>
                <w:b/>
                <w:bCs/>
                <w:color w:val="44546A" w:themeColor="text2"/>
                <w:sz w:val="18"/>
                <w:szCs w:val="18"/>
              </w:rPr>
            </w:pPr>
            <w:r w:rsidRPr="00F901F4">
              <w:rPr>
                <w:bCs/>
                <w:sz w:val="22"/>
                <w:szCs w:val="22"/>
              </w:rPr>
              <w:t>○</w:t>
            </w:r>
          </w:p>
        </w:tc>
        <w:tc>
          <w:tcPr>
            <w:tcW w:w="2351" w:type="dxa"/>
            <w:gridSpan w:val="2"/>
            <w:shd w:val="clear" w:color="auto" w:fill="D9D9D9" w:themeFill="background1" w:themeFillShade="D9"/>
            <w:vAlign w:val="bottom"/>
          </w:tcPr>
          <w:p w14:paraId="7BFEFB79" w14:textId="6B8C4CB8" w:rsidR="009E79BC" w:rsidRPr="00DF5524" w:rsidRDefault="009E79BC" w:rsidP="009E79BC">
            <w:pPr>
              <w:spacing w:line="240" w:lineRule="exact"/>
              <w:jc w:val="center"/>
              <w:rPr>
                <w:rFonts w:ascii="Arial" w:eastAsia="Calibri" w:hAnsi="Arial" w:cs="Arial"/>
                <w:b/>
                <w:bCs/>
                <w:color w:val="44546A" w:themeColor="text2"/>
                <w:sz w:val="18"/>
                <w:szCs w:val="18"/>
              </w:rPr>
            </w:pPr>
          </w:p>
        </w:tc>
      </w:tr>
      <w:tr w:rsidR="009E79BC" w:rsidRPr="00F901F4" w14:paraId="7EDC3581" w14:textId="77777777" w:rsidTr="00B1298A">
        <w:trPr>
          <w:trHeight w:val="225"/>
        </w:trPr>
        <w:tc>
          <w:tcPr>
            <w:tcW w:w="428" w:type="dxa"/>
            <w:shd w:val="clear" w:color="auto" w:fill="D9D9D9" w:themeFill="background1" w:themeFillShade="D9"/>
          </w:tcPr>
          <w:p w14:paraId="72B711CF" w14:textId="77777777" w:rsidR="009E79BC" w:rsidRPr="00F901F4" w:rsidRDefault="009E79BC" w:rsidP="009E79BC">
            <w:pPr>
              <w:spacing w:line="240" w:lineRule="exact"/>
              <w:rPr>
                <w:bCs/>
                <w:sz w:val="22"/>
                <w:szCs w:val="22"/>
              </w:rPr>
            </w:pPr>
          </w:p>
        </w:tc>
        <w:tc>
          <w:tcPr>
            <w:tcW w:w="4587" w:type="dxa"/>
            <w:shd w:val="clear" w:color="auto" w:fill="D9D9D9" w:themeFill="background1" w:themeFillShade="D9"/>
            <w:vAlign w:val="center"/>
          </w:tcPr>
          <w:p w14:paraId="743334B9" w14:textId="6D8DEE73" w:rsidR="009E79BC" w:rsidRPr="008C28AB" w:rsidRDefault="009E79BC" w:rsidP="009E79BC">
            <w:pPr>
              <w:spacing w:line="240" w:lineRule="exact"/>
              <w:rPr>
                <w:color w:val="44546A" w:themeColor="text2"/>
                <w:sz w:val="22"/>
                <w:szCs w:val="22"/>
              </w:rPr>
            </w:pPr>
            <w:r w:rsidRPr="008C28AB">
              <w:rPr>
                <w:rFonts w:ascii="Arial" w:eastAsia="Calibri" w:hAnsi="Arial" w:cs="Arial"/>
                <w:b/>
                <w:bCs/>
                <w:color w:val="44546A" w:themeColor="text2"/>
                <w:sz w:val="18"/>
                <w:szCs w:val="18"/>
              </w:rPr>
              <w:t>(NEPHRO_TRCK_FLUVAC</w:t>
            </w:r>
            <w:r w:rsidRPr="004104CF">
              <w:rPr>
                <w:rFonts w:ascii="Arial" w:eastAsia="Calibri" w:hAnsi="Arial" w:cs="Arial"/>
                <w:b/>
                <w:bCs/>
                <w:color w:val="4472C4" w:themeColor="accent5"/>
                <w:sz w:val="18"/>
                <w:szCs w:val="18"/>
              </w:rPr>
              <w:t>_</w:t>
            </w:r>
            <w:r w:rsidR="00C52C7A" w:rsidRPr="004104CF">
              <w:rPr>
                <w:rFonts w:ascii="Arial" w:eastAsia="Calibri" w:hAnsi="Arial" w:cs="Arial"/>
                <w:b/>
                <w:bCs/>
                <w:color w:val="4472C4" w:themeColor="accent5"/>
                <w:sz w:val="18"/>
                <w:szCs w:val="18"/>
              </w:rPr>
              <w:t>HEMO</w:t>
            </w:r>
            <w:r w:rsidR="00C52C7A">
              <w:rPr>
                <w:rFonts w:ascii="Arial" w:eastAsia="Calibri" w:hAnsi="Arial" w:cs="Arial"/>
                <w:b/>
                <w:bCs/>
                <w:color w:val="44546A" w:themeColor="text2"/>
                <w:sz w:val="18"/>
                <w:szCs w:val="18"/>
              </w:rPr>
              <w:t>)</w:t>
            </w:r>
          </w:p>
        </w:tc>
        <w:tc>
          <w:tcPr>
            <w:tcW w:w="1280" w:type="dxa"/>
            <w:gridSpan w:val="4"/>
            <w:shd w:val="clear" w:color="auto" w:fill="D9D9D9" w:themeFill="background1" w:themeFillShade="D9"/>
            <w:vAlign w:val="center"/>
          </w:tcPr>
          <w:p w14:paraId="6B7A9504" w14:textId="356F0D4D" w:rsidR="009E79BC" w:rsidRPr="008C28AB" w:rsidRDefault="009E79BC" w:rsidP="009E79BC">
            <w:pPr>
              <w:spacing w:line="240" w:lineRule="exact"/>
              <w:jc w:val="center"/>
              <w:rPr>
                <w:bCs/>
                <w:color w:val="44546A" w:themeColor="text2"/>
                <w:sz w:val="22"/>
                <w:szCs w:val="22"/>
              </w:rPr>
            </w:pPr>
          </w:p>
        </w:tc>
        <w:tc>
          <w:tcPr>
            <w:tcW w:w="2345" w:type="dxa"/>
            <w:shd w:val="clear" w:color="auto" w:fill="D9D9D9" w:themeFill="background1" w:themeFillShade="D9"/>
            <w:vAlign w:val="bottom"/>
          </w:tcPr>
          <w:p w14:paraId="58B3A560" w14:textId="3325B2E9" w:rsidR="009E79BC" w:rsidRPr="008C28AB" w:rsidRDefault="009E79BC" w:rsidP="009E79BC">
            <w:pPr>
              <w:spacing w:line="240" w:lineRule="exact"/>
              <w:jc w:val="center"/>
              <w:rPr>
                <w:color w:val="44546A" w:themeColor="text2"/>
                <w:sz w:val="22"/>
                <w:szCs w:val="22"/>
              </w:rPr>
            </w:pPr>
          </w:p>
        </w:tc>
      </w:tr>
      <w:tr w:rsidR="009E79BC" w:rsidRPr="00F901F4" w14:paraId="72CAA191" w14:textId="77777777" w:rsidTr="00B1298A">
        <w:tc>
          <w:tcPr>
            <w:tcW w:w="428" w:type="dxa"/>
          </w:tcPr>
          <w:p w14:paraId="60FD89B3" w14:textId="77777777" w:rsidR="009E79BC" w:rsidRPr="00F901F4" w:rsidRDefault="009E79BC" w:rsidP="009E79BC">
            <w:pPr>
              <w:spacing w:line="240" w:lineRule="exact"/>
              <w:rPr>
                <w:bCs/>
                <w:sz w:val="22"/>
                <w:szCs w:val="22"/>
              </w:rPr>
            </w:pPr>
            <w:r w:rsidRPr="00F901F4">
              <w:rPr>
                <w:bCs/>
                <w:sz w:val="22"/>
                <w:szCs w:val="22"/>
              </w:rPr>
              <w:t>b.</w:t>
            </w:r>
          </w:p>
        </w:tc>
        <w:tc>
          <w:tcPr>
            <w:tcW w:w="4587" w:type="dxa"/>
            <w:vAlign w:val="center"/>
          </w:tcPr>
          <w:p w14:paraId="79989155" w14:textId="77794392" w:rsidR="009E79BC" w:rsidRPr="00F901F4" w:rsidRDefault="009E79BC" w:rsidP="009E79BC">
            <w:pPr>
              <w:spacing w:line="240" w:lineRule="exact"/>
              <w:rPr>
                <w:bCs/>
                <w:sz w:val="22"/>
                <w:szCs w:val="22"/>
              </w:rPr>
            </w:pPr>
            <w:r w:rsidRPr="00F901F4">
              <w:rPr>
                <w:sz w:val="22"/>
                <w:szCs w:val="22"/>
              </w:rPr>
              <w:t xml:space="preserve">Peritoneal dialysis patients </w:t>
            </w:r>
          </w:p>
        </w:tc>
        <w:tc>
          <w:tcPr>
            <w:tcW w:w="601" w:type="dxa"/>
            <w:gridSpan w:val="2"/>
            <w:vAlign w:val="center"/>
          </w:tcPr>
          <w:p w14:paraId="6D0C6D00" w14:textId="6BFD6AFB" w:rsidR="009E79BC" w:rsidRPr="00F901F4" w:rsidRDefault="009E79BC" w:rsidP="009E79BC">
            <w:pPr>
              <w:spacing w:line="240" w:lineRule="exact"/>
              <w:jc w:val="center"/>
              <w:rPr>
                <w:bCs/>
                <w:sz w:val="22"/>
                <w:szCs w:val="22"/>
              </w:rPr>
            </w:pPr>
            <w:r w:rsidRPr="00F901F4">
              <w:rPr>
                <w:bCs/>
                <w:sz w:val="22"/>
                <w:szCs w:val="22"/>
              </w:rPr>
              <w:t>○</w:t>
            </w:r>
          </w:p>
        </w:tc>
        <w:tc>
          <w:tcPr>
            <w:tcW w:w="679" w:type="dxa"/>
            <w:gridSpan w:val="2"/>
            <w:vAlign w:val="center"/>
          </w:tcPr>
          <w:p w14:paraId="10BE9469" w14:textId="722762D6" w:rsidR="009E79BC" w:rsidRPr="00F901F4" w:rsidRDefault="009E79BC" w:rsidP="009E79BC">
            <w:pPr>
              <w:spacing w:line="240" w:lineRule="exact"/>
              <w:jc w:val="center"/>
              <w:rPr>
                <w:bCs/>
                <w:sz w:val="22"/>
                <w:szCs w:val="22"/>
              </w:rPr>
            </w:pPr>
            <w:r w:rsidRPr="00F901F4">
              <w:rPr>
                <w:bCs/>
                <w:sz w:val="22"/>
                <w:szCs w:val="22"/>
              </w:rPr>
              <w:t>○</w:t>
            </w:r>
          </w:p>
        </w:tc>
        <w:tc>
          <w:tcPr>
            <w:tcW w:w="2345" w:type="dxa"/>
            <w:vAlign w:val="bottom"/>
          </w:tcPr>
          <w:p w14:paraId="7A5039E9" w14:textId="484D5C6D" w:rsidR="009E79BC" w:rsidRPr="00F901F4" w:rsidRDefault="009E79BC" w:rsidP="009E79BC">
            <w:pPr>
              <w:spacing w:line="240" w:lineRule="exact"/>
              <w:jc w:val="center"/>
              <w:rPr>
                <w:bCs/>
                <w:sz w:val="22"/>
                <w:szCs w:val="22"/>
              </w:rPr>
            </w:pPr>
          </w:p>
        </w:tc>
      </w:tr>
      <w:tr w:rsidR="009E79BC" w:rsidRPr="00F901F4" w14:paraId="40970E81" w14:textId="77777777" w:rsidTr="00B1298A">
        <w:trPr>
          <w:trHeight w:val="144"/>
        </w:trPr>
        <w:tc>
          <w:tcPr>
            <w:tcW w:w="428" w:type="dxa"/>
          </w:tcPr>
          <w:p w14:paraId="62A536AD" w14:textId="77777777" w:rsidR="009E79BC" w:rsidRPr="00F901F4" w:rsidRDefault="009E79BC" w:rsidP="009E79BC">
            <w:pPr>
              <w:spacing w:line="240" w:lineRule="exact"/>
              <w:rPr>
                <w:bCs/>
                <w:sz w:val="22"/>
                <w:szCs w:val="22"/>
              </w:rPr>
            </w:pPr>
          </w:p>
        </w:tc>
        <w:tc>
          <w:tcPr>
            <w:tcW w:w="4587" w:type="dxa"/>
            <w:vAlign w:val="center"/>
          </w:tcPr>
          <w:p w14:paraId="772F868D" w14:textId="6C06E7E9" w:rsidR="009E79BC" w:rsidRPr="008C28AB" w:rsidRDefault="009E79BC" w:rsidP="009E79BC">
            <w:pPr>
              <w:spacing w:line="240" w:lineRule="exact"/>
              <w:rPr>
                <w:color w:val="44546A" w:themeColor="text2"/>
                <w:sz w:val="22"/>
                <w:szCs w:val="22"/>
              </w:rPr>
            </w:pPr>
            <w:r w:rsidRPr="008C28AB">
              <w:rPr>
                <w:rFonts w:ascii="Arial" w:eastAsia="Calibri" w:hAnsi="Arial" w:cs="Arial"/>
                <w:b/>
                <w:bCs/>
                <w:color w:val="44546A" w:themeColor="text2"/>
                <w:sz w:val="18"/>
                <w:szCs w:val="18"/>
              </w:rPr>
              <w:t>(NEPHRO_TRCK_FLUVAC</w:t>
            </w:r>
            <w:r w:rsidRPr="004104CF">
              <w:rPr>
                <w:rFonts w:ascii="Arial" w:eastAsia="Calibri" w:hAnsi="Arial" w:cs="Arial"/>
                <w:b/>
                <w:bCs/>
                <w:color w:val="4472C4" w:themeColor="accent5"/>
                <w:sz w:val="18"/>
                <w:szCs w:val="18"/>
              </w:rPr>
              <w:t>_</w:t>
            </w:r>
            <w:r w:rsidR="00C52C7A" w:rsidRPr="004104CF">
              <w:rPr>
                <w:rFonts w:ascii="Arial" w:eastAsia="Calibri" w:hAnsi="Arial" w:cs="Arial"/>
                <w:b/>
                <w:bCs/>
                <w:color w:val="4472C4" w:themeColor="accent5"/>
                <w:sz w:val="18"/>
                <w:szCs w:val="18"/>
              </w:rPr>
              <w:t>PERI</w:t>
            </w:r>
            <w:r w:rsidR="00C52C7A">
              <w:rPr>
                <w:rFonts w:ascii="Arial" w:eastAsia="Calibri" w:hAnsi="Arial" w:cs="Arial"/>
                <w:b/>
                <w:bCs/>
                <w:color w:val="44546A" w:themeColor="text2"/>
                <w:sz w:val="18"/>
                <w:szCs w:val="18"/>
              </w:rPr>
              <w:t>)</w:t>
            </w:r>
          </w:p>
        </w:tc>
        <w:tc>
          <w:tcPr>
            <w:tcW w:w="1280" w:type="dxa"/>
            <w:gridSpan w:val="4"/>
            <w:vAlign w:val="center"/>
          </w:tcPr>
          <w:p w14:paraId="7549CB27" w14:textId="51940FC1" w:rsidR="009E79BC" w:rsidRPr="008C28AB" w:rsidRDefault="009E79BC" w:rsidP="009E79BC">
            <w:pPr>
              <w:spacing w:line="240" w:lineRule="exact"/>
              <w:jc w:val="center"/>
              <w:rPr>
                <w:bCs/>
                <w:color w:val="44546A" w:themeColor="text2"/>
                <w:sz w:val="22"/>
                <w:szCs w:val="22"/>
              </w:rPr>
            </w:pPr>
          </w:p>
        </w:tc>
        <w:tc>
          <w:tcPr>
            <w:tcW w:w="2345" w:type="dxa"/>
            <w:vAlign w:val="bottom"/>
          </w:tcPr>
          <w:p w14:paraId="2B0381CB" w14:textId="3850CCF0" w:rsidR="009E79BC" w:rsidRPr="008C28AB" w:rsidRDefault="009E79BC" w:rsidP="009E79BC">
            <w:pPr>
              <w:spacing w:line="240" w:lineRule="exact"/>
              <w:jc w:val="center"/>
              <w:rPr>
                <w:color w:val="44546A" w:themeColor="text2"/>
                <w:sz w:val="22"/>
                <w:szCs w:val="22"/>
              </w:rPr>
            </w:pPr>
          </w:p>
        </w:tc>
      </w:tr>
    </w:tbl>
    <w:p w14:paraId="4A6093FC" w14:textId="77777777" w:rsidR="005F31DC" w:rsidRDefault="005F31DC" w:rsidP="005F31DC">
      <w:pPr>
        <w:rPr>
          <w:b/>
          <w:sz w:val="22"/>
          <w:szCs w:val="22"/>
        </w:rPr>
      </w:pPr>
    </w:p>
    <w:p w14:paraId="23D1692C" w14:textId="77777777" w:rsidR="00AD1482" w:rsidRDefault="00AD1482" w:rsidP="005F31DC">
      <w:pPr>
        <w:rPr>
          <w:b/>
          <w:sz w:val="22"/>
          <w:szCs w:val="22"/>
        </w:rPr>
      </w:pPr>
    </w:p>
    <w:p w14:paraId="605D8DAB" w14:textId="3C1AFCBF" w:rsidR="005F31DC" w:rsidRPr="00D25373" w:rsidRDefault="00094B2B" w:rsidP="00C25BA0">
      <w:pPr>
        <w:numPr>
          <w:ilvl w:val="0"/>
          <w:numId w:val="6"/>
        </w:numPr>
        <w:tabs>
          <w:tab w:val="clear" w:pos="1350"/>
        </w:tabs>
        <w:spacing w:after="120"/>
        <w:ind w:left="720"/>
        <w:rPr>
          <w:b/>
          <w:bCs/>
          <w:sz w:val="22"/>
          <w:szCs w:val="22"/>
        </w:rPr>
      </w:pPr>
      <w:bookmarkStart w:id="0" w:name="_Hlk148708833"/>
      <w:bookmarkStart w:id="1" w:name="_Hlk148707943"/>
      <w:r w:rsidRPr="00F901F4">
        <w:rPr>
          <w:b/>
          <w:bCs/>
          <w:sz w:val="22"/>
          <w:szCs w:val="22"/>
        </w:rPr>
        <w:t xml:space="preserve">Does </w:t>
      </w:r>
      <w:r w:rsidR="005F31DC" w:rsidRPr="00F901F4">
        <w:rPr>
          <w:b/>
          <w:bCs/>
          <w:sz w:val="22"/>
          <w:szCs w:val="22"/>
        </w:rPr>
        <w:t>your hospital</w:t>
      </w:r>
      <w:r w:rsidR="005F31DC">
        <w:rPr>
          <w:b/>
          <w:bCs/>
          <w:sz w:val="22"/>
          <w:szCs w:val="22"/>
        </w:rPr>
        <w:t>/facility</w:t>
      </w:r>
      <w:r w:rsidR="005F31DC" w:rsidRPr="00F901F4">
        <w:rPr>
          <w:b/>
          <w:bCs/>
          <w:sz w:val="22"/>
          <w:szCs w:val="22"/>
        </w:rPr>
        <w:t xml:space="preserve"> track pneumococcal vaccination of </w:t>
      </w:r>
      <w:r w:rsidR="005F31DC">
        <w:rPr>
          <w:b/>
          <w:bCs/>
          <w:sz w:val="22"/>
          <w:szCs w:val="22"/>
        </w:rPr>
        <w:t>e</w:t>
      </w:r>
      <w:r w:rsidR="005F31DC" w:rsidRPr="00B366DA">
        <w:rPr>
          <w:b/>
          <w:bCs/>
          <w:sz w:val="22"/>
          <w:szCs w:val="22"/>
        </w:rPr>
        <w:t>nd stage renal disease</w:t>
      </w:r>
      <w:r w:rsidR="005F31DC">
        <w:rPr>
          <w:b/>
          <w:bCs/>
          <w:sz w:val="22"/>
          <w:szCs w:val="22"/>
        </w:rPr>
        <w:t xml:space="preserve"> (ESRD</w:t>
      </w:r>
      <w:r w:rsidR="007072C8">
        <w:rPr>
          <w:b/>
          <w:bCs/>
          <w:sz w:val="22"/>
          <w:szCs w:val="22"/>
        </w:rPr>
        <w:t>) (see code list</w:t>
      </w:r>
      <w:r w:rsidR="005F31DC">
        <w:rPr>
          <w:b/>
          <w:bCs/>
          <w:sz w:val="22"/>
          <w:szCs w:val="22"/>
        </w:rPr>
        <w:t>)</w:t>
      </w:r>
      <w:r w:rsidR="005F31DC" w:rsidRPr="00B366DA">
        <w:rPr>
          <w:b/>
          <w:bCs/>
          <w:sz w:val="22"/>
          <w:szCs w:val="22"/>
        </w:rPr>
        <w:t xml:space="preserve"> patients</w:t>
      </w:r>
      <w:r w:rsidR="005F31DC">
        <w:rPr>
          <w:b/>
          <w:bCs/>
          <w:sz w:val="22"/>
          <w:szCs w:val="22"/>
        </w:rPr>
        <w:t xml:space="preserve"> on</w:t>
      </w:r>
      <w:r w:rsidR="005F31DC" w:rsidRPr="26F43031">
        <w:rPr>
          <w:b/>
          <w:bCs/>
          <w:sz w:val="22"/>
          <w:szCs w:val="22"/>
        </w:rPr>
        <w:t xml:space="preserve"> </w:t>
      </w:r>
      <w:r w:rsidR="005F31DC">
        <w:rPr>
          <w:b/>
          <w:bCs/>
          <w:sz w:val="22"/>
          <w:szCs w:val="22"/>
        </w:rPr>
        <w:t xml:space="preserve">maintenance </w:t>
      </w:r>
      <w:r w:rsidR="005F31DC" w:rsidRPr="26F43031">
        <w:rPr>
          <w:b/>
          <w:bCs/>
          <w:sz w:val="22"/>
          <w:szCs w:val="22"/>
        </w:rPr>
        <w:t>dialysis (maintained more than 3 months consecutively)</w:t>
      </w:r>
      <w:r w:rsidR="005F31DC">
        <w:rPr>
          <w:b/>
          <w:bCs/>
          <w:sz w:val="22"/>
          <w:szCs w:val="22"/>
        </w:rPr>
        <w:t xml:space="preserve"> </w:t>
      </w:r>
      <w:r w:rsidR="005F31DC" w:rsidRPr="00F901F4">
        <w:rPr>
          <w:b/>
          <w:bCs/>
          <w:sz w:val="22"/>
          <w:szCs w:val="22"/>
        </w:rPr>
        <w:t xml:space="preserve">who are being </w:t>
      </w:r>
      <w:r w:rsidR="005F31DC">
        <w:rPr>
          <w:b/>
          <w:bCs/>
          <w:sz w:val="22"/>
          <w:szCs w:val="22"/>
        </w:rPr>
        <w:t>seen</w:t>
      </w:r>
      <w:r w:rsidR="005F31DC" w:rsidRPr="00F901F4">
        <w:rPr>
          <w:b/>
          <w:bCs/>
          <w:sz w:val="22"/>
          <w:szCs w:val="22"/>
        </w:rPr>
        <w:t xml:space="preserve"> by your Pediatric Nephrology program?</w:t>
      </w:r>
    </w:p>
    <w:bookmarkEnd w:id="0"/>
    <w:tbl>
      <w:tblPr>
        <w:tblW w:w="8730" w:type="dxa"/>
        <w:tblInd w:w="720" w:type="dxa"/>
        <w:tblLayout w:type="fixed"/>
        <w:tblLook w:val="01E0" w:firstRow="1" w:lastRow="1" w:firstColumn="1" w:lastColumn="1" w:noHBand="0" w:noVBand="0"/>
      </w:tblPr>
      <w:tblGrid>
        <w:gridCol w:w="480"/>
        <w:gridCol w:w="4110"/>
        <w:gridCol w:w="570"/>
        <w:gridCol w:w="720"/>
        <w:gridCol w:w="2850"/>
      </w:tblGrid>
      <w:tr w:rsidR="005F31DC" w:rsidRPr="00F901F4" w14:paraId="41246602" w14:textId="77777777" w:rsidTr="0019237C">
        <w:trPr>
          <w:trHeight w:val="446"/>
        </w:trPr>
        <w:tc>
          <w:tcPr>
            <w:tcW w:w="480" w:type="dxa"/>
          </w:tcPr>
          <w:p w14:paraId="0010C1F3" w14:textId="77777777" w:rsidR="005F31DC" w:rsidRPr="00F901F4" w:rsidRDefault="005F31DC" w:rsidP="009A2853">
            <w:pPr>
              <w:rPr>
                <w:b/>
                <w:bCs/>
                <w:sz w:val="22"/>
                <w:szCs w:val="22"/>
              </w:rPr>
            </w:pPr>
          </w:p>
        </w:tc>
        <w:tc>
          <w:tcPr>
            <w:tcW w:w="4110" w:type="dxa"/>
          </w:tcPr>
          <w:p w14:paraId="1DED3F2D" w14:textId="77777777" w:rsidR="005F31DC" w:rsidRPr="00F901F4" w:rsidRDefault="005F31DC" w:rsidP="009A2853">
            <w:pPr>
              <w:tabs>
                <w:tab w:val="left" w:pos="2318"/>
              </w:tabs>
              <w:rPr>
                <w:b/>
                <w:bCs/>
                <w:sz w:val="22"/>
                <w:szCs w:val="22"/>
              </w:rPr>
            </w:pPr>
            <w:r w:rsidRPr="00F901F4">
              <w:rPr>
                <w:b/>
                <w:bCs/>
                <w:sz w:val="22"/>
                <w:szCs w:val="22"/>
              </w:rPr>
              <w:tab/>
            </w:r>
          </w:p>
        </w:tc>
        <w:tc>
          <w:tcPr>
            <w:tcW w:w="570" w:type="dxa"/>
            <w:vAlign w:val="bottom"/>
          </w:tcPr>
          <w:p w14:paraId="319D6828" w14:textId="77777777" w:rsidR="005F31DC" w:rsidRPr="00F901F4" w:rsidRDefault="005F31DC" w:rsidP="009A2853">
            <w:pPr>
              <w:jc w:val="center"/>
              <w:rPr>
                <w:b/>
                <w:bCs/>
                <w:sz w:val="22"/>
                <w:szCs w:val="22"/>
              </w:rPr>
            </w:pPr>
            <w:r w:rsidRPr="00F901F4">
              <w:rPr>
                <w:b/>
                <w:bCs/>
                <w:sz w:val="22"/>
                <w:szCs w:val="22"/>
              </w:rPr>
              <w:t>Yes</w:t>
            </w:r>
          </w:p>
        </w:tc>
        <w:tc>
          <w:tcPr>
            <w:tcW w:w="720" w:type="dxa"/>
            <w:vAlign w:val="bottom"/>
          </w:tcPr>
          <w:p w14:paraId="7EB1A097" w14:textId="77777777" w:rsidR="005F31DC" w:rsidRPr="00F901F4" w:rsidRDefault="005F31DC" w:rsidP="009A2853">
            <w:pPr>
              <w:jc w:val="center"/>
              <w:rPr>
                <w:b/>
                <w:bCs/>
                <w:sz w:val="22"/>
                <w:szCs w:val="22"/>
              </w:rPr>
            </w:pPr>
            <w:r w:rsidRPr="00F901F4">
              <w:rPr>
                <w:b/>
                <w:bCs/>
                <w:sz w:val="22"/>
                <w:szCs w:val="22"/>
              </w:rPr>
              <w:t>No</w:t>
            </w:r>
          </w:p>
        </w:tc>
        <w:tc>
          <w:tcPr>
            <w:tcW w:w="2850" w:type="dxa"/>
            <w:vAlign w:val="bottom"/>
          </w:tcPr>
          <w:p w14:paraId="7F6ACDCB" w14:textId="16457DF9" w:rsidR="005F31DC" w:rsidRDefault="005F31DC" w:rsidP="009A2853">
            <w:pPr>
              <w:jc w:val="center"/>
              <w:rPr>
                <w:b/>
                <w:bCs/>
                <w:sz w:val="22"/>
                <w:szCs w:val="22"/>
              </w:rPr>
            </w:pPr>
          </w:p>
          <w:p w14:paraId="3F65D836" w14:textId="43D0E2CD" w:rsidR="005F31DC" w:rsidRPr="00F901F4" w:rsidRDefault="005F31DC" w:rsidP="009A2853">
            <w:pPr>
              <w:jc w:val="center"/>
              <w:rPr>
                <w:b/>
                <w:bCs/>
                <w:sz w:val="22"/>
                <w:szCs w:val="22"/>
              </w:rPr>
            </w:pPr>
          </w:p>
        </w:tc>
      </w:tr>
      <w:tr w:rsidR="005F31DC" w:rsidRPr="00F901F4" w14:paraId="061EDD92" w14:textId="77777777" w:rsidTr="0019237C">
        <w:tc>
          <w:tcPr>
            <w:tcW w:w="480" w:type="dxa"/>
            <w:shd w:val="clear" w:color="auto" w:fill="D9D9D9"/>
          </w:tcPr>
          <w:p w14:paraId="2C6A4520" w14:textId="77777777" w:rsidR="005F31DC" w:rsidRPr="00F901F4" w:rsidRDefault="005F31DC" w:rsidP="009A2853">
            <w:pPr>
              <w:rPr>
                <w:bCs/>
                <w:sz w:val="22"/>
                <w:szCs w:val="22"/>
              </w:rPr>
            </w:pPr>
            <w:r w:rsidRPr="00F901F4">
              <w:rPr>
                <w:bCs/>
                <w:sz w:val="22"/>
                <w:szCs w:val="22"/>
              </w:rPr>
              <w:t>a.</w:t>
            </w:r>
          </w:p>
        </w:tc>
        <w:tc>
          <w:tcPr>
            <w:tcW w:w="4110" w:type="dxa"/>
            <w:shd w:val="clear" w:color="auto" w:fill="D9D9D9"/>
            <w:vAlign w:val="center"/>
          </w:tcPr>
          <w:p w14:paraId="03EAB3C5" w14:textId="77777777" w:rsidR="005F31DC" w:rsidRPr="00F901F4" w:rsidRDefault="005F31DC" w:rsidP="009A2853">
            <w:pPr>
              <w:rPr>
                <w:bCs/>
                <w:sz w:val="22"/>
                <w:szCs w:val="22"/>
              </w:rPr>
            </w:pPr>
            <w:r w:rsidRPr="00F901F4">
              <w:rPr>
                <w:sz w:val="22"/>
                <w:szCs w:val="22"/>
              </w:rPr>
              <w:t xml:space="preserve">Hemodialysis patients </w:t>
            </w:r>
          </w:p>
        </w:tc>
        <w:tc>
          <w:tcPr>
            <w:tcW w:w="570" w:type="dxa"/>
            <w:shd w:val="clear" w:color="auto" w:fill="D9D9D9"/>
            <w:vAlign w:val="center"/>
          </w:tcPr>
          <w:p w14:paraId="5DFF498E" w14:textId="77777777" w:rsidR="005F31DC" w:rsidRPr="00F901F4" w:rsidRDefault="005F31DC" w:rsidP="009A2853">
            <w:pPr>
              <w:jc w:val="center"/>
              <w:rPr>
                <w:bCs/>
                <w:sz w:val="22"/>
                <w:szCs w:val="22"/>
              </w:rPr>
            </w:pPr>
            <w:r w:rsidRPr="00F901F4">
              <w:rPr>
                <w:bCs/>
                <w:sz w:val="22"/>
                <w:szCs w:val="22"/>
              </w:rPr>
              <w:t>○</w:t>
            </w:r>
          </w:p>
        </w:tc>
        <w:tc>
          <w:tcPr>
            <w:tcW w:w="720" w:type="dxa"/>
            <w:shd w:val="clear" w:color="auto" w:fill="D9D9D9"/>
            <w:vAlign w:val="center"/>
          </w:tcPr>
          <w:p w14:paraId="25B5C73F" w14:textId="77777777" w:rsidR="005F31DC" w:rsidRPr="00F901F4" w:rsidRDefault="005F31DC" w:rsidP="009A2853">
            <w:pPr>
              <w:jc w:val="center"/>
              <w:rPr>
                <w:bCs/>
                <w:sz w:val="22"/>
                <w:szCs w:val="22"/>
              </w:rPr>
            </w:pPr>
            <w:r w:rsidRPr="00F901F4">
              <w:rPr>
                <w:bCs/>
                <w:sz w:val="22"/>
                <w:szCs w:val="22"/>
              </w:rPr>
              <w:t>○</w:t>
            </w:r>
          </w:p>
        </w:tc>
        <w:tc>
          <w:tcPr>
            <w:tcW w:w="2850" w:type="dxa"/>
            <w:shd w:val="clear" w:color="auto" w:fill="D9D9D9"/>
            <w:vAlign w:val="bottom"/>
          </w:tcPr>
          <w:p w14:paraId="49A97CA0" w14:textId="3F99A92A" w:rsidR="005F31DC" w:rsidRPr="00F901F4" w:rsidRDefault="005F31DC" w:rsidP="009A2853">
            <w:pPr>
              <w:jc w:val="center"/>
              <w:rPr>
                <w:bCs/>
                <w:sz w:val="22"/>
                <w:szCs w:val="22"/>
              </w:rPr>
            </w:pPr>
          </w:p>
        </w:tc>
      </w:tr>
      <w:tr w:rsidR="005F31DC" w:rsidRPr="00F901F4" w14:paraId="188453AB" w14:textId="77777777" w:rsidTr="0019237C">
        <w:tc>
          <w:tcPr>
            <w:tcW w:w="480" w:type="dxa"/>
            <w:shd w:val="clear" w:color="auto" w:fill="D9D9D9"/>
          </w:tcPr>
          <w:p w14:paraId="6926DC8A" w14:textId="77777777" w:rsidR="005F31DC" w:rsidRPr="00F901F4" w:rsidRDefault="005F31DC" w:rsidP="009A2853">
            <w:pPr>
              <w:rPr>
                <w:bCs/>
                <w:sz w:val="22"/>
                <w:szCs w:val="22"/>
              </w:rPr>
            </w:pPr>
          </w:p>
        </w:tc>
        <w:tc>
          <w:tcPr>
            <w:tcW w:w="4110" w:type="dxa"/>
            <w:shd w:val="clear" w:color="auto" w:fill="D9D9D9"/>
            <w:vAlign w:val="center"/>
          </w:tcPr>
          <w:p w14:paraId="12E7844F" w14:textId="37275D2B" w:rsidR="005F31DC" w:rsidRPr="008C28AB" w:rsidRDefault="005F31DC" w:rsidP="009A2853">
            <w:pPr>
              <w:rPr>
                <w:color w:val="44546A" w:themeColor="text2"/>
                <w:sz w:val="22"/>
                <w:szCs w:val="22"/>
              </w:rPr>
            </w:pPr>
            <w:r w:rsidRPr="008C28AB">
              <w:rPr>
                <w:rFonts w:ascii="Arial" w:eastAsia="Calibri" w:hAnsi="Arial" w:cs="Arial"/>
                <w:b/>
                <w:bCs/>
                <w:color w:val="44546A" w:themeColor="text2"/>
                <w:sz w:val="18"/>
                <w:szCs w:val="18"/>
              </w:rPr>
              <w:t>(NEPHRO_TRCK_PNEVAC</w:t>
            </w:r>
            <w:r w:rsidRPr="004104CF">
              <w:rPr>
                <w:rFonts w:ascii="Arial" w:eastAsia="Calibri" w:hAnsi="Arial" w:cs="Arial"/>
                <w:b/>
                <w:bCs/>
                <w:color w:val="4472C4" w:themeColor="accent5"/>
                <w:sz w:val="18"/>
                <w:szCs w:val="18"/>
              </w:rPr>
              <w:t>_</w:t>
            </w:r>
            <w:r w:rsidR="00C52C7A" w:rsidRPr="004104CF">
              <w:rPr>
                <w:rFonts w:ascii="Arial" w:eastAsia="Calibri" w:hAnsi="Arial" w:cs="Arial"/>
                <w:b/>
                <w:bCs/>
                <w:color w:val="4472C4" w:themeColor="accent5"/>
                <w:sz w:val="18"/>
                <w:szCs w:val="18"/>
              </w:rPr>
              <w:t>HEMO</w:t>
            </w:r>
            <w:r w:rsidR="00C52C7A">
              <w:rPr>
                <w:rFonts w:ascii="Arial" w:eastAsia="Calibri" w:hAnsi="Arial" w:cs="Arial"/>
                <w:b/>
                <w:bCs/>
                <w:color w:val="44546A" w:themeColor="text2"/>
                <w:sz w:val="18"/>
                <w:szCs w:val="18"/>
              </w:rPr>
              <w:t>)</w:t>
            </w:r>
          </w:p>
        </w:tc>
        <w:tc>
          <w:tcPr>
            <w:tcW w:w="1290" w:type="dxa"/>
            <w:gridSpan w:val="2"/>
            <w:shd w:val="clear" w:color="auto" w:fill="D9D9D9"/>
            <w:vAlign w:val="center"/>
          </w:tcPr>
          <w:p w14:paraId="56CB8CEF" w14:textId="41D68847" w:rsidR="005F31DC" w:rsidRPr="008C28AB" w:rsidRDefault="005F31DC" w:rsidP="009A2853">
            <w:pPr>
              <w:jc w:val="center"/>
              <w:rPr>
                <w:bCs/>
                <w:color w:val="44546A" w:themeColor="text2"/>
                <w:sz w:val="22"/>
                <w:szCs w:val="22"/>
              </w:rPr>
            </w:pPr>
          </w:p>
        </w:tc>
        <w:tc>
          <w:tcPr>
            <w:tcW w:w="2850" w:type="dxa"/>
            <w:shd w:val="clear" w:color="auto" w:fill="D9D9D9"/>
            <w:vAlign w:val="bottom"/>
          </w:tcPr>
          <w:p w14:paraId="59EA9C8B" w14:textId="7CBAD682" w:rsidR="005F31DC" w:rsidRPr="008C28AB" w:rsidRDefault="005F31DC" w:rsidP="009A2853">
            <w:pPr>
              <w:jc w:val="center"/>
              <w:rPr>
                <w:color w:val="44546A" w:themeColor="text2"/>
                <w:sz w:val="22"/>
                <w:szCs w:val="22"/>
              </w:rPr>
            </w:pPr>
          </w:p>
        </w:tc>
      </w:tr>
      <w:tr w:rsidR="005F31DC" w:rsidRPr="00F901F4" w14:paraId="469CECE6" w14:textId="77777777" w:rsidTr="0019237C">
        <w:tc>
          <w:tcPr>
            <w:tcW w:w="480" w:type="dxa"/>
          </w:tcPr>
          <w:p w14:paraId="278A926D" w14:textId="77777777" w:rsidR="005F31DC" w:rsidRPr="00F901F4" w:rsidRDefault="005F31DC" w:rsidP="009A2853">
            <w:pPr>
              <w:rPr>
                <w:bCs/>
                <w:sz w:val="22"/>
                <w:szCs w:val="22"/>
              </w:rPr>
            </w:pPr>
            <w:r w:rsidRPr="00F901F4">
              <w:rPr>
                <w:bCs/>
                <w:sz w:val="22"/>
                <w:szCs w:val="22"/>
              </w:rPr>
              <w:t>b.</w:t>
            </w:r>
          </w:p>
        </w:tc>
        <w:tc>
          <w:tcPr>
            <w:tcW w:w="4110" w:type="dxa"/>
            <w:vAlign w:val="center"/>
          </w:tcPr>
          <w:p w14:paraId="0A202822" w14:textId="77777777" w:rsidR="005F31DC" w:rsidRPr="00F901F4" w:rsidRDefault="005F31DC" w:rsidP="009A2853">
            <w:pPr>
              <w:rPr>
                <w:bCs/>
                <w:sz w:val="22"/>
                <w:szCs w:val="22"/>
              </w:rPr>
            </w:pPr>
            <w:r w:rsidRPr="00F901F4">
              <w:rPr>
                <w:sz w:val="22"/>
                <w:szCs w:val="22"/>
              </w:rPr>
              <w:t xml:space="preserve">Peritoneal dialysis patients </w:t>
            </w:r>
          </w:p>
        </w:tc>
        <w:tc>
          <w:tcPr>
            <w:tcW w:w="570" w:type="dxa"/>
            <w:vAlign w:val="center"/>
          </w:tcPr>
          <w:p w14:paraId="0EB04D3D" w14:textId="77777777" w:rsidR="005F31DC" w:rsidRPr="00F901F4" w:rsidRDefault="005F31DC" w:rsidP="009A2853">
            <w:pPr>
              <w:jc w:val="center"/>
              <w:rPr>
                <w:bCs/>
                <w:sz w:val="22"/>
                <w:szCs w:val="22"/>
              </w:rPr>
            </w:pPr>
            <w:r w:rsidRPr="00F901F4">
              <w:rPr>
                <w:bCs/>
                <w:sz w:val="22"/>
                <w:szCs w:val="22"/>
              </w:rPr>
              <w:t>○</w:t>
            </w:r>
          </w:p>
        </w:tc>
        <w:tc>
          <w:tcPr>
            <w:tcW w:w="720" w:type="dxa"/>
            <w:vAlign w:val="center"/>
          </w:tcPr>
          <w:p w14:paraId="1C8FC912" w14:textId="77777777" w:rsidR="005F31DC" w:rsidRPr="00F901F4" w:rsidRDefault="005F31DC" w:rsidP="009A2853">
            <w:pPr>
              <w:jc w:val="center"/>
              <w:rPr>
                <w:bCs/>
                <w:sz w:val="22"/>
                <w:szCs w:val="22"/>
              </w:rPr>
            </w:pPr>
            <w:r w:rsidRPr="00F901F4">
              <w:rPr>
                <w:bCs/>
                <w:sz w:val="22"/>
                <w:szCs w:val="22"/>
              </w:rPr>
              <w:t>○</w:t>
            </w:r>
          </w:p>
        </w:tc>
        <w:tc>
          <w:tcPr>
            <w:tcW w:w="2850" w:type="dxa"/>
            <w:vAlign w:val="bottom"/>
          </w:tcPr>
          <w:p w14:paraId="53217BF3" w14:textId="51FE5592" w:rsidR="005F31DC" w:rsidRPr="00F901F4" w:rsidRDefault="005F31DC" w:rsidP="009A2853">
            <w:pPr>
              <w:jc w:val="center"/>
              <w:rPr>
                <w:bCs/>
                <w:sz w:val="22"/>
                <w:szCs w:val="22"/>
              </w:rPr>
            </w:pPr>
          </w:p>
        </w:tc>
      </w:tr>
      <w:tr w:rsidR="005F31DC" w:rsidRPr="00F901F4" w14:paraId="626F5E8B" w14:textId="77777777" w:rsidTr="0019237C">
        <w:tc>
          <w:tcPr>
            <w:tcW w:w="480" w:type="dxa"/>
          </w:tcPr>
          <w:p w14:paraId="0D39024F" w14:textId="77777777" w:rsidR="005F31DC" w:rsidRPr="00F901F4" w:rsidRDefault="005F31DC" w:rsidP="009A2853">
            <w:pPr>
              <w:rPr>
                <w:bCs/>
                <w:sz w:val="22"/>
                <w:szCs w:val="22"/>
              </w:rPr>
            </w:pPr>
          </w:p>
        </w:tc>
        <w:tc>
          <w:tcPr>
            <w:tcW w:w="4110" w:type="dxa"/>
            <w:vAlign w:val="center"/>
          </w:tcPr>
          <w:p w14:paraId="5F1A4080" w14:textId="5E517F73" w:rsidR="005F31DC" w:rsidRPr="008C28AB" w:rsidRDefault="005F31DC" w:rsidP="009A2853">
            <w:pPr>
              <w:rPr>
                <w:color w:val="44546A" w:themeColor="text2"/>
                <w:sz w:val="22"/>
                <w:szCs w:val="22"/>
              </w:rPr>
            </w:pPr>
            <w:r w:rsidRPr="008C28AB">
              <w:rPr>
                <w:rFonts w:ascii="Arial" w:eastAsia="Calibri" w:hAnsi="Arial" w:cs="Arial"/>
                <w:b/>
                <w:bCs/>
                <w:color w:val="44546A" w:themeColor="text2"/>
                <w:sz w:val="18"/>
                <w:szCs w:val="18"/>
              </w:rPr>
              <w:t>(NEPHRO_TRCK_PNEVAC</w:t>
            </w:r>
            <w:r w:rsidRPr="004104CF">
              <w:rPr>
                <w:rFonts w:ascii="Arial" w:eastAsia="Calibri" w:hAnsi="Arial" w:cs="Arial"/>
                <w:b/>
                <w:bCs/>
                <w:color w:val="4472C4" w:themeColor="accent5"/>
                <w:sz w:val="18"/>
                <w:szCs w:val="18"/>
              </w:rPr>
              <w:t>_</w:t>
            </w:r>
            <w:r w:rsidR="00C52C7A" w:rsidRPr="004104CF">
              <w:rPr>
                <w:rFonts w:ascii="Arial" w:eastAsia="Calibri" w:hAnsi="Arial" w:cs="Arial"/>
                <w:b/>
                <w:bCs/>
                <w:color w:val="4472C4" w:themeColor="accent5"/>
                <w:sz w:val="18"/>
                <w:szCs w:val="18"/>
              </w:rPr>
              <w:t>PERI</w:t>
            </w:r>
            <w:r w:rsidR="00C52C7A">
              <w:rPr>
                <w:rFonts w:ascii="Arial" w:eastAsia="Calibri" w:hAnsi="Arial" w:cs="Arial"/>
                <w:b/>
                <w:bCs/>
                <w:color w:val="44546A" w:themeColor="text2"/>
                <w:sz w:val="18"/>
                <w:szCs w:val="18"/>
              </w:rPr>
              <w:t>)</w:t>
            </w:r>
          </w:p>
        </w:tc>
        <w:tc>
          <w:tcPr>
            <w:tcW w:w="1290" w:type="dxa"/>
            <w:gridSpan w:val="2"/>
            <w:vAlign w:val="center"/>
          </w:tcPr>
          <w:p w14:paraId="0D296A5C" w14:textId="2FA5EF3B" w:rsidR="005F31DC" w:rsidRPr="008C28AB" w:rsidRDefault="005F31DC" w:rsidP="009A2853">
            <w:pPr>
              <w:jc w:val="center"/>
              <w:rPr>
                <w:bCs/>
                <w:color w:val="44546A" w:themeColor="text2"/>
                <w:sz w:val="22"/>
                <w:szCs w:val="22"/>
              </w:rPr>
            </w:pPr>
          </w:p>
        </w:tc>
        <w:tc>
          <w:tcPr>
            <w:tcW w:w="2850" w:type="dxa"/>
            <w:vAlign w:val="bottom"/>
          </w:tcPr>
          <w:p w14:paraId="08E20891" w14:textId="624E4D64" w:rsidR="005F31DC" w:rsidRPr="008C28AB" w:rsidRDefault="005F31DC" w:rsidP="009A2853">
            <w:pPr>
              <w:jc w:val="center"/>
              <w:rPr>
                <w:color w:val="44546A" w:themeColor="text2"/>
                <w:sz w:val="22"/>
                <w:szCs w:val="22"/>
              </w:rPr>
            </w:pPr>
          </w:p>
        </w:tc>
      </w:tr>
    </w:tbl>
    <w:p w14:paraId="658AD95A" w14:textId="77777777" w:rsidR="005F31DC" w:rsidRDefault="005F31DC" w:rsidP="005F31DC"/>
    <w:bookmarkEnd w:id="1"/>
    <w:p w14:paraId="366CFFD9" w14:textId="77777777" w:rsidR="00147AF7" w:rsidRDefault="00147AF7">
      <w:pPr>
        <w:spacing w:after="160" w:line="259" w:lineRule="auto"/>
        <w:rPr>
          <w:b/>
          <w:sz w:val="22"/>
          <w:szCs w:val="22"/>
        </w:rPr>
      </w:pPr>
      <w:r>
        <w:rPr>
          <w:b/>
          <w:sz w:val="22"/>
          <w:szCs w:val="22"/>
        </w:rPr>
        <w:br w:type="page"/>
      </w:r>
    </w:p>
    <w:p w14:paraId="7E97BA01" w14:textId="233E7D12" w:rsidR="00AB3A6C" w:rsidRPr="00AB3A6C" w:rsidRDefault="005F31DC" w:rsidP="00E660CA">
      <w:pPr>
        <w:numPr>
          <w:ilvl w:val="0"/>
          <w:numId w:val="6"/>
        </w:numPr>
        <w:tabs>
          <w:tab w:val="clear" w:pos="1350"/>
        </w:tabs>
        <w:spacing w:after="120"/>
        <w:ind w:left="720"/>
        <w:rPr>
          <w:b/>
          <w:sz w:val="22"/>
          <w:szCs w:val="22"/>
        </w:rPr>
      </w:pPr>
      <w:r w:rsidRPr="26F43031">
        <w:rPr>
          <w:b/>
          <w:bCs/>
          <w:sz w:val="22"/>
          <w:szCs w:val="22"/>
        </w:rPr>
        <w:lastRenderedPageBreak/>
        <w:t xml:space="preserve">How many </w:t>
      </w:r>
      <w:r w:rsidRPr="26F43031">
        <w:rPr>
          <w:b/>
          <w:bCs/>
          <w:sz w:val="22"/>
          <w:szCs w:val="22"/>
          <w:u w:val="single"/>
        </w:rPr>
        <w:t>native kidney percutaneous biopsy</w:t>
      </w:r>
      <w:r w:rsidRPr="26F43031">
        <w:rPr>
          <w:rStyle w:val="FootnoteReference"/>
          <w:b/>
          <w:bCs/>
          <w:sz w:val="22"/>
          <w:szCs w:val="22"/>
        </w:rPr>
        <w:footnoteReference w:id="5"/>
      </w:r>
      <w:r w:rsidRPr="26F43031">
        <w:rPr>
          <w:b/>
          <w:bCs/>
          <w:sz w:val="22"/>
          <w:szCs w:val="22"/>
        </w:rPr>
        <w:t xml:space="preserve"> procedures (</w:t>
      </w:r>
      <w:r w:rsidR="007072C8" w:rsidRPr="26F43031">
        <w:rPr>
          <w:b/>
          <w:bCs/>
          <w:sz w:val="22"/>
          <w:szCs w:val="22"/>
        </w:rPr>
        <w:t>see code list</w:t>
      </w:r>
      <w:r w:rsidRPr="26F43031">
        <w:rPr>
          <w:b/>
          <w:bCs/>
          <w:sz w:val="22"/>
          <w:szCs w:val="22"/>
        </w:rPr>
        <w:t>) were performed by your Pediatric Nephrology program</w:t>
      </w:r>
      <w:r w:rsidR="0097595E">
        <w:rPr>
          <w:b/>
          <w:bCs/>
          <w:sz w:val="22"/>
          <w:szCs w:val="22"/>
        </w:rPr>
        <w:t xml:space="preserve"> </w:t>
      </w:r>
      <w:r w:rsidR="0097595E" w:rsidRPr="004104CF">
        <w:rPr>
          <w:b/>
          <w:bCs/>
          <w:color w:val="4472C4" w:themeColor="accent5"/>
          <w:sz w:val="22"/>
          <w:szCs w:val="22"/>
        </w:rPr>
        <w:t>or by pediatric interventional radiologists</w:t>
      </w:r>
      <w:r w:rsidRPr="004104CF">
        <w:rPr>
          <w:b/>
          <w:bCs/>
          <w:color w:val="4472C4" w:themeColor="accent5"/>
          <w:sz w:val="22"/>
          <w:szCs w:val="22"/>
        </w:rPr>
        <w:t xml:space="preserve"> </w:t>
      </w:r>
      <w:r w:rsidRPr="26F43031">
        <w:rPr>
          <w:b/>
          <w:bCs/>
          <w:sz w:val="22"/>
          <w:szCs w:val="22"/>
        </w:rPr>
        <w:t xml:space="preserve">in the last </w:t>
      </w:r>
      <w:r w:rsidR="00B94D97" w:rsidRPr="26F43031">
        <w:rPr>
          <w:b/>
          <w:bCs/>
          <w:sz w:val="22"/>
          <w:szCs w:val="22"/>
        </w:rPr>
        <w:t>2</w:t>
      </w:r>
      <w:r w:rsidR="00925202" w:rsidRPr="26F43031">
        <w:rPr>
          <w:b/>
          <w:bCs/>
          <w:sz w:val="22"/>
          <w:szCs w:val="22"/>
        </w:rPr>
        <w:t xml:space="preserve"> </w:t>
      </w:r>
      <w:r w:rsidRPr="26F43031">
        <w:rPr>
          <w:b/>
          <w:bCs/>
          <w:sz w:val="22"/>
          <w:szCs w:val="22"/>
        </w:rPr>
        <w:t>calendar years</w:t>
      </w:r>
      <w:r w:rsidRPr="00F901F4">
        <w:rPr>
          <w:b/>
          <w:bCs/>
          <w:sz w:val="22"/>
          <w:szCs w:val="22"/>
        </w:rPr>
        <w:t>?</w:t>
      </w:r>
      <w:r w:rsidR="00094B2B">
        <w:rPr>
          <w:b/>
          <w:bCs/>
          <w:sz w:val="22"/>
          <w:szCs w:val="22"/>
        </w:rPr>
        <w:t>.</w:t>
      </w:r>
      <w:r w:rsidRPr="26F43031">
        <w:rPr>
          <w:rFonts w:asciiTheme="majorBidi" w:eastAsia="Batang" w:hAnsiTheme="majorBidi" w:cstheme="majorBidi"/>
          <w:color w:val="FF0000"/>
          <w:sz w:val="22"/>
          <w:szCs w:val="22"/>
          <w:lang w:eastAsia="ko-KR"/>
        </w:rPr>
        <w:t>[If none, please enter 0.]</w:t>
      </w:r>
    </w:p>
    <w:p w14:paraId="445AFFA3" w14:textId="724D09CE" w:rsidR="00AB3A6C" w:rsidRPr="004104CF" w:rsidRDefault="00AB3A6C" w:rsidP="00AB3A6C">
      <w:pPr>
        <w:spacing w:after="120"/>
        <w:ind w:left="720"/>
        <w:rPr>
          <w:b/>
          <w:color w:val="4472C4" w:themeColor="accent5"/>
          <w:sz w:val="22"/>
          <w:szCs w:val="22"/>
        </w:rPr>
      </w:pPr>
      <w:r w:rsidRPr="00F901F4">
        <w:rPr>
          <w:sz w:val="22"/>
          <w:szCs w:val="22"/>
        </w:rPr>
        <w:t>________</w:t>
      </w:r>
      <w:r w:rsidRPr="00AB3A6C">
        <w:rPr>
          <w:sz w:val="22"/>
          <w:szCs w:val="22"/>
        </w:rPr>
        <w:t xml:space="preserve"> </w:t>
      </w:r>
      <w:r w:rsidR="00E660CA" w:rsidRPr="004104CF">
        <w:rPr>
          <w:color w:val="4472C4" w:themeColor="accent5"/>
          <w:sz w:val="22"/>
          <w:szCs w:val="22"/>
        </w:rPr>
        <w:t>B</w:t>
      </w:r>
      <w:r w:rsidRPr="004104CF">
        <w:rPr>
          <w:color w:val="4472C4" w:themeColor="accent5"/>
          <w:sz w:val="22"/>
          <w:szCs w:val="22"/>
        </w:rPr>
        <w:t xml:space="preserve">iopsy procedures </w:t>
      </w:r>
      <w:r w:rsidRPr="004104CF">
        <w:rPr>
          <w:rFonts w:ascii="Arial" w:hAnsi="Arial" w:cs="Arial"/>
          <w:b/>
          <w:bCs/>
          <w:color w:val="4472C4" w:themeColor="accent5"/>
          <w:sz w:val="18"/>
          <w:szCs w:val="18"/>
        </w:rPr>
        <w:t>(</w:t>
      </w:r>
      <w:r w:rsidRPr="004104CF">
        <w:rPr>
          <w:rFonts w:ascii="Arial" w:eastAsia="Calibri" w:hAnsi="Arial" w:cs="Arial"/>
          <w:b/>
          <w:bCs/>
          <w:color w:val="4472C4" w:themeColor="accent5"/>
          <w:sz w:val="18"/>
          <w:szCs w:val="18"/>
        </w:rPr>
        <w:t>NEPHRO_NATIVEBIOPSY_PROCS</w:t>
      </w:r>
      <w:r w:rsidRPr="004104CF">
        <w:rPr>
          <w:rFonts w:ascii="Arial" w:hAnsi="Arial" w:cs="Arial"/>
          <w:b/>
          <w:bCs/>
          <w:color w:val="4472C4" w:themeColor="accent5"/>
          <w:sz w:val="18"/>
          <w:szCs w:val="18"/>
        </w:rPr>
        <w:t>)</w:t>
      </w:r>
    </w:p>
    <w:p w14:paraId="4E69828D" w14:textId="77777777" w:rsidR="005F31DC" w:rsidRDefault="005F31DC" w:rsidP="005F31DC">
      <w:pPr>
        <w:tabs>
          <w:tab w:val="left" w:pos="7410"/>
        </w:tabs>
        <w:rPr>
          <w:b/>
          <w:sz w:val="22"/>
          <w:szCs w:val="22"/>
        </w:rPr>
      </w:pPr>
    </w:p>
    <w:p w14:paraId="42BEA6B8" w14:textId="2F50E6D8" w:rsidR="00DA717C" w:rsidRDefault="00DA717C" w:rsidP="00DA717C">
      <w:pPr>
        <w:pStyle w:val="Validation"/>
      </w:pPr>
      <w:r>
        <w:t>NOTES:</w:t>
      </w:r>
      <w:r>
        <w:tab/>
      </w:r>
      <w:r w:rsidR="00AB3A6C" w:rsidRPr="004104CF">
        <w:rPr>
          <w:color w:val="4472C4" w:themeColor="accent5"/>
        </w:rPr>
        <w:t>G14</w:t>
      </w:r>
      <w:r w:rsidRPr="004104CF">
        <w:rPr>
          <w:color w:val="4472C4" w:themeColor="accent5"/>
        </w:rPr>
        <w:t xml:space="preserve"> </w:t>
      </w:r>
      <w:r>
        <w:t>should be whole number only.  Do not allow decimals.</w:t>
      </w:r>
    </w:p>
    <w:p w14:paraId="5FCA1C0D" w14:textId="510EC3A4" w:rsidR="00E660CA" w:rsidRPr="004104CF" w:rsidRDefault="00E660CA" w:rsidP="00290187">
      <w:pPr>
        <w:pStyle w:val="Validation"/>
        <w:tabs>
          <w:tab w:val="clear" w:pos="1440"/>
        </w:tabs>
        <w:rPr>
          <w:color w:val="4472C4" w:themeColor="accent5"/>
        </w:rPr>
      </w:pPr>
      <w:r>
        <w:t>VALIDATE</w:t>
      </w:r>
      <w:r w:rsidRPr="00433B28">
        <w:t xml:space="preserve">: </w:t>
      </w:r>
      <w:r>
        <w:tab/>
      </w:r>
      <w:r w:rsidRPr="004104CF">
        <w:rPr>
          <w:color w:val="4472C4" w:themeColor="accent5"/>
        </w:rPr>
        <w:t>IF G14 IS BLANK, DISPLAY: “G14: If none, please enter 0.”</w:t>
      </w:r>
    </w:p>
    <w:p w14:paraId="6CAC57E7" w14:textId="13C530C2" w:rsidR="005F31DC" w:rsidRDefault="005F31DC" w:rsidP="009D7F3E">
      <w:pPr>
        <w:pStyle w:val="Validation"/>
        <w:spacing w:line="240" w:lineRule="exact"/>
      </w:pPr>
      <w:r>
        <w:t>SKIP LOGIC:</w:t>
      </w:r>
      <w:r>
        <w:tab/>
        <w:t xml:space="preserve">If </w:t>
      </w:r>
      <w:r w:rsidR="00AB3A6C" w:rsidRPr="004104CF">
        <w:rPr>
          <w:color w:val="4472C4" w:themeColor="accent5"/>
        </w:rPr>
        <w:t>G14</w:t>
      </w:r>
      <w:r w:rsidRPr="004104CF">
        <w:rPr>
          <w:color w:val="4472C4" w:themeColor="accent5"/>
        </w:rPr>
        <w:t xml:space="preserve"> </w:t>
      </w:r>
      <w:r>
        <w:t xml:space="preserve">= 0, SKIP TO </w:t>
      </w:r>
      <w:r w:rsidR="00A05FB0">
        <w:t>G17</w:t>
      </w:r>
      <w:r>
        <w:t>; ELSE IF &gt;0 OR BLANK, GO TO G14.1</w:t>
      </w:r>
    </w:p>
    <w:p w14:paraId="19355DFF" w14:textId="77777777" w:rsidR="00AB3A6C" w:rsidRDefault="00AB3A6C" w:rsidP="005F31DC">
      <w:pPr>
        <w:tabs>
          <w:tab w:val="left" w:pos="7410"/>
        </w:tabs>
      </w:pPr>
    </w:p>
    <w:p w14:paraId="2AB51ADA" w14:textId="210D6055" w:rsidR="005F31DC" w:rsidRDefault="005F31DC" w:rsidP="005F31DC">
      <w:pPr>
        <w:tabs>
          <w:tab w:val="left" w:pos="7410"/>
        </w:tabs>
        <w:rPr>
          <w:b/>
          <w:sz w:val="22"/>
          <w:szCs w:val="22"/>
        </w:rPr>
      </w:pPr>
      <w:r>
        <w:tab/>
      </w:r>
    </w:p>
    <w:p w14:paraId="00D3E043" w14:textId="1EB3C78E" w:rsidR="005F31DC" w:rsidRPr="00214E78" w:rsidRDefault="005F31DC" w:rsidP="0019237C">
      <w:pPr>
        <w:ind w:left="720" w:hanging="720"/>
        <w:rPr>
          <w:bCs/>
          <w:sz w:val="22"/>
          <w:szCs w:val="22"/>
        </w:rPr>
      </w:pPr>
      <w:r w:rsidRPr="004D6758">
        <w:rPr>
          <w:b/>
          <w:sz w:val="22"/>
          <w:szCs w:val="22"/>
        </w:rPr>
        <w:t>G14.1</w:t>
      </w:r>
      <w:r w:rsidRPr="004D6758">
        <w:rPr>
          <w:b/>
          <w:sz w:val="22"/>
          <w:szCs w:val="22"/>
        </w:rPr>
        <w:tab/>
      </w:r>
      <w:r w:rsidR="004104CF" w:rsidRPr="004104CF">
        <w:rPr>
          <w:b/>
          <w:color w:val="4472C4" w:themeColor="accent5"/>
          <w:sz w:val="22"/>
          <w:szCs w:val="22"/>
        </w:rPr>
        <w:t>This question has been removed from the survey</w:t>
      </w:r>
      <w:r w:rsidR="00AB3A6C">
        <w:rPr>
          <w:b/>
          <w:sz w:val="22"/>
          <w:szCs w:val="22"/>
        </w:rPr>
        <w:t>.</w:t>
      </w:r>
    </w:p>
    <w:p w14:paraId="5B4F0D41" w14:textId="4640CA1F" w:rsidR="005F31DC" w:rsidRDefault="005F31DC" w:rsidP="00214E78">
      <w:pPr>
        <w:rPr>
          <w:b/>
          <w:sz w:val="22"/>
          <w:szCs w:val="22"/>
        </w:rPr>
      </w:pPr>
    </w:p>
    <w:p w14:paraId="09B5ACED" w14:textId="77777777" w:rsidR="00925202" w:rsidRPr="00AB3A6C" w:rsidRDefault="00925202" w:rsidP="00C00E3B">
      <w:pPr>
        <w:rPr>
          <w:bCs/>
        </w:rPr>
      </w:pPr>
    </w:p>
    <w:p w14:paraId="58513685" w14:textId="1AE92B21" w:rsidR="00782D0D" w:rsidRDefault="00782D0D" w:rsidP="00782D0D">
      <w:pPr>
        <w:numPr>
          <w:ilvl w:val="0"/>
          <w:numId w:val="6"/>
        </w:numPr>
        <w:tabs>
          <w:tab w:val="clear" w:pos="1350"/>
          <w:tab w:val="num" w:pos="720"/>
        </w:tabs>
        <w:ind w:left="720"/>
        <w:rPr>
          <w:b/>
          <w:sz w:val="22"/>
          <w:szCs w:val="22"/>
        </w:rPr>
      </w:pPr>
      <w:r>
        <w:rPr>
          <w:b/>
          <w:bCs/>
          <w:sz w:val="22"/>
          <w:szCs w:val="22"/>
        </w:rPr>
        <w:t xml:space="preserve">Of the procedures reported in </w:t>
      </w:r>
      <w:r w:rsidR="00AB3A6C" w:rsidRPr="004104CF">
        <w:rPr>
          <w:b/>
          <w:bCs/>
          <w:color w:val="4472C4" w:themeColor="accent5"/>
          <w:sz w:val="22"/>
          <w:szCs w:val="22"/>
        </w:rPr>
        <w:t>G14</w:t>
      </w:r>
      <w:r>
        <w:rPr>
          <w:b/>
          <w:bCs/>
          <w:sz w:val="22"/>
          <w:szCs w:val="22"/>
        </w:rPr>
        <w:t>, how many resulted in a biopsy complication (e.g., bleeding, severe pain, high fever, etc.) in which the complication itself resulted in either admission (for those programs who conduct biopsies as an outpatient procedure), readmission (within 7 days of the biopsy procedure) or a lengthened hospital stay (prolonged by more than 24 hours)</w:t>
      </w:r>
      <w:r w:rsidRPr="26F43031">
        <w:rPr>
          <w:b/>
          <w:bCs/>
          <w:color w:val="44546A" w:themeColor="text2"/>
          <w:sz w:val="22"/>
          <w:szCs w:val="22"/>
        </w:rPr>
        <w:t xml:space="preserve">? </w:t>
      </w:r>
      <w:r w:rsidRPr="26F43031">
        <w:rPr>
          <w:rFonts w:asciiTheme="majorBidi" w:eastAsia="Batang" w:hAnsiTheme="majorBidi" w:cstheme="majorBidi"/>
          <w:color w:val="FF0000"/>
          <w:sz w:val="22"/>
          <w:szCs w:val="22"/>
          <w:lang w:eastAsia="ko-KR"/>
        </w:rPr>
        <w:t>[If none, please enter 0.]</w:t>
      </w:r>
    </w:p>
    <w:p w14:paraId="35FE0B31" w14:textId="77777777" w:rsidR="005F31DC" w:rsidRPr="00F901F4" w:rsidRDefault="005F31DC" w:rsidP="005F31DC">
      <w:pPr>
        <w:ind w:left="1440"/>
        <w:rPr>
          <w:b/>
          <w:sz w:val="22"/>
          <w:szCs w:val="22"/>
        </w:rPr>
      </w:pPr>
    </w:p>
    <w:p w14:paraId="6E0015BD" w14:textId="1AF67307" w:rsidR="005F31DC" w:rsidRPr="00BA5F62" w:rsidRDefault="005F31DC" w:rsidP="0019237C">
      <w:pPr>
        <w:tabs>
          <w:tab w:val="left" w:pos="7885"/>
        </w:tabs>
        <w:ind w:left="720"/>
        <w:rPr>
          <w:b/>
          <w:color w:val="1F497D"/>
          <w:sz w:val="22"/>
          <w:szCs w:val="22"/>
        </w:rPr>
      </w:pPr>
      <w:r w:rsidRPr="00F901F4">
        <w:rPr>
          <w:sz w:val="22"/>
          <w:szCs w:val="22"/>
        </w:rPr>
        <w:t xml:space="preserve">________Unique </w:t>
      </w:r>
      <w:r w:rsidR="00925202">
        <w:rPr>
          <w:sz w:val="22"/>
          <w:szCs w:val="22"/>
        </w:rPr>
        <w:t xml:space="preserve">number of </w:t>
      </w:r>
      <w:r>
        <w:rPr>
          <w:bCs/>
          <w:sz w:val="22"/>
          <w:szCs w:val="22"/>
        </w:rPr>
        <w:t>procedures</w:t>
      </w:r>
      <w:r w:rsidR="00925202">
        <w:rPr>
          <w:bCs/>
          <w:sz w:val="22"/>
          <w:szCs w:val="22"/>
        </w:rPr>
        <w:t xml:space="preserve"> with complication</w:t>
      </w:r>
      <w:r>
        <w:rPr>
          <w:bCs/>
          <w:sz w:val="22"/>
          <w:szCs w:val="22"/>
        </w:rPr>
        <w:t xml:space="preserve"> </w:t>
      </w:r>
      <w:r w:rsidRPr="009D7F3E">
        <w:rPr>
          <w:rFonts w:ascii="Arial" w:hAnsi="Arial" w:cs="Arial"/>
          <w:b/>
          <w:color w:val="44546A" w:themeColor="text2"/>
          <w:sz w:val="18"/>
          <w:szCs w:val="18"/>
        </w:rPr>
        <w:t>(</w:t>
      </w:r>
      <w:r w:rsidRPr="009D7F3E">
        <w:rPr>
          <w:rFonts w:ascii="Arial" w:eastAsia="Calibri" w:hAnsi="Arial" w:cs="Arial"/>
          <w:b/>
          <w:bCs/>
          <w:color w:val="44546A" w:themeColor="text2"/>
          <w:sz w:val="18"/>
          <w:szCs w:val="18"/>
        </w:rPr>
        <w:t>NEPHRO_PERC_BIOPSY_COMP</w:t>
      </w:r>
      <w:r w:rsidRPr="009D7F3E">
        <w:rPr>
          <w:rFonts w:ascii="Arial" w:hAnsi="Arial" w:cs="Arial"/>
          <w:b/>
          <w:color w:val="44546A" w:themeColor="text2"/>
          <w:sz w:val="18"/>
          <w:szCs w:val="18"/>
        </w:rPr>
        <w:t>)</w:t>
      </w:r>
    </w:p>
    <w:p w14:paraId="144EE3AE" w14:textId="77777777" w:rsidR="005F31DC" w:rsidRPr="00BA5F62" w:rsidRDefault="005F31DC" w:rsidP="005F31DC">
      <w:pPr>
        <w:ind w:left="720"/>
        <w:rPr>
          <w:b/>
          <w:color w:val="1F497D"/>
          <w:sz w:val="22"/>
          <w:szCs w:val="22"/>
        </w:rPr>
      </w:pPr>
    </w:p>
    <w:p w14:paraId="4AD1BF4B" w14:textId="61ED582C" w:rsidR="00DA717C" w:rsidRDefault="00DA717C" w:rsidP="00DA717C">
      <w:pPr>
        <w:pStyle w:val="Validation"/>
      </w:pPr>
      <w:r>
        <w:t>NOTES:</w:t>
      </w:r>
      <w:r>
        <w:tab/>
        <w:t>G15 should be whole number only.  Do not allow decimals.</w:t>
      </w:r>
    </w:p>
    <w:p w14:paraId="160A816F" w14:textId="43B9B6AD" w:rsidR="00F146D4" w:rsidRDefault="005F31DC" w:rsidP="0019237C">
      <w:pPr>
        <w:pStyle w:val="Validation"/>
        <w:tabs>
          <w:tab w:val="clear" w:pos="1440"/>
        </w:tabs>
      </w:pPr>
      <w:r>
        <w:t>VALIDATE</w:t>
      </w:r>
      <w:r w:rsidRPr="00433B28">
        <w:t xml:space="preserve">: </w:t>
      </w:r>
      <w:r>
        <w:tab/>
        <w:t xml:space="preserve">IF </w:t>
      </w:r>
      <w:r w:rsidR="00F146D4">
        <w:t>G15 IS BLANK, DISPLAY: “G15: If none, please enter 0.”</w:t>
      </w:r>
    </w:p>
    <w:p w14:paraId="4958B5E1" w14:textId="7E28626F" w:rsidR="005F31DC" w:rsidRDefault="005F31DC" w:rsidP="0019237C">
      <w:pPr>
        <w:pStyle w:val="Validation"/>
        <w:tabs>
          <w:tab w:val="clear" w:pos="1440"/>
        </w:tabs>
      </w:pPr>
      <w:r>
        <w:tab/>
        <w:t xml:space="preserve">If G15 &gt; </w:t>
      </w:r>
      <w:r w:rsidR="00E660CA" w:rsidRPr="004104CF">
        <w:rPr>
          <w:color w:val="4472C4" w:themeColor="accent5"/>
        </w:rPr>
        <w:t>G14</w:t>
      </w:r>
      <w:r>
        <w:t>, DISPLAY: “G1</w:t>
      </w:r>
      <w:r w:rsidR="005300A2">
        <w:t>5</w:t>
      </w:r>
      <w:r>
        <w:t>: The number of patients with biopsy complications cannot be greater than the total number of biopsy procedures.”</w:t>
      </w:r>
    </w:p>
    <w:p w14:paraId="6B466502" w14:textId="77777777" w:rsidR="005F31DC" w:rsidRDefault="005F31DC" w:rsidP="005F31DC">
      <w:pPr>
        <w:ind w:left="720"/>
        <w:rPr>
          <w:b/>
          <w:sz w:val="22"/>
          <w:szCs w:val="22"/>
        </w:rPr>
      </w:pPr>
    </w:p>
    <w:p w14:paraId="175E875F" w14:textId="77777777" w:rsidR="00AD1482" w:rsidRDefault="00AD1482" w:rsidP="005F31DC">
      <w:pPr>
        <w:ind w:left="720"/>
        <w:rPr>
          <w:b/>
          <w:sz w:val="22"/>
          <w:szCs w:val="22"/>
        </w:rPr>
      </w:pPr>
    </w:p>
    <w:p w14:paraId="069DE9A1" w14:textId="6300D04E" w:rsidR="005F31DC" w:rsidRPr="00526EC1" w:rsidRDefault="008A5443" w:rsidP="00C25BA0">
      <w:pPr>
        <w:numPr>
          <w:ilvl w:val="0"/>
          <w:numId w:val="6"/>
        </w:numPr>
        <w:tabs>
          <w:tab w:val="clear" w:pos="1350"/>
        </w:tabs>
        <w:spacing w:after="120"/>
        <w:ind w:left="720"/>
        <w:rPr>
          <w:b/>
          <w:sz w:val="22"/>
          <w:szCs w:val="22"/>
        </w:rPr>
      </w:pPr>
      <w:r w:rsidRPr="26F43031">
        <w:rPr>
          <w:b/>
          <w:bCs/>
          <w:sz w:val="22"/>
          <w:szCs w:val="22"/>
        </w:rPr>
        <w:t>This question has been removed from the survey.</w:t>
      </w:r>
    </w:p>
    <w:p w14:paraId="238BB9A7" w14:textId="77777777" w:rsidR="005F31DC" w:rsidRPr="00F901F4" w:rsidRDefault="005F31DC" w:rsidP="005F31DC">
      <w:pPr>
        <w:ind w:left="720"/>
        <w:rPr>
          <w:b/>
          <w:sz w:val="22"/>
          <w:szCs w:val="22"/>
        </w:rPr>
      </w:pPr>
    </w:p>
    <w:p w14:paraId="304AB42A" w14:textId="51A44F80" w:rsidR="0019237C" w:rsidRPr="004D6758" w:rsidRDefault="0019237C" w:rsidP="00AB3A6C">
      <w:pPr>
        <w:spacing w:after="160" w:line="259" w:lineRule="auto"/>
        <w:ind w:left="720" w:hanging="720"/>
        <w:rPr>
          <w:bCs/>
        </w:rPr>
      </w:pPr>
      <w:r>
        <w:rPr>
          <w:b/>
          <w:sz w:val="22"/>
          <w:szCs w:val="22"/>
        </w:rPr>
        <w:t>G16.1</w:t>
      </w:r>
      <w:r>
        <w:rPr>
          <w:b/>
          <w:sz w:val="22"/>
          <w:szCs w:val="22"/>
        </w:rPr>
        <w:tab/>
      </w:r>
      <w:r w:rsidR="004104CF" w:rsidRPr="004104CF">
        <w:rPr>
          <w:b/>
          <w:color w:val="4472C4" w:themeColor="accent5"/>
          <w:sz w:val="22"/>
          <w:szCs w:val="22"/>
        </w:rPr>
        <w:t>This question has been removed from the survey</w:t>
      </w:r>
      <w:r w:rsidR="00397D37">
        <w:rPr>
          <w:b/>
          <w:sz w:val="22"/>
          <w:szCs w:val="22"/>
        </w:rPr>
        <w:t>.</w:t>
      </w:r>
    </w:p>
    <w:p w14:paraId="0B0B052A" w14:textId="77777777" w:rsidR="00387BC3" w:rsidRDefault="00387BC3" w:rsidP="00387BC3">
      <w:pPr>
        <w:ind w:left="720"/>
        <w:rPr>
          <w:b/>
          <w:sz w:val="22"/>
          <w:szCs w:val="22"/>
        </w:rPr>
      </w:pPr>
    </w:p>
    <w:p w14:paraId="425DF896" w14:textId="49C44EAC" w:rsidR="005F31DC" w:rsidRPr="00F901F4" w:rsidRDefault="005F31DC" w:rsidP="00C25BA0">
      <w:pPr>
        <w:numPr>
          <w:ilvl w:val="0"/>
          <w:numId w:val="6"/>
        </w:numPr>
        <w:tabs>
          <w:tab w:val="clear" w:pos="1350"/>
        </w:tabs>
        <w:spacing w:after="120"/>
        <w:ind w:left="720"/>
        <w:rPr>
          <w:b/>
          <w:sz w:val="22"/>
          <w:szCs w:val="22"/>
        </w:rPr>
      </w:pPr>
      <w:r w:rsidRPr="26F43031">
        <w:rPr>
          <w:b/>
          <w:bCs/>
          <w:sz w:val="22"/>
          <w:szCs w:val="22"/>
        </w:rPr>
        <w:t>Does your Pediatric Nephrology program participate in regular (monthly, bimonthly, or quarterly) interdisciplinary clinics or clinical conferences to review and coordinate the care of patients with the participation of the following specialty areas?</w:t>
      </w:r>
    </w:p>
    <w:tbl>
      <w:tblPr>
        <w:tblW w:w="8700" w:type="dxa"/>
        <w:tblInd w:w="720" w:type="dxa"/>
        <w:tblLayout w:type="fixed"/>
        <w:tblLook w:val="01E0" w:firstRow="1" w:lastRow="1" w:firstColumn="1" w:lastColumn="1" w:noHBand="0" w:noVBand="0"/>
      </w:tblPr>
      <w:tblGrid>
        <w:gridCol w:w="480"/>
        <w:gridCol w:w="6900"/>
        <w:gridCol w:w="660"/>
        <w:gridCol w:w="660"/>
      </w:tblGrid>
      <w:tr w:rsidR="005F31DC" w:rsidRPr="00F901F4" w14:paraId="5C6C748B" w14:textId="77777777" w:rsidTr="0019237C">
        <w:trPr>
          <w:trHeight w:val="279"/>
        </w:trPr>
        <w:tc>
          <w:tcPr>
            <w:tcW w:w="480" w:type="dxa"/>
          </w:tcPr>
          <w:p w14:paraId="2A165FD2" w14:textId="77777777" w:rsidR="005F31DC" w:rsidRPr="00F901F4" w:rsidRDefault="005F31DC" w:rsidP="009A2853">
            <w:pPr>
              <w:rPr>
                <w:b/>
                <w:bCs/>
                <w:sz w:val="22"/>
                <w:szCs w:val="22"/>
              </w:rPr>
            </w:pPr>
          </w:p>
        </w:tc>
        <w:tc>
          <w:tcPr>
            <w:tcW w:w="6900" w:type="dxa"/>
          </w:tcPr>
          <w:p w14:paraId="3766C026" w14:textId="77777777" w:rsidR="005F31DC" w:rsidRPr="00F901F4" w:rsidRDefault="005F31DC" w:rsidP="009A2853">
            <w:pPr>
              <w:rPr>
                <w:b/>
                <w:bCs/>
                <w:sz w:val="22"/>
                <w:szCs w:val="22"/>
              </w:rPr>
            </w:pPr>
          </w:p>
        </w:tc>
        <w:tc>
          <w:tcPr>
            <w:tcW w:w="660" w:type="dxa"/>
            <w:vAlign w:val="bottom"/>
          </w:tcPr>
          <w:p w14:paraId="7BE648DE" w14:textId="77777777" w:rsidR="005F31DC" w:rsidRPr="00F901F4" w:rsidRDefault="005F31DC" w:rsidP="009A2853">
            <w:pPr>
              <w:jc w:val="center"/>
              <w:rPr>
                <w:b/>
                <w:bCs/>
                <w:sz w:val="22"/>
                <w:szCs w:val="22"/>
              </w:rPr>
            </w:pPr>
            <w:r w:rsidRPr="00F901F4">
              <w:rPr>
                <w:b/>
                <w:bCs/>
                <w:sz w:val="22"/>
                <w:szCs w:val="22"/>
              </w:rPr>
              <w:t>Yes</w:t>
            </w:r>
          </w:p>
        </w:tc>
        <w:tc>
          <w:tcPr>
            <w:tcW w:w="660" w:type="dxa"/>
            <w:vAlign w:val="bottom"/>
          </w:tcPr>
          <w:p w14:paraId="4C866F66" w14:textId="77777777" w:rsidR="005F31DC" w:rsidRPr="00F901F4" w:rsidRDefault="005F31DC" w:rsidP="009A2853">
            <w:pPr>
              <w:jc w:val="center"/>
              <w:rPr>
                <w:b/>
                <w:bCs/>
                <w:sz w:val="22"/>
                <w:szCs w:val="22"/>
              </w:rPr>
            </w:pPr>
            <w:r w:rsidRPr="00F901F4">
              <w:rPr>
                <w:b/>
                <w:bCs/>
                <w:sz w:val="22"/>
                <w:szCs w:val="22"/>
              </w:rPr>
              <w:t>No</w:t>
            </w:r>
          </w:p>
        </w:tc>
      </w:tr>
      <w:tr w:rsidR="005F31DC" w:rsidRPr="00F901F4" w14:paraId="43CE91B1" w14:textId="77777777" w:rsidTr="0019237C">
        <w:tc>
          <w:tcPr>
            <w:tcW w:w="480" w:type="dxa"/>
            <w:shd w:val="clear" w:color="auto" w:fill="D9D9D9"/>
          </w:tcPr>
          <w:p w14:paraId="47BFE631" w14:textId="77777777" w:rsidR="005F31DC" w:rsidRPr="00F901F4" w:rsidRDefault="005F31DC" w:rsidP="009A2853">
            <w:pPr>
              <w:rPr>
                <w:bCs/>
                <w:sz w:val="22"/>
                <w:szCs w:val="22"/>
              </w:rPr>
            </w:pPr>
            <w:r w:rsidRPr="00F901F4">
              <w:rPr>
                <w:bCs/>
                <w:sz w:val="22"/>
                <w:szCs w:val="22"/>
              </w:rPr>
              <w:t>a.</w:t>
            </w:r>
          </w:p>
        </w:tc>
        <w:tc>
          <w:tcPr>
            <w:tcW w:w="6900" w:type="dxa"/>
            <w:shd w:val="clear" w:color="auto" w:fill="D9D9D9"/>
          </w:tcPr>
          <w:p w14:paraId="27EEBCA5" w14:textId="091EA012" w:rsidR="005F31DC" w:rsidRPr="00FB6460" w:rsidRDefault="005F31DC" w:rsidP="009A2853">
            <w:pPr>
              <w:rPr>
                <w:b/>
                <w:sz w:val="22"/>
                <w:szCs w:val="22"/>
              </w:rPr>
            </w:pPr>
            <w:r w:rsidRPr="00F901F4">
              <w:rPr>
                <w:bCs/>
                <w:sz w:val="22"/>
                <w:szCs w:val="22"/>
              </w:rPr>
              <w:t>Urology/Uroradiology</w:t>
            </w:r>
            <w:r>
              <w:rPr>
                <w:bCs/>
                <w:sz w:val="22"/>
                <w:szCs w:val="22"/>
              </w:rPr>
              <w:t xml:space="preserve"> </w:t>
            </w:r>
            <w:r w:rsidRPr="009D7F3E">
              <w:rPr>
                <w:rFonts w:ascii="Arial" w:hAnsi="Arial" w:cs="Arial"/>
                <w:b/>
                <w:color w:val="44546A" w:themeColor="text2"/>
                <w:sz w:val="18"/>
                <w:szCs w:val="18"/>
              </w:rPr>
              <w:t>(</w:t>
            </w:r>
            <w:r w:rsidRPr="009D7F3E">
              <w:rPr>
                <w:rFonts w:ascii="Arial" w:eastAsia="Calibri" w:hAnsi="Arial" w:cs="Arial"/>
                <w:b/>
                <w:bCs/>
                <w:color w:val="44546A" w:themeColor="text2"/>
                <w:sz w:val="18"/>
                <w:szCs w:val="18"/>
              </w:rPr>
              <w:t>NEPHRO_CONFERENCE_URO</w:t>
            </w:r>
            <w:r w:rsidRPr="009D7F3E">
              <w:rPr>
                <w:rFonts w:ascii="Arial" w:hAnsi="Arial" w:cs="Arial"/>
                <w:b/>
                <w:color w:val="44546A" w:themeColor="text2"/>
                <w:sz w:val="18"/>
                <w:szCs w:val="18"/>
              </w:rPr>
              <w:t>)</w:t>
            </w:r>
          </w:p>
        </w:tc>
        <w:tc>
          <w:tcPr>
            <w:tcW w:w="660" w:type="dxa"/>
            <w:shd w:val="clear" w:color="auto" w:fill="D9D9D9"/>
            <w:vAlign w:val="center"/>
          </w:tcPr>
          <w:p w14:paraId="0CC7CD6D"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68208D03" w14:textId="77777777" w:rsidR="005F31DC" w:rsidRPr="00F901F4" w:rsidRDefault="005F31DC" w:rsidP="009A2853">
            <w:pPr>
              <w:jc w:val="center"/>
              <w:rPr>
                <w:bCs/>
                <w:sz w:val="22"/>
                <w:szCs w:val="22"/>
              </w:rPr>
            </w:pPr>
            <w:r w:rsidRPr="00F901F4">
              <w:rPr>
                <w:bCs/>
                <w:sz w:val="22"/>
                <w:szCs w:val="22"/>
              </w:rPr>
              <w:t>○</w:t>
            </w:r>
          </w:p>
        </w:tc>
      </w:tr>
      <w:tr w:rsidR="005F31DC" w:rsidRPr="00F901F4" w14:paraId="2A63C2A7" w14:textId="77777777" w:rsidTr="0019237C">
        <w:tc>
          <w:tcPr>
            <w:tcW w:w="480" w:type="dxa"/>
          </w:tcPr>
          <w:p w14:paraId="66B818D4" w14:textId="77777777" w:rsidR="005F31DC" w:rsidRPr="00F901F4" w:rsidRDefault="005F31DC" w:rsidP="009A2853">
            <w:pPr>
              <w:rPr>
                <w:bCs/>
                <w:sz w:val="22"/>
                <w:szCs w:val="22"/>
              </w:rPr>
            </w:pPr>
            <w:r w:rsidRPr="00F901F4">
              <w:rPr>
                <w:bCs/>
                <w:sz w:val="22"/>
                <w:szCs w:val="22"/>
              </w:rPr>
              <w:t>b.</w:t>
            </w:r>
          </w:p>
        </w:tc>
        <w:tc>
          <w:tcPr>
            <w:tcW w:w="6900" w:type="dxa"/>
          </w:tcPr>
          <w:p w14:paraId="3F9D5B93" w14:textId="1C6E61AD" w:rsidR="005F31DC" w:rsidRPr="00FB6460" w:rsidRDefault="005F31DC" w:rsidP="009A2853">
            <w:pPr>
              <w:rPr>
                <w:b/>
                <w:sz w:val="22"/>
                <w:szCs w:val="22"/>
              </w:rPr>
            </w:pPr>
            <w:r w:rsidRPr="00F901F4">
              <w:rPr>
                <w:bCs/>
                <w:sz w:val="22"/>
                <w:szCs w:val="22"/>
              </w:rPr>
              <w:t>Renal pathology</w:t>
            </w:r>
            <w:r>
              <w:rPr>
                <w:bCs/>
                <w:sz w:val="22"/>
                <w:szCs w:val="22"/>
              </w:rPr>
              <w:t xml:space="preserve"> </w:t>
            </w:r>
            <w:r w:rsidRPr="009D7F3E">
              <w:rPr>
                <w:rFonts w:ascii="Arial" w:hAnsi="Arial" w:cs="Arial"/>
                <w:b/>
                <w:color w:val="44546A" w:themeColor="text2"/>
                <w:sz w:val="18"/>
                <w:szCs w:val="18"/>
              </w:rPr>
              <w:t>(</w:t>
            </w:r>
            <w:r w:rsidRPr="00F02A9E">
              <w:rPr>
                <w:rFonts w:ascii="Arial" w:eastAsia="Calibri" w:hAnsi="Arial" w:cs="Arial"/>
                <w:b/>
                <w:bCs/>
                <w:color w:val="44546A" w:themeColor="text2"/>
                <w:sz w:val="18"/>
                <w:szCs w:val="18"/>
              </w:rPr>
              <w:t>NEPHRO_CONFERENCE_RENAL</w:t>
            </w:r>
            <w:r w:rsidRPr="00F02A9E">
              <w:rPr>
                <w:rFonts w:ascii="Arial" w:hAnsi="Arial" w:cs="Arial"/>
                <w:b/>
                <w:color w:val="44546A" w:themeColor="text2"/>
                <w:sz w:val="18"/>
                <w:szCs w:val="18"/>
              </w:rPr>
              <w:t>)</w:t>
            </w:r>
          </w:p>
        </w:tc>
        <w:tc>
          <w:tcPr>
            <w:tcW w:w="660" w:type="dxa"/>
            <w:vAlign w:val="center"/>
          </w:tcPr>
          <w:p w14:paraId="12CEF916" w14:textId="77777777" w:rsidR="005F31DC" w:rsidRPr="00F901F4" w:rsidRDefault="005F31DC" w:rsidP="009A2853">
            <w:pPr>
              <w:jc w:val="center"/>
              <w:rPr>
                <w:bCs/>
                <w:sz w:val="22"/>
                <w:szCs w:val="22"/>
              </w:rPr>
            </w:pPr>
            <w:r w:rsidRPr="00F901F4">
              <w:rPr>
                <w:bCs/>
                <w:sz w:val="22"/>
                <w:szCs w:val="22"/>
              </w:rPr>
              <w:t>○</w:t>
            </w:r>
          </w:p>
        </w:tc>
        <w:tc>
          <w:tcPr>
            <w:tcW w:w="660" w:type="dxa"/>
            <w:vAlign w:val="center"/>
          </w:tcPr>
          <w:p w14:paraId="29367CF0" w14:textId="77777777" w:rsidR="005F31DC" w:rsidRPr="00F901F4" w:rsidRDefault="005F31DC" w:rsidP="009A2853">
            <w:pPr>
              <w:jc w:val="center"/>
              <w:rPr>
                <w:bCs/>
                <w:sz w:val="22"/>
                <w:szCs w:val="22"/>
              </w:rPr>
            </w:pPr>
            <w:r w:rsidRPr="00F901F4">
              <w:rPr>
                <w:bCs/>
                <w:sz w:val="22"/>
                <w:szCs w:val="22"/>
              </w:rPr>
              <w:t>○</w:t>
            </w:r>
          </w:p>
        </w:tc>
      </w:tr>
      <w:tr w:rsidR="005F31DC" w:rsidRPr="00F901F4" w14:paraId="6746B96A" w14:textId="77777777" w:rsidTr="0019237C">
        <w:tc>
          <w:tcPr>
            <w:tcW w:w="480" w:type="dxa"/>
            <w:shd w:val="clear" w:color="auto" w:fill="D9D9D9"/>
          </w:tcPr>
          <w:p w14:paraId="502F54BD" w14:textId="77777777" w:rsidR="005F31DC" w:rsidRPr="00F901F4" w:rsidRDefault="005F31DC" w:rsidP="009A2853">
            <w:pPr>
              <w:rPr>
                <w:bCs/>
                <w:sz w:val="22"/>
                <w:szCs w:val="22"/>
              </w:rPr>
            </w:pPr>
            <w:r w:rsidRPr="00F901F4">
              <w:rPr>
                <w:bCs/>
                <w:sz w:val="22"/>
                <w:szCs w:val="22"/>
              </w:rPr>
              <w:t>c.</w:t>
            </w:r>
          </w:p>
        </w:tc>
        <w:tc>
          <w:tcPr>
            <w:tcW w:w="6900" w:type="dxa"/>
            <w:shd w:val="clear" w:color="auto" w:fill="D9D9D9"/>
          </w:tcPr>
          <w:p w14:paraId="42D2A8DB" w14:textId="5A512228" w:rsidR="005F31DC" w:rsidRPr="00FB6460" w:rsidRDefault="005F31DC" w:rsidP="009A2853">
            <w:pPr>
              <w:rPr>
                <w:b/>
                <w:sz w:val="22"/>
                <w:szCs w:val="22"/>
              </w:rPr>
            </w:pPr>
            <w:r w:rsidRPr="00F901F4">
              <w:rPr>
                <w:bCs/>
                <w:sz w:val="22"/>
                <w:szCs w:val="22"/>
              </w:rPr>
              <w:t>Rheumatology</w:t>
            </w:r>
            <w:r>
              <w:rPr>
                <w:bCs/>
                <w:sz w:val="22"/>
                <w:szCs w:val="22"/>
              </w:rPr>
              <w:t xml:space="preserve"> </w:t>
            </w:r>
            <w:r w:rsidRPr="009D7F3E">
              <w:rPr>
                <w:rFonts w:ascii="Arial" w:hAnsi="Arial" w:cs="Arial"/>
                <w:b/>
                <w:color w:val="44546A" w:themeColor="text2"/>
                <w:sz w:val="18"/>
                <w:szCs w:val="18"/>
              </w:rPr>
              <w:t>(</w:t>
            </w:r>
            <w:r w:rsidRPr="009D7F3E">
              <w:rPr>
                <w:rFonts w:ascii="Arial" w:eastAsia="Calibri" w:hAnsi="Arial" w:cs="Arial"/>
                <w:b/>
                <w:bCs/>
                <w:color w:val="44546A" w:themeColor="text2"/>
                <w:sz w:val="18"/>
                <w:szCs w:val="18"/>
              </w:rPr>
              <w:t>NEPHRO_CONFERENCE_RHEUM</w:t>
            </w:r>
            <w:r w:rsidRPr="009D7F3E">
              <w:rPr>
                <w:rFonts w:ascii="Arial" w:hAnsi="Arial" w:cs="Arial"/>
                <w:b/>
                <w:color w:val="44546A" w:themeColor="text2"/>
                <w:sz w:val="18"/>
                <w:szCs w:val="18"/>
              </w:rPr>
              <w:t>)</w:t>
            </w:r>
          </w:p>
        </w:tc>
        <w:tc>
          <w:tcPr>
            <w:tcW w:w="660" w:type="dxa"/>
            <w:shd w:val="clear" w:color="auto" w:fill="D9D9D9"/>
            <w:vAlign w:val="center"/>
          </w:tcPr>
          <w:p w14:paraId="26A4BD5D"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19017087" w14:textId="77777777" w:rsidR="005F31DC" w:rsidRPr="00F901F4" w:rsidRDefault="005F31DC" w:rsidP="009A2853">
            <w:pPr>
              <w:jc w:val="center"/>
              <w:rPr>
                <w:bCs/>
                <w:sz w:val="22"/>
                <w:szCs w:val="22"/>
              </w:rPr>
            </w:pPr>
            <w:r w:rsidRPr="00F901F4">
              <w:rPr>
                <w:bCs/>
                <w:sz w:val="22"/>
                <w:szCs w:val="22"/>
              </w:rPr>
              <w:t>○</w:t>
            </w:r>
          </w:p>
        </w:tc>
      </w:tr>
      <w:tr w:rsidR="00D04512" w:rsidRPr="00F901F4" w14:paraId="1B4F6F81" w14:textId="77777777" w:rsidTr="0019237C">
        <w:tc>
          <w:tcPr>
            <w:tcW w:w="480" w:type="dxa"/>
            <w:shd w:val="clear" w:color="auto" w:fill="auto"/>
          </w:tcPr>
          <w:p w14:paraId="70672618" w14:textId="212C2887" w:rsidR="00D04512" w:rsidRPr="00F901F4" w:rsidRDefault="00D04512" w:rsidP="00F61A6D">
            <w:pPr>
              <w:rPr>
                <w:bCs/>
                <w:sz w:val="22"/>
                <w:szCs w:val="22"/>
              </w:rPr>
            </w:pPr>
            <w:r>
              <w:rPr>
                <w:bCs/>
                <w:sz w:val="22"/>
                <w:szCs w:val="22"/>
              </w:rPr>
              <w:t>d</w:t>
            </w:r>
            <w:r w:rsidRPr="00F901F4">
              <w:rPr>
                <w:bCs/>
                <w:sz w:val="22"/>
                <w:szCs w:val="22"/>
              </w:rPr>
              <w:t>.</w:t>
            </w:r>
          </w:p>
        </w:tc>
        <w:tc>
          <w:tcPr>
            <w:tcW w:w="6900" w:type="dxa"/>
            <w:shd w:val="clear" w:color="auto" w:fill="auto"/>
          </w:tcPr>
          <w:p w14:paraId="402D5444" w14:textId="613BD19F" w:rsidR="00D04512" w:rsidRPr="00D04512" w:rsidRDefault="00D04512" w:rsidP="00D04512">
            <w:pPr>
              <w:rPr>
                <w:bCs/>
                <w:sz w:val="22"/>
                <w:szCs w:val="22"/>
              </w:rPr>
            </w:pPr>
            <w:r>
              <w:rPr>
                <w:bCs/>
                <w:sz w:val="22"/>
                <w:szCs w:val="22"/>
              </w:rPr>
              <w:t xml:space="preserve">Fetal Health </w:t>
            </w:r>
            <w:r w:rsidRPr="00BA5F62">
              <w:rPr>
                <w:rFonts w:asciiTheme="minorBidi" w:hAnsiTheme="minorBidi" w:cstheme="minorBidi"/>
                <w:b/>
                <w:color w:val="1F497D"/>
                <w:sz w:val="18"/>
                <w:szCs w:val="18"/>
              </w:rPr>
              <w:t>(</w:t>
            </w:r>
            <w:r w:rsidRPr="009D7F3E">
              <w:rPr>
                <w:rFonts w:asciiTheme="minorBidi" w:hAnsiTheme="minorBidi" w:cstheme="minorBidi"/>
                <w:b/>
                <w:color w:val="44546A" w:themeColor="text2"/>
                <w:sz w:val="18"/>
                <w:szCs w:val="18"/>
              </w:rPr>
              <w:t>NEPHRO_CONFERENCE_FETAL)</w:t>
            </w:r>
          </w:p>
        </w:tc>
        <w:tc>
          <w:tcPr>
            <w:tcW w:w="660" w:type="dxa"/>
            <w:shd w:val="clear" w:color="auto" w:fill="auto"/>
            <w:vAlign w:val="center"/>
          </w:tcPr>
          <w:p w14:paraId="26067DC3" w14:textId="77777777" w:rsidR="00D04512" w:rsidRPr="00F901F4" w:rsidRDefault="00D04512" w:rsidP="00F61A6D">
            <w:pPr>
              <w:jc w:val="center"/>
              <w:rPr>
                <w:bCs/>
                <w:sz w:val="22"/>
                <w:szCs w:val="22"/>
              </w:rPr>
            </w:pPr>
            <w:r w:rsidRPr="00F901F4">
              <w:rPr>
                <w:bCs/>
                <w:sz w:val="22"/>
                <w:szCs w:val="22"/>
              </w:rPr>
              <w:t>○</w:t>
            </w:r>
          </w:p>
        </w:tc>
        <w:tc>
          <w:tcPr>
            <w:tcW w:w="660" w:type="dxa"/>
            <w:shd w:val="clear" w:color="auto" w:fill="auto"/>
            <w:vAlign w:val="center"/>
          </w:tcPr>
          <w:p w14:paraId="62135923" w14:textId="77777777" w:rsidR="00D04512" w:rsidRPr="00F901F4" w:rsidRDefault="00D04512" w:rsidP="00F61A6D">
            <w:pPr>
              <w:jc w:val="center"/>
              <w:rPr>
                <w:bCs/>
                <w:sz w:val="22"/>
                <w:szCs w:val="22"/>
              </w:rPr>
            </w:pPr>
            <w:r w:rsidRPr="00F901F4">
              <w:rPr>
                <w:bCs/>
                <w:sz w:val="22"/>
                <w:szCs w:val="22"/>
              </w:rPr>
              <w:t>○</w:t>
            </w:r>
          </w:p>
        </w:tc>
      </w:tr>
    </w:tbl>
    <w:p w14:paraId="317141C0" w14:textId="1DEF7832" w:rsidR="005F31DC" w:rsidRPr="00F901F4" w:rsidRDefault="005F31DC" w:rsidP="006B478C">
      <w:pPr>
        <w:ind w:left="720"/>
        <w:rPr>
          <w:b/>
          <w:sz w:val="22"/>
          <w:szCs w:val="22"/>
        </w:rPr>
      </w:pPr>
    </w:p>
    <w:p w14:paraId="62DFD7CD" w14:textId="2E163B3C" w:rsidR="005F31DC" w:rsidRDefault="006B478C" w:rsidP="006B478C">
      <w:pPr>
        <w:ind w:left="720" w:hanging="720"/>
        <w:rPr>
          <w:rFonts w:asciiTheme="majorBidi" w:eastAsia="Batang" w:hAnsiTheme="majorBidi" w:cstheme="majorBidi"/>
          <w:bCs/>
          <w:color w:val="FF0000"/>
          <w:sz w:val="22"/>
          <w:szCs w:val="22"/>
          <w:lang w:eastAsia="ko-KR"/>
        </w:rPr>
      </w:pPr>
      <w:r w:rsidRPr="006B478C">
        <w:rPr>
          <w:b/>
          <w:sz w:val="22"/>
          <w:szCs w:val="22"/>
        </w:rPr>
        <w:t>G18.1</w:t>
      </w:r>
      <w:r w:rsidRPr="006B478C">
        <w:rPr>
          <w:b/>
          <w:sz w:val="22"/>
          <w:szCs w:val="22"/>
        </w:rPr>
        <w:tab/>
        <w:t xml:space="preserve">How many inpatient admissions </w:t>
      </w:r>
      <w:r w:rsidR="000E18F0">
        <w:rPr>
          <w:b/>
          <w:sz w:val="22"/>
          <w:szCs w:val="22"/>
        </w:rPr>
        <w:t xml:space="preserve">and consultations </w:t>
      </w:r>
      <w:r w:rsidRPr="006B478C">
        <w:rPr>
          <w:b/>
          <w:sz w:val="22"/>
          <w:szCs w:val="22"/>
        </w:rPr>
        <w:t xml:space="preserve">did your Pediatric Nephrology program have in the </w:t>
      </w:r>
      <w:r w:rsidR="001656B3">
        <w:rPr>
          <w:b/>
          <w:sz w:val="22"/>
          <w:szCs w:val="22"/>
        </w:rPr>
        <w:t>l</w:t>
      </w:r>
      <w:r w:rsidRPr="006B478C">
        <w:rPr>
          <w:b/>
          <w:sz w:val="22"/>
          <w:szCs w:val="22"/>
        </w:rPr>
        <w:t xml:space="preserve">ast </w:t>
      </w:r>
      <w:r w:rsidR="00B94D97">
        <w:rPr>
          <w:b/>
          <w:sz w:val="22"/>
          <w:szCs w:val="22"/>
        </w:rPr>
        <w:t>2</w:t>
      </w:r>
      <w:r w:rsidR="003E3B55" w:rsidRPr="006B478C">
        <w:rPr>
          <w:b/>
          <w:sz w:val="22"/>
          <w:szCs w:val="22"/>
        </w:rPr>
        <w:t xml:space="preserve"> </w:t>
      </w:r>
      <w:r w:rsidRPr="006B478C">
        <w:rPr>
          <w:b/>
          <w:sz w:val="22"/>
          <w:szCs w:val="22"/>
        </w:rPr>
        <w:t>calendar years?</w:t>
      </w:r>
      <w:r>
        <w:rPr>
          <w:b/>
          <w:sz w:val="22"/>
          <w:szCs w:val="22"/>
        </w:rPr>
        <w:t xml:space="preserve"> </w:t>
      </w:r>
      <w:r w:rsidRPr="00A3130C">
        <w:rPr>
          <w:rFonts w:asciiTheme="majorBidi" w:eastAsia="Batang" w:hAnsiTheme="majorBidi" w:cstheme="majorBidi"/>
          <w:bCs/>
          <w:color w:val="FF0000"/>
          <w:sz w:val="22"/>
          <w:szCs w:val="22"/>
          <w:lang w:eastAsia="ko-KR"/>
        </w:rPr>
        <w:t>[If none, please enter 0.]</w:t>
      </w:r>
    </w:p>
    <w:p w14:paraId="01859EEB" w14:textId="77777777" w:rsidR="006B478C" w:rsidRDefault="006B478C" w:rsidP="006B478C">
      <w:pPr>
        <w:ind w:left="720" w:hanging="720"/>
        <w:rPr>
          <w:b/>
          <w:sz w:val="22"/>
          <w:szCs w:val="22"/>
        </w:rPr>
      </w:pPr>
    </w:p>
    <w:p w14:paraId="7E2E4441" w14:textId="4C3001D6" w:rsidR="006B478C" w:rsidRDefault="006B478C" w:rsidP="00BA5F62">
      <w:pPr>
        <w:ind w:left="720"/>
        <w:rPr>
          <w:rFonts w:ascii="Arial" w:hAnsi="Arial" w:cs="Arial"/>
          <w:b/>
          <w:bCs/>
          <w:color w:val="44546A" w:themeColor="text2"/>
          <w:sz w:val="18"/>
          <w:szCs w:val="18"/>
        </w:rPr>
      </w:pPr>
      <w:r w:rsidRPr="00F901F4">
        <w:rPr>
          <w:sz w:val="22"/>
          <w:szCs w:val="22"/>
        </w:rPr>
        <w:t xml:space="preserve">________ </w:t>
      </w:r>
      <w:r>
        <w:rPr>
          <w:sz w:val="22"/>
          <w:szCs w:val="22"/>
        </w:rPr>
        <w:t>Inpatient admissions</w:t>
      </w:r>
      <w:r w:rsidR="000E18F0">
        <w:rPr>
          <w:sz w:val="22"/>
          <w:szCs w:val="22"/>
        </w:rPr>
        <w:t xml:space="preserve"> and consultations</w:t>
      </w:r>
      <w:r>
        <w:rPr>
          <w:sz w:val="22"/>
          <w:szCs w:val="22"/>
        </w:rPr>
        <w:t xml:space="preserve">, </w:t>
      </w:r>
      <w:r w:rsidR="001656B3">
        <w:rPr>
          <w:sz w:val="22"/>
          <w:szCs w:val="22"/>
        </w:rPr>
        <w:t>l</w:t>
      </w:r>
      <w:r>
        <w:rPr>
          <w:sz w:val="22"/>
          <w:szCs w:val="22"/>
        </w:rPr>
        <w:t xml:space="preserve">ast </w:t>
      </w:r>
      <w:r w:rsidR="00B94D97">
        <w:rPr>
          <w:sz w:val="22"/>
          <w:szCs w:val="22"/>
        </w:rPr>
        <w:t>2</w:t>
      </w:r>
      <w:r w:rsidR="003E3B55">
        <w:rPr>
          <w:sz w:val="22"/>
          <w:szCs w:val="22"/>
        </w:rPr>
        <w:t xml:space="preserve"> </w:t>
      </w:r>
      <w:r>
        <w:rPr>
          <w:sz w:val="22"/>
          <w:szCs w:val="22"/>
        </w:rPr>
        <w:t xml:space="preserve">years </w:t>
      </w:r>
      <w:r w:rsidRPr="009D7F3E">
        <w:rPr>
          <w:rFonts w:ascii="Arial" w:hAnsi="Arial" w:cs="Arial"/>
          <w:b/>
          <w:bCs/>
          <w:color w:val="44546A" w:themeColor="text2"/>
          <w:sz w:val="18"/>
          <w:szCs w:val="18"/>
        </w:rPr>
        <w:t>(</w:t>
      </w:r>
      <w:r w:rsidRPr="009D7F3E">
        <w:rPr>
          <w:rFonts w:ascii="Arial" w:eastAsia="Calibri" w:hAnsi="Arial" w:cs="Arial"/>
          <w:b/>
          <w:bCs/>
          <w:color w:val="44546A" w:themeColor="text2"/>
          <w:sz w:val="18"/>
          <w:szCs w:val="18"/>
        </w:rPr>
        <w:t>NEPHRO_INPAT_ADMISSIONS</w:t>
      </w:r>
      <w:r w:rsidRPr="009D7F3E">
        <w:rPr>
          <w:rFonts w:ascii="Arial" w:hAnsi="Arial" w:cs="Arial"/>
          <w:b/>
          <w:bCs/>
          <w:color w:val="44546A" w:themeColor="text2"/>
          <w:sz w:val="18"/>
          <w:szCs w:val="18"/>
        </w:rPr>
        <w:t>)</w:t>
      </w:r>
    </w:p>
    <w:p w14:paraId="0F292D09" w14:textId="77777777" w:rsidR="0064485F" w:rsidRPr="00BA5F62" w:rsidRDefault="0064485F" w:rsidP="00BA5F62">
      <w:pPr>
        <w:ind w:left="720"/>
        <w:rPr>
          <w:b/>
          <w:color w:val="1F497D"/>
          <w:sz w:val="22"/>
          <w:szCs w:val="22"/>
        </w:rPr>
      </w:pPr>
    </w:p>
    <w:p w14:paraId="55610E16" w14:textId="67A0C1BD" w:rsidR="00DA717C" w:rsidRDefault="00DA717C" w:rsidP="00DA717C">
      <w:pPr>
        <w:pStyle w:val="Validation"/>
      </w:pPr>
      <w:r>
        <w:t>NOTES:</w:t>
      </w:r>
      <w:r>
        <w:tab/>
        <w:t>G18.1 should be whole number only.  Do not allow decimals.</w:t>
      </w:r>
    </w:p>
    <w:p w14:paraId="6B8180E1" w14:textId="77777777" w:rsidR="007D7751" w:rsidRDefault="007D7751" w:rsidP="006B478C">
      <w:pPr>
        <w:ind w:left="720" w:hanging="720"/>
        <w:rPr>
          <w:b/>
          <w:sz w:val="22"/>
          <w:szCs w:val="22"/>
        </w:rPr>
      </w:pPr>
    </w:p>
    <w:p w14:paraId="22BF61DC" w14:textId="2B7D4DB0" w:rsidR="006B478C" w:rsidRDefault="006B478C" w:rsidP="00187CDF">
      <w:pPr>
        <w:ind w:left="720" w:hanging="720"/>
        <w:rPr>
          <w:b/>
          <w:sz w:val="22"/>
          <w:szCs w:val="22"/>
        </w:rPr>
      </w:pPr>
      <w:r w:rsidRPr="007D1B04">
        <w:rPr>
          <w:b/>
          <w:sz w:val="22"/>
          <w:szCs w:val="22"/>
        </w:rPr>
        <w:t>G18.</w:t>
      </w:r>
      <w:r>
        <w:rPr>
          <w:b/>
          <w:sz w:val="22"/>
          <w:szCs w:val="22"/>
        </w:rPr>
        <w:t>2</w:t>
      </w:r>
      <w:r w:rsidRPr="007D1B04">
        <w:rPr>
          <w:b/>
          <w:sz w:val="22"/>
          <w:szCs w:val="22"/>
        </w:rPr>
        <w:tab/>
      </w:r>
      <w:r w:rsidR="00052A11">
        <w:rPr>
          <w:b/>
          <w:sz w:val="22"/>
          <w:szCs w:val="22"/>
        </w:rPr>
        <w:t xml:space="preserve"> </w:t>
      </w:r>
      <w:r w:rsidR="00C079B7">
        <w:rPr>
          <w:b/>
          <w:sz w:val="22"/>
          <w:szCs w:val="22"/>
        </w:rPr>
        <w:t>O</w:t>
      </w:r>
      <w:r w:rsidR="00052A11">
        <w:rPr>
          <w:b/>
          <w:sz w:val="22"/>
          <w:szCs w:val="22"/>
        </w:rPr>
        <w:t xml:space="preserve">f the inpatient admissions and consultations </w:t>
      </w:r>
      <w:r w:rsidR="00C079B7">
        <w:rPr>
          <w:b/>
          <w:sz w:val="22"/>
          <w:szCs w:val="22"/>
        </w:rPr>
        <w:t>reported in</w:t>
      </w:r>
      <w:r w:rsidR="00052A11">
        <w:rPr>
          <w:b/>
          <w:sz w:val="22"/>
          <w:szCs w:val="22"/>
        </w:rPr>
        <w:t xml:space="preserve"> G18.1</w:t>
      </w:r>
      <w:r w:rsidR="00C079B7">
        <w:rPr>
          <w:b/>
          <w:sz w:val="22"/>
          <w:szCs w:val="22"/>
        </w:rPr>
        <w:t>, how many</w:t>
      </w:r>
      <w:r w:rsidR="00052A11">
        <w:rPr>
          <w:b/>
          <w:sz w:val="22"/>
          <w:szCs w:val="22"/>
        </w:rPr>
        <w:t xml:space="preserve"> had a diagnosis of acute kidney injury (AKI</w:t>
      </w:r>
      <w:r w:rsidR="006E0CBC">
        <w:rPr>
          <w:b/>
          <w:sz w:val="22"/>
          <w:szCs w:val="22"/>
        </w:rPr>
        <w:t>; see code list</w:t>
      </w:r>
      <w:r w:rsidR="00052A11">
        <w:rPr>
          <w:b/>
          <w:sz w:val="22"/>
          <w:szCs w:val="22"/>
        </w:rPr>
        <w:t>)?</w:t>
      </w:r>
    </w:p>
    <w:p w14:paraId="1D289A41" w14:textId="77777777" w:rsidR="00052A11" w:rsidRDefault="00052A11" w:rsidP="00052A11">
      <w:pPr>
        <w:ind w:left="720" w:hanging="720"/>
        <w:rPr>
          <w:b/>
          <w:sz w:val="22"/>
          <w:szCs w:val="22"/>
        </w:rPr>
      </w:pPr>
    </w:p>
    <w:p w14:paraId="39B2627E" w14:textId="1756F048" w:rsidR="00052A11" w:rsidRPr="00BA5F62" w:rsidRDefault="00052A11" w:rsidP="00052A11">
      <w:pPr>
        <w:ind w:left="720"/>
        <w:rPr>
          <w:b/>
          <w:color w:val="1F497D"/>
          <w:sz w:val="22"/>
          <w:szCs w:val="22"/>
        </w:rPr>
      </w:pPr>
      <w:r w:rsidRPr="00F901F4">
        <w:rPr>
          <w:sz w:val="22"/>
          <w:szCs w:val="22"/>
        </w:rPr>
        <w:t xml:space="preserve">________ </w:t>
      </w:r>
      <w:r>
        <w:rPr>
          <w:sz w:val="22"/>
          <w:szCs w:val="22"/>
        </w:rPr>
        <w:t xml:space="preserve">Patients with AKI diagnosis </w:t>
      </w:r>
      <w:r w:rsidRPr="009D7F3E">
        <w:rPr>
          <w:rFonts w:ascii="Arial" w:hAnsi="Arial" w:cs="Arial"/>
          <w:b/>
          <w:bCs/>
          <w:color w:val="44546A" w:themeColor="text2"/>
          <w:sz w:val="18"/>
          <w:szCs w:val="18"/>
        </w:rPr>
        <w:t>(</w:t>
      </w:r>
      <w:r w:rsidRPr="009D7F3E">
        <w:rPr>
          <w:rFonts w:ascii="Arial" w:eastAsia="Calibri" w:hAnsi="Arial" w:cs="Arial"/>
          <w:b/>
          <w:bCs/>
          <w:color w:val="44546A" w:themeColor="text2"/>
          <w:sz w:val="18"/>
          <w:szCs w:val="18"/>
        </w:rPr>
        <w:t>NEPHRO_INPAT_</w:t>
      </w:r>
      <w:r>
        <w:rPr>
          <w:rFonts w:ascii="Arial" w:eastAsia="Calibri" w:hAnsi="Arial" w:cs="Arial"/>
          <w:b/>
          <w:bCs/>
          <w:color w:val="44546A" w:themeColor="text2"/>
          <w:sz w:val="18"/>
          <w:szCs w:val="18"/>
        </w:rPr>
        <w:t>AKI</w:t>
      </w:r>
      <w:r w:rsidRPr="009D7F3E">
        <w:rPr>
          <w:rFonts w:ascii="Arial" w:hAnsi="Arial" w:cs="Arial"/>
          <w:b/>
          <w:bCs/>
          <w:color w:val="44546A" w:themeColor="text2"/>
          <w:sz w:val="18"/>
          <w:szCs w:val="18"/>
        </w:rPr>
        <w:t>)</w:t>
      </w:r>
    </w:p>
    <w:p w14:paraId="0B794791" w14:textId="77777777" w:rsidR="00052A11" w:rsidRDefault="00052A11" w:rsidP="00052A11">
      <w:pPr>
        <w:rPr>
          <w:b/>
        </w:rPr>
      </w:pPr>
    </w:p>
    <w:p w14:paraId="1D354D66" w14:textId="4668652E" w:rsidR="00DA717C" w:rsidRDefault="00DA717C" w:rsidP="00DA717C">
      <w:pPr>
        <w:pStyle w:val="Validation"/>
      </w:pPr>
      <w:r>
        <w:t>NOTES:</w:t>
      </w:r>
      <w:r>
        <w:tab/>
        <w:t>G18.2 should be whole number only.  Do not allow decimals.</w:t>
      </w:r>
    </w:p>
    <w:p w14:paraId="72F4E292" w14:textId="35C6D06C" w:rsidR="00C079B7" w:rsidRDefault="00052A11" w:rsidP="00052A11">
      <w:pPr>
        <w:pStyle w:val="Validation"/>
      </w:pPr>
      <w:r>
        <w:t>VALIDATE</w:t>
      </w:r>
      <w:r w:rsidRPr="00433B28">
        <w:t xml:space="preserve">: </w:t>
      </w:r>
      <w:r>
        <w:tab/>
      </w:r>
      <w:r w:rsidR="00C079B7">
        <w:t xml:space="preserve">IF G18.2 &gt;G18.1: “Patients with AKI (G18.2) cannot be greater than total inpatient admissions and consultations (G18.1).” </w:t>
      </w:r>
    </w:p>
    <w:p w14:paraId="1E1BE587" w14:textId="05FEA68E" w:rsidR="00147AF7" w:rsidRDefault="00147AF7">
      <w:pPr>
        <w:spacing w:after="160" w:line="259" w:lineRule="auto"/>
        <w:rPr>
          <w:b/>
          <w:sz w:val="22"/>
          <w:szCs w:val="22"/>
        </w:rPr>
      </w:pPr>
    </w:p>
    <w:p w14:paraId="2D9045BE" w14:textId="657C8991" w:rsidR="006B478C" w:rsidRDefault="006B478C" w:rsidP="006B478C">
      <w:pPr>
        <w:ind w:left="720" w:hanging="720"/>
        <w:rPr>
          <w:rFonts w:asciiTheme="majorBidi" w:eastAsia="Batang" w:hAnsiTheme="majorBidi" w:cstheme="majorBidi"/>
          <w:bCs/>
          <w:color w:val="FF0000"/>
          <w:sz w:val="22"/>
          <w:szCs w:val="22"/>
          <w:lang w:eastAsia="ko-KR"/>
        </w:rPr>
      </w:pPr>
      <w:r w:rsidRPr="007D1B04">
        <w:rPr>
          <w:b/>
          <w:sz w:val="22"/>
          <w:szCs w:val="22"/>
        </w:rPr>
        <w:t>G18.</w:t>
      </w:r>
      <w:r>
        <w:rPr>
          <w:b/>
          <w:sz w:val="22"/>
          <w:szCs w:val="22"/>
        </w:rPr>
        <w:t>3</w:t>
      </w:r>
      <w:r w:rsidRPr="007D1B04">
        <w:rPr>
          <w:b/>
          <w:sz w:val="22"/>
          <w:szCs w:val="22"/>
        </w:rPr>
        <w:tab/>
        <w:t xml:space="preserve">How many </w:t>
      </w:r>
      <w:r w:rsidRPr="004B26E7">
        <w:rPr>
          <w:b/>
          <w:sz w:val="22"/>
          <w:szCs w:val="22"/>
          <w:u w:val="single"/>
        </w:rPr>
        <w:t>new</w:t>
      </w:r>
      <w:r>
        <w:rPr>
          <w:rStyle w:val="FootnoteReference"/>
          <w:b/>
          <w:sz w:val="22"/>
          <w:szCs w:val="22"/>
        </w:rPr>
        <w:footnoteReference w:id="6"/>
      </w:r>
      <w:r>
        <w:rPr>
          <w:b/>
          <w:sz w:val="22"/>
          <w:szCs w:val="22"/>
        </w:rPr>
        <w:t xml:space="preserve"> outpatient evaluations or consultations</w:t>
      </w:r>
      <w:r w:rsidRPr="007D1B04">
        <w:rPr>
          <w:b/>
          <w:sz w:val="22"/>
          <w:szCs w:val="22"/>
        </w:rPr>
        <w:t xml:space="preserve"> did your Pediatric Nephrology program have in the </w:t>
      </w:r>
      <w:r w:rsidR="007E7152">
        <w:rPr>
          <w:b/>
          <w:sz w:val="22"/>
          <w:szCs w:val="22"/>
        </w:rPr>
        <w:t>l</w:t>
      </w:r>
      <w:r w:rsidRPr="007D1B04">
        <w:rPr>
          <w:b/>
          <w:sz w:val="22"/>
          <w:szCs w:val="22"/>
        </w:rPr>
        <w:t xml:space="preserve">ast </w:t>
      </w:r>
      <w:r w:rsidR="00B94D97">
        <w:rPr>
          <w:b/>
          <w:sz w:val="22"/>
          <w:szCs w:val="22"/>
        </w:rPr>
        <w:t>2</w:t>
      </w:r>
      <w:r w:rsidR="003E3B55" w:rsidRPr="007D1B04">
        <w:rPr>
          <w:b/>
          <w:sz w:val="22"/>
          <w:szCs w:val="22"/>
        </w:rPr>
        <w:t xml:space="preserve"> </w:t>
      </w:r>
      <w:r w:rsidRPr="007D1B04">
        <w:rPr>
          <w:b/>
          <w:sz w:val="22"/>
          <w:szCs w:val="22"/>
        </w:rPr>
        <w:t>calendar years?</w:t>
      </w:r>
      <w:r>
        <w:rPr>
          <w:b/>
          <w:sz w:val="22"/>
          <w:szCs w:val="22"/>
        </w:rPr>
        <w:t xml:space="preserve"> </w:t>
      </w:r>
      <w:r w:rsidRPr="00A3130C">
        <w:rPr>
          <w:rFonts w:asciiTheme="majorBidi" w:eastAsia="Batang" w:hAnsiTheme="majorBidi" w:cstheme="majorBidi"/>
          <w:bCs/>
          <w:color w:val="FF0000"/>
          <w:sz w:val="22"/>
          <w:szCs w:val="22"/>
          <w:lang w:eastAsia="ko-KR"/>
        </w:rPr>
        <w:t>[If none, please enter 0.]</w:t>
      </w:r>
    </w:p>
    <w:p w14:paraId="36E680D8" w14:textId="77777777" w:rsidR="006B478C" w:rsidRDefault="006B478C" w:rsidP="006B478C">
      <w:pPr>
        <w:ind w:left="720" w:hanging="720"/>
        <w:rPr>
          <w:b/>
        </w:rPr>
      </w:pPr>
    </w:p>
    <w:p w14:paraId="43E9B250" w14:textId="718363D8" w:rsidR="006B478C" w:rsidRDefault="006B478C" w:rsidP="00BA5F62">
      <w:pPr>
        <w:ind w:left="720"/>
        <w:rPr>
          <w:rFonts w:ascii="Arial" w:hAnsi="Arial" w:cs="Arial"/>
          <w:b/>
          <w:bCs/>
          <w:color w:val="44546A" w:themeColor="text2"/>
          <w:sz w:val="18"/>
          <w:szCs w:val="18"/>
        </w:rPr>
      </w:pPr>
      <w:r w:rsidRPr="00F901F4">
        <w:rPr>
          <w:sz w:val="22"/>
          <w:szCs w:val="22"/>
        </w:rPr>
        <w:t xml:space="preserve">________ </w:t>
      </w:r>
      <w:r>
        <w:rPr>
          <w:sz w:val="22"/>
          <w:szCs w:val="22"/>
        </w:rPr>
        <w:t xml:space="preserve">Outpatient evaluations or consultations, </w:t>
      </w:r>
      <w:r w:rsidR="007E7152">
        <w:rPr>
          <w:sz w:val="22"/>
          <w:szCs w:val="22"/>
        </w:rPr>
        <w:t>l</w:t>
      </w:r>
      <w:r>
        <w:rPr>
          <w:sz w:val="22"/>
          <w:szCs w:val="22"/>
        </w:rPr>
        <w:t xml:space="preserve">ast </w:t>
      </w:r>
      <w:r w:rsidR="00B94D97">
        <w:rPr>
          <w:sz w:val="22"/>
          <w:szCs w:val="22"/>
        </w:rPr>
        <w:t>2</w:t>
      </w:r>
      <w:r w:rsidR="003E3B55">
        <w:rPr>
          <w:sz w:val="22"/>
          <w:szCs w:val="22"/>
        </w:rPr>
        <w:t xml:space="preserve"> </w:t>
      </w:r>
      <w:r>
        <w:rPr>
          <w:sz w:val="22"/>
          <w:szCs w:val="22"/>
        </w:rPr>
        <w:t xml:space="preserve">years </w:t>
      </w:r>
      <w:r w:rsidRPr="009D7F3E">
        <w:rPr>
          <w:rFonts w:ascii="Arial" w:hAnsi="Arial" w:cs="Arial"/>
          <w:b/>
          <w:bCs/>
          <w:color w:val="44546A" w:themeColor="text2"/>
          <w:sz w:val="18"/>
          <w:szCs w:val="18"/>
        </w:rPr>
        <w:t>(</w:t>
      </w:r>
      <w:r w:rsidRPr="009D7F3E">
        <w:rPr>
          <w:rFonts w:ascii="Arial" w:eastAsia="Calibri" w:hAnsi="Arial" w:cs="Arial"/>
          <w:b/>
          <w:bCs/>
          <w:color w:val="44546A" w:themeColor="text2"/>
          <w:sz w:val="18"/>
          <w:szCs w:val="18"/>
        </w:rPr>
        <w:t>NEPHRO_OUTPATIENT</w:t>
      </w:r>
      <w:r w:rsidRPr="009D7F3E">
        <w:rPr>
          <w:rFonts w:ascii="Arial" w:hAnsi="Arial" w:cs="Arial"/>
          <w:b/>
          <w:bCs/>
          <w:color w:val="44546A" w:themeColor="text2"/>
          <w:sz w:val="18"/>
          <w:szCs w:val="18"/>
        </w:rPr>
        <w:t>)</w:t>
      </w:r>
    </w:p>
    <w:p w14:paraId="18F57A0E" w14:textId="77777777" w:rsidR="0064485F" w:rsidRDefault="0064485F" w:rsidP="00BA5F62">
      <w:pPr>
        <w:ind w:left="720"/>
        <w:rPr>
          <w:b/>
        </w:rPr>
      </w:pPr>
    </w:p>
    <w:p w14:paraId="2DFE679C" w14:textId="417605F6" w:rsidR="00DA717C" w:rsidRDefault="00DA717C" w:rsidP="00DA717C">
      <w:pPr>
        <w:pStyle w:val="Validation"/>
      </w:pPr>
      <w:r>
        <w:t>NOTES:</w:t>
      </w:r>
      <w:r>
        <w:tab/>
        <w:t>G18.3 should be whole number only.  Do not allow decimals.</w:t>
      </w:r>
    </w:p>
    <w:p w14:paraId="1B8D48C4" w14:textId="77777777" w:rsidR="003B2822" w:rsidRPr="009C5727" w:rsidRDefault="003B2822" w:rsidP="005F31DC">
      <w:pPr>
        <w:pStyle w:val="ListParagraph"/>
        <w:rPr>
          <w:b/>
        </w:rPr>
      </w:pPr>
    </w:p>
    <w:p w14:paraId="2BEF62A0" w14:textId="15032C3C" w:rsidR="005F31DC" w:rsidRPr="00526EC1" w:rsidRDefault="005F31DC" w:rsidP="00C25BA0">
      <w:pPr>
        <w:numPr>
          <w:ilvl w:val="0"/>
          <w:numId w:val="19"/>
        </w:numPr>
        <w:spacing w:after="120"/>
        <w:rPr>
          <w:b/>
          <w:sz w:val="22"/>
          <w:szCs w:val="22"/>
        </w:rPr>
      </w:pPr>
      <w:r w:rsidRPr="00526EC1">
        <w:rPr>
          <w:b/>
          <w:sz w:val="22"/>
          <w:szCs w:val="22"/>
        </w:rPr>
        <w:t>Which of the following are provided by your Pediatric Nephrology program?</w:t>
      </w:r>
    </w:p>
    <w:tbl>
      <w:tblPr>
        <w:tblW w:w="8592" w:type="dxa"/>
        <w:tblInd w:w="828" w:type="dxa"/>
        <w:tblLayout w:type="fixed"/>
        <w:tblLook w:val="01E0" w:firstRow="1" w:lastRow="1" w:firstColumn="1" w:lastColumn="1" w:noHBand="0" w:noVBand="0"/>
      </w:tblPr>
      <w:tblGrid>
        <w:gridCol w:w="480"/>
        <w:gridCol w:w="6792"/>
        <w:gridCol w:w="660"/>
        <w:gridCol w:w="660"/>
      </w:tblGrid>
      <w:tr w:rsidR="005F31DC" w:rsidRPr="00F901F4" w14:paraId="73854CFA" w14:textId="77777777" w:rsidTr="007F6C92">
        <w:trPr>
          <w:trHeight w:val="446"/>
        </w:trPr>
        <w:tc>
          <w:tcPr>
            <w:tcW w:w="480" w:type="dxa"/>
          </w:tcPr>
          <w:p w14:paraId="19A75FE1" w14:textId="77777777" w:rsidR="005F31DC" w:rsidRPr="00F901F4" w:rsidRDefault="005F31DC" w:rsidP="009A2853">
            <w:pPr>
              <w:rPr>
                <w:b/>
                <w:bCs/>
                <w:sz w:val="22"/>
                <w:szCs w:val="22"/>
              </w:rPr>
            </w:pPr>
          </w:p>
        </w:tc>
        <w:tc>
          <w:tcPr>
            <w:tcW w:w="6792" w:type="dxa"/>
          </w:tcPr>
          <w:p w14:paraId="451606B7" w14:textId="77777777" w:rsidR="005F31DC" w:rsidRPr="00F901F4" w:rsidRDefault="005F31DC" w:rsidP="009A2853">
            <w:pPr>
              <w:rPr>
                <w:b/>
                <w:bCs/>
                <w:sz w:val="22"/>
                <w:szCs w:val="22"/>
              </w:rPr>
            </w:pPr>
          </w:p>
        </w:tc>
        <w:tc>
          <w:tcPr>
            <w:tcW w:w="660" w:type="dxa"/>
            <w:vAlign w:val="bottom"/>
          </w:tcPr>
          <w:p w14:paraId="790C7B5C" w14:textId="77777777" w:rsidR="005F31DC" w:rsidRPr="00F901F4" w:rsidRDefault="005F31DC" w:rsidP="009A2853">
            <w:pPr>
              <w:jc w:val="center"/>
              <w:rPr>
                <w:b/>
                <w:bCs/>
                <w:sz w:val="22"/>
                <w:szCs w:val="22"/>
              </w:rPr>
            </w:pPr>
            <w:r w:rsidRPr="00F901F4">
              <w:rPr>
                <w:b/>
                <w:bCs/>
                <w:sz w:val="22"/>
                <w:szCs w:val="22"/>
              </w:rPr>
              <w:t>Yes</w:t>
            </w:r>
          </w:p>
        </w:tc>
        <w:tc>
          <w:tcPr>
            <w:tcW w:w="660" w:type="dxa"/>
            <w:vAlign w:val="bottom"/>
          </w:tcPr>
          <w:p w14:paraId="6EE5734D" w14:textId="77777777" w:rsidR="005F31DC" w:rsidRPr="00F901F4" w:rsidRDefault="005F31DC" w:rsidP="009A2853">
            <w:pPr>
              <w:jc w:val="center"/>
              <w:rPr>
                <w:b/>
                <w:bCs/>
                <w:sz w:val="22"/>
                <w:szCs w:val="22"/>
              </w:rPr>
            </w:pPr>
            <w:r w:rsidRPr="00F901F4">
              <w:rPr>
                <w:b/>
                <w:bCs/>
                <w:sz w:val="22"/>
                <w:szCs w:val="22"/>
              </w:rPr>
              <w:t>No</w:t>
            </w:r>
          </w:p>
        </w:tc>
      </w:tr>
      <w:tr w:rsidR="0017084C" w:rsidRPr="00F901F4" w14:paraId="0489AC8E" w14:textId="77777777" w:rsidTr="007F6C92">
        <w:tc>
          <w:tcPr>
            <w:tcW w:w="480" w:type="dxa"/>
            <w:shd w:val="clear" w:color="auto" w:fill="D9D9D9"/>
          </w:tcPr>
          <w:p w14:paraId="5BE70456" w14:textId="45FE721D" w:rsidR="0017084C" w:rsidRPr="00F901F4" w:rsidRDefault="0017084C" w:rsidP="0017084C">
            <w:pPr>
              <w:rPr>
                <w:bCs/>
                <w:sz w:val="22"/>
                <w:szCs w:val="22"/>
              </w:rPr>
            </w:pPr>
            <w:r w:rsidRPr="00F901F4">
              <w:rPr>
                <w:bCs/>
                <w:sz w:val="22"/>
                <w:szCs w:val="22"/>
              </w:rPr>
              <w:t>a.</w:t>
            </w:r>
          </w:p>
        </w:tc>
        <w:tc>
          <w:tcPr>
            <w:tcW w:w="6792" w:type="dxa"/>
            <w:shd w:val="clear" w:color="auto" w:fill="D9D9D9"/>
          </w:tcPr>
          <w:p w14:paraId="489E3846" w14:textId="5DA8DDF5" w:rsidR="0017084C" w:rsidRPr="00FB6460" w:rsidRDefault="0017084C" w:rsidP="0017084C">
            <w:pPr>
              <w:rPr>
                <w:b/>
                <w:sz w:val="22"/>
                <w:szCs w:val="22"/>
              </w:rPr>
            </w:pPr>
            <w:r w:rsidRPr="00F901F4">
              <w:rPr>
                <w:bCs/>
                <w:sz w:val="22"/>
                <w:szCs w:val="22"/>
              </w:rPr>
              <w:t>Pediatric dialysis unit has a designated medical director</w:t>
            </w:r>
            <w:r w:rsidR="000A7625">
              <w:rPr>
                <w:bCs/>
                <w:sz w:val="22"/>
                <w:szCs w:val="22"/>
              </w:rPr>
              <w:t>,</w:t>
            </w:r>
            <w:r w:rsidRPr="00F901F4">
              <w:rPr>
                <w:bCs/>
                <w:sz w:val="22"/>
                <w:szCs w:val="22"/>
              </w:rPr>
              <w:t xml:space="preserve"> who is a board-certified pediatric nephrologist</w:t>
            </w:r>
            <w:r w:rsidR="000A7625">
              <w:rPr>
                <w:bCs/>
                <w:sz w:val="22"/>
                <w:szCs w:val="22"/>
              </w:rPr>
              <w:t>, with</w:t>
            </w:r>
            <w:r w:rsidR="0080005A">
              <w:rPr>
                <w:bCs/>
                <w:sz w:val="22"/>
                <w:szCs w:val="22"/>
              </w:rPr>
              <w:t xml:space="preserve"> a dedicated</w:t>
            </w:r>
            <w:r w:rsidR="000A7625">
              <w:rPr>
                <w:bCs/>
                <w:sz w:val="22"/>
                <w:szCs w:val="22"/>
              </w:rPr>
              <w:t xml:space="preserve"> 0.25 or more FTE support for this position</w:t>
            </w:r>
            <w:r>
              <w:rPr>
                <w:bCs/>
                <w:sz w:val="22"/>
                <w:szCs w:val="22"/>
              </w:rPr>
              <w:t xml:space="preserve"> </w:t>
            </w:r>
            <w:r w:rsidRPr="009D7F3E">
              <w:rPr>
                <w:rFonts w:asciiTheme="minorBidi" w:hAnsiTheme="minorBidi" w:cstheme="minorBidi"/>
                <w:b/>
                <w:color w:val="44546A" w:themeColor="text2"/>
                <w:sz w:val="18"/>
                <w:szCs w:val="18"/>
              </w:rPr>
              <w:t>(</w:t>
            </w:r>
            <w:r w:rsidRPr="009D7F3E">
              <w:rPr>
                <w:rFonts w:asciiTheme="minorBidi" w:eastAsia="Calibri" w:hAnsiTheme="minorBidi" w:cstheme="minorBidi"/>
                <w:b/>
                <w:bCs/>
                <w:color w:val="44546A" w:themeColor="text2"/>
                <w:sz w:val="18"/>
                <w:szCs w:val="18"/>
              </w:rPr>
              <w:t>NEPHRO_</w:t>
            </w:r>
            <w:r w:rsidR="00DF7362">
              <w:rPr>
                <w:rFonts w:asciiTheme="minorBidi" w:eastAsia="Calibri" w:hAnsiTheme="minorBidi" w:cstheme="minorBidi"/>
                <w:b/>
                <w:bCs/>
                <w:color w:val="44546A" w:themeColor="text2"/>
                <w:sz w:val="18"/>
                <w:szCs w:val="18"/>
              </w:rPr>
              <w:t>DIALYSISUNIT_DIRECTOR</w:t>
            </w:r>
            <w:r w:rsidRPr="009D7F3E">
              <w:rPr>
                <w:rFonts w:asciiTheme="minorBidi" w:hAnsiTheme="minorBidi" w:cstheme="minorBidi"/>
                <w:b/>
                <w:color w:val="44546A" w:themeColor="text2"/>
                <w:sz w:val="18"/>
                <w:szCs w:val="18"/>
              </w:rPr>
              <w:t>)</w:t>
            </w:r>
          </w:p>
        </w:tc>
        <w:tc>
          <w:tcPr>
            <w:tcW w:w="660" w:type="dxa"/>
            <w:shd w:val="clear" w:color="auto" w:fill="D9D9D9"/>
            <w:vAlign w:val="center"/>
          </w:tcPr>
          <w:p w14:paraId="78E1B7E2" w14:textId="77777777" w:rsidR="0017084C" w:rsidRPr="00F901F4" w:rsidRDefault="0017084C" w:rsidP="0017084C">
            <w:pPr>
              <w:jc w:val="center"/>
              <w:rPr>
                <w:bCs/>
                <w:sz w:val="22"/>
                <w:szCs w:val="22"/>
              </w:rPr>
            </w:pPr>
            <w:r w:rsidRPr="00F901F4">
              <w:rPr>
                <w:bCs/>
                <w:sz w:val="22"/>
                <w:szCs w:val="22"/>
              </w:rPr>
              <w:t>○</w:t>
            </w:r>
          </w:p>
        </w:tc>
        <w:tc>
          <w:tcPr>
            <w:tcW w:w="660" w:type="dxa"/>
            <w:shd w:val="clear" w:color="auto" w:fill="D9D9D9"/>
            <w:vAlign w:val="center"/>
          </w:tcPr>
          <w:p w14:paraId="06584CDF" w14:textId="77777777" w:rsidR="0017084C" w:rsidRPr="00F901F4" w:rsidRDefault="0017084C" w:rsidP="0017084C">
            <w:pPr>
              <w:jc w:val="center"/>
              <w:rPr>
                <w:bCs/>
                <w:sz w:val="22"/>
                <w:szCs w:val="22"/>
              </w:rPr>
            </w:pPr>
            <w:r w:rsidRPr="00F901F4">
              <w:rPr>
                <w:bCs/>
                <w:sz w:val="22"/>
                <w:szCs w:val="22"/>
              </w:rPr>
              <w:t>○</w:t>
            </w:r>
          </w:p>
        </w:tc>
      </w:tr>
      <w:tr w:rsidR="005F31DC" w:rsidRPr="00F901F4" w14:paraId="197ACA22" w14:textId="77777777" w:rsidTr="007F6C92">
        <w:tc>
          <w:tcPr>
            <w:tcW w:w="480" w:type="dxa"/>
            <w:shd w:val="clear" w:color="auto" w:fill="auto"/>
          </w:tcPr>
          <w:p w14:paraId="30AD7723" w14:textId="77777777" w:rsidR="005F31DC" w:rsidRPr="00F901F4" w:rsidRDefault="005F31DC" w:rsidP="009A2853">
            <w:pPr>
              <w:rPr>
                <w:bCs/>
                <w:sz w:val="22"/>
                <w:szCs w:val="22"/>
              </w:rPr>
            </w:pPr>
            <w:r w:rsidRPr="00F901F4">
              <w:rPr>
                <w:bCs/>
                <w:sz w:val="22"/>
                <w:szCs w:val="22"/>
              </w:rPr>
              <w:t>b.</w:t>
            </w:r>
          </w:p>
        </w:tc>
        <w:tc>
          <w:tcPr>
            <w:tcW w:w="6792" w:type="dxa"/>
            <w:shd w:val="clear" w:color="auto" w:fill="auto"/>
          </w:tcPr>
          <w:p w14:paraId="09C0525C" w14:textId="4768F0C0" w:rsidR="005F31DC" w:rsidRPr="00F901F4" w:rsidRDefault="005F31DC" w:rsidP="009A2853">
            <w:pPr>
              <w:rPr>
                <w:bCs/>
                <w:sz w:val="22"/>
                <w:szCs w:val="22"/>
              </w:rPr>
            </w:pPr>
            <w:r w:rsidRPr="00F901F4">
              <w:rPr>
                <w:bCs/>
                <w:sz w:val="22"/>
                <w:szCs w:val="22"/>
              </w:rPr>
              <w:t xml:space="preserve">Pediatric dialysis unit reviews the </w:t>
            </w:r>
            <w:r w:rsidRPr="00F901F4">
              <w:rPr>
                <w:rStyle w:val="Emphasis"/>
                <w:rFonts w:eastAsiaTheme="majorEastAsia"/>
                <w:i w:val="0"/>
                <w:sz w:val="22"/>
                <w:szCs w:val="22"/>
              </w:rPr>
              <w:t xml:space="preserve">Quality </w:t>
            </w:r>
            <w:r>
              <w:rPr>
                <w:rStyle w:val="Emphasis"/>
                <w:rFonts w:eastAsiaTheme="majorEastAsia"/>
                <w:i w:val="0"/>
                <w:sz w:val="22"/>
                <w:szCs w:val="22"/>
              </w:rPr>
              <w:t xml:space="preserve">Assurance Performance </w:t>
            </w:r>
            <w:r w:rsidRPr="00F901F4">
              <w:rPr>
                <w:rStyle w:val="Emphasis"/>
                <w:rFonts w:eastAsiaTheme="majorEastAsia"/>
                <w:i w:val="0"/>
                <w:sz w:val="22"/>
                <w:szCs w:val="22"/>
              </w:rPr>
              <w:t>Improvement</w:t>
            </w:r>
            <w:r w:rsidRPr="00F901F4">
              <w:rPr>
                <w:sz w:val="22"/>
                <w:szCs w:val="22"/>
              </w:rPr>
              <w:t xml:space="preserve"> (</w:t>
            </w:r>
            <w:r>
              <w:rPr>
                <w:rStyle w:val="Emphasis"/>
                <w:rFonts w:eastAsiaTheme="majorEastAsia"/>
                <w:i w:val="0"/>
                <w:sz w:val="22"/>
                <w:szCs w:val="22"/>
              </w:rPr>
              <w:t>QAPI</w:t>
            </w:r>
            <w:r w:rsidRPr="00F901F4">
              <w:rPr>
                <w:sz w:val="22"/>
                <w:szCs w:val="22"/>
              </w:rPr>
              <w:t>) activities of the program independently from the</w:t>
            </w:r>
            <w:r w:rsidRPr="00F901F4">
              <w:rPr>
                <w:bCs/>
                <w:sz w:val="22"/>
                <w:szCs w:val="22"/>
              </w:rPr>
              <w:t xml:space="preserve"> adult dialysis service</w:t>
            </w:r>
            <w:r>
              <w:rPr>
                <w:bCs/>
                <w:sz w:val="22"/>
                <w:szCs w:val="22"/>
              </w:rPr>
              <w:t xml:space="preserve"> </w:t>
            </w:r>
            <w:r w:rsidRPr="009D7F3E">
              <w:rPr>
                <w:rFonts w:asciiTheme="minorBidi" w:hAnsiTheme="minorBidi" w:cstheme="minorBidi"/>
                <w:b/>
                <w:color w:val="44546A" w:themeColor="text2"/>
                <w:sz w:val="18"/>
                <w:szCs w:val="18"/>
              </w:rPr>
              <w:t>(</w:t>
            </w:r>
            <w:r w:rsidRPr="009D7F3E">
              <w:rPr>
                <w:rFonts w:asciiTheme="minorBidi" w:eastAsia="Calibri" w:hAnsiTheme="minorBidi" w:cstheme="minorBidi"/>
                <w:b/>
                <w:bCs/>
                <w:color w:val="44546A" w:themeColor="text2"/>
                <w:sz w:val="18"/>
                <w:szCs w:val="18"/>
              </w:rPr>
              <w:t>NEPHRO_</w:t>
            </w:r>
            <w:r w:rsidR="00DF7362">
              <w:rPr>
                <w:rFonts w:asciiTheme="minorBidi" w:eastAsia="Calibri" w:hAnsiTheme="minorBidi" w:cstheme="minorBidi"/>
                <w:b/>
                <w:bCs/>
                <w:color w:val="44546A" w:themeColor="text2"/>
                <w:sz w:val="18"/>
                <w:szCs w:val="18"/>
              </w:rPr>
              <w:t>DIALYSISUNIT_</w:t>
            </w:r>
            <w:r w:rsidR="00C55950">
              <w:rPr>
                <w:rFonts w:asciiTheme="minorBidi" w:eastAsia="Calibri" w:hAnsiTheme="minorBidi" w:cstheme="minorBidi"/>
                <w:b/>
                <w:bCs/>
                <w:color w:val="44546A" w:themeColor="text2"/>
                <w:sz w:val="18"/>
                <w:szCs w:val="18"/>
              </w:rPr>
              <w:t>QAPI</w:t>
            </w:r>
            <w:r w:rsidRPr="009D7F3E">
              <w:rPr>
                <w:rFonts w:asciiTheme="minorBidi" w:hAnsiTheme="minorBidi" w:cstheme="minorBidi"/>
                <w:b/>
                <w:color w:val="44546A" w:themeColor="text2"/>
                <w:sz w:val="18"/>
                <w:szCs w:val="18"/>
              </w:rPr>
              <w:t>)</w:t>
            </w:r>
          </w:p>
        </w:tc>
        <w:tc>
          <w:tcPr>
            <w:tcW w:w="660" w:type="dxa"/>
            <w:shd w:val="clear" w:color="auto" w:fill="auto"/>
            <w:vAlign w:val="center"/>
          </w:tcPr>
          <w:p w14:paraId="32244254"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auto"/>
            <w:vAlign w:val="center"/>
          </w:tcPr>
          <w:p w14:paraId="34115F1E" w14:textId="77777777" w:rsidR="005F31DC" w:rsidRPr="00F901F4" w:rsidRDefault="005F31DC" w:rsidP="009A2853">
            <w:pPr>
              <w:jc w:val="center"/>
              <w:rPr>
                <w:bCs/>
                <w:sz w:val="22"/>
                <w:szCs w:val="22"/>
              </w:rPr>
            </w:pPr>
            <w:r w:rsidRPr="00F901F4">
              <w:rPr>
                <w:bCs/>
                <w:sz w:val="22"/>
                <w:szCs w:val="22"/>
              </w:rPr>
              <w:t>○</w:t>
            </w:r>
          </w:p>
        </w:tc>
      </w:tr>
      <w:tr w:rsidR="005F31DC" w:rsidRPr="00F901F4" w14:paraId="0F11A3D6" w14:textId="77777777" w:rsidTr="007F6C92">
        <w:tc>
          <w:tcPr>
            <w:tcW w:w="480" w:type="dxa"/>
            <w:shd w:val="clear" w:color="auto" w:fill="D9D9D9"/>
          </w:tcPr>
          <w:p w14:paraId="16A931BA" w14:textId="77777777" w:rsidR="005F31DC" w:rsidRPr="00F901F4" w:rsidRDefault="005F31DC" w:rsidP="009A2853">
            <w:pPr>
              <w:rPr>
                <w:bCs/>
                <w:sz w:val="22"/>
                <w:szCs w:val="22"/>
              </w:rPr>
            </w:pPr>
            <w:r w:rsidRPr="00F901F4">
              <w:rPr>
                <w:bCs/>
                <w:sz w:val="22"/>
                <w:szCs w:val="22"/>
              </w:rPr>
              <w:t>c.</w:t>
            </w:r>
          </w:p>
        </w:tc>
        <w:tc>
          <w:tcPr>
            <w:tcW w:w="6792" w:type="dxa"/>
            <w:shd w:val="clear" w:color="auto" w:fill="D9D9D9"/>
          </w:tcPr>
          <w:p w14:paraId="73E568F6" w14:textId="5005AD84" w:rsidR="005F31DC" w:rsidRPr="00F901F4" w:rsidRDefault="005F31DC" w:rsidP="009A2853">
            <w:pPr>
              <w:rPr>
                <w:bCs/>
                <w:sz w:val="22"/>
                <w:szCs w:val="22"/>
              </w:rPr>
            </w:pPr>
            <w:r w:rsidRPr="00F901F4">
              <w:rPr>
                <w:bCs/>
                <w:sz w:val="22"/>
                <w:szCs w:val="22"/>
              </w:rPr>
              <w:t>Pediatric maintenance hemodialysis patients receive treatment in a unit physically separated from adult patients or in an independent unit</w:t>
            </w:r>
            <w:r>
              <w:rPr>
                <w:bCs/>
                <w:sz w:val="22"/>
                <w:szCs w:val="22"/>
              </w:rPr>
              <w:t xml:space="preserve"> </w:t>
            </w:r>
            <w:r w:rsidRPr="009D7F3E">
              <w:rPr>
                <w:rFonts w:ascii="Arial" w:hAnsi="Arial" w:cs="Arial"/>
                <w:b/>
                <w:color w:val="44546A" w:themeColor="text2"/>
                <w:sz w:val="18"/>
                <w:szCs w:val="18"/>
              </w:rPr>
              <w:t>(</w:t>
            </w:r>
            <w:r w:rsidRPr="009D7F3E">
              <w:rPr>
                <w:rFonts w:ascii="Arial" w:eastAsia="Calibri" w:hAnsi="Arial" w:cs="Arial"/>
                <w:b/>
                <w:bCs/>
                <w:color w:val="44546A" w:themeColor="text2"/>
                <w:sz w:val="18"/>
                <w:szCs w:val="18"/>
              </w:rPr>
              <w:t>NEPHRO</w:t>
            </w:r>
            <w:r w:rsidR="00E37441">
              <w:rPr>
                <w:rFonts w:asciiTheme="minorBidi" w:eastAsia="Calibri" w:hAnsiTheme="minorBidi" w:cstheme="minorBidi"/>
                <w:b/>
                <w:bCs/>
                <w:color w:val="44546A" w:themeColor="text2"/>
                <w:sz w:val="18"/>
                <w:szCs w:val="18"/>
              </w:rPr>
              <w:t>_</w:t>
            </w:r>
            <w:r w:rsidR="00C55950">
              <w:rPr>
                <w:rFonts w:asciiTheme="minorBidi" w:eastAsia="Calibri" w:hAnsiTheme="minorBidi" w:cstheme="minorBidi"/>
                <w:b/>
                <w:bCs/>
                <w:color w:val="44546A" w:themeColor="text2"/>
                <w:sz w:val="18"/>
                <w:szCs w:val="18"/>
              </w:rPr>
              <w:t>DIALYSISUNIT_</w:t>
            </w:r>
            <w:r w:rsidR="00C55950">
              <w:rPr>
                <w:rFonts w:ascii="Arial" w:eastAsia="Calibri" w:hAnsi="Arial" w:cs="Arial"/>
                <w:b/>
                <w:bCs/>
                <w:color w:val="44546A" w:themeColor="text2"/>
                <w:sz w:val="18"/>
                <w:szCs w:val="18"/>
              </w:rPr>
              <w:t>SEPARATE</w:t>
            </w:r>
            <w:r w:rsidRPr="009D7F3E">
              <w:rPr>
                <w:rFonts w:ascii="Arial" w:hAnsi="Arial" w:cs="Arial"/>
                <w:b/>
                <w:color w:val="44546A" w:themeColor="text2"/>
                <w:sz w:val="18"/>
                <w:szCs w:val="18"/>
              </w:rPr>
              <w:t>)</w:t>
            </w:r>
          </w:p>
        </w:tc>
        <w:tc>
          <w:tcPr>
            <w:tcW w:w="660" w:type="dxa"/>
            <w:shd w:val="clear" w:color="auto" w:fill="D9D9D9"/>
            <w:vAlign w:val="center"/>
          </w:tcPr>
          <w:p w14:paraId="42F88EA4"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54850B5C" w14:textId="77777777" w:rsidR="005F31DC" w:rsidRPr="00F901F4" w:rsidRDefault="005F31DC" w:rsidP="009A2853">
            <w:pPr>
              <w:jc w:val="center"/>
              <w:rPr>
                <w:bCs/>
                <w:sz w:val="22"/>
                <w:szCs w:val="22"/>
              </w:rPr>
            </w:pPr>
            <w:r w:rsidRPr="00F901F4">
              <w:rPr>
                <w:bCs/>
                <w:sz w:val="22"/>
                <w:szCs w:val="22"/>
              </w:rPr>
              <w:t>○</w:t>
            </w:r>
          </w:p>
        </w:tc>
      </w:tr>
      <w:tr w:rsidR="005F31DC" w:rsidRPr="00F901F4" w14:paraId="00C5DE12" w14:textId="77777777" w:rsidTr="007F6C92">
        <w:tc>
          <w:tcPr>
            <w:tcW w:w="480" w:type="dxa"/>
            <w:shd w:val="clear" w:color="auto" w:fill="auto"/>
          </w:tcPr>
          <w:p w14:paraId="32C7134C" w14:textId="77777777" w:rsidR="005F31DC" w:rsidRPr="00F901F4" w:rsidRDefault="005F31DC" w:rsidP="009A2853">
            <w:pPr>
              <w:rPr>
                <w:bCs/>
                <w:sz w:val="22"/>
                <w:szCs w:val="22"/>
              </w:rPr>
            </w:pPr>
            <w:r w:rsidRPr="00F901F4">
              <w:rPr>
                <w:bCs/>
                <w:sz w:val="22"/>
                <w:szCs w:val="22"/>
              </w:rPr>
              <w:t>d.</w:t>
            </w:r>
          </w:p>
        </w:tc>
        <w:tc>
          <w:tcPr>
            <w:tcW w:w="6792" w:type="dxa"/>
            <w:shd w:val="clear" w:color="auto" w:fill="auto"/>
          </w:tcPr>
          <w:p w14:paraId="1A3C1A30" w14:textId="04DE8CDB" w:rsidR="005F31DC" w:rsidRPr="00F901F4" w:rsidRDefault="005F31DC" w:rsidP="009A2853">
            <w:pPr>
              <w:rPr>
                <w:bCs/>
                <w:sz w:val="22"/>
                <w:szCs w:val="22"/>
              </w:rPr>
            </w:pPr>
            <w:r w:rsidRPr="00F901F4">
              <w:rPr>
                <w:bCs/>
                <w:sz w:val="22"/>
                <w:szCs w:val="22"/>
              </w:rPr>
              <w:t>Dedicated nursing staff with formal training in pediatric dialysis assigned to care for all pediatric hemodialysis patients</w:t>
            </w:r>
            <w:r>
              <w:rPr>
                <w:bCs/>
                <w:sz w:val="22"/>
                <w:szCs w:val="22"/>
              </w:rPr>
              <w:t xml:space="preserve"> </w:t>
            </w:r>
            <w:r w:rsidRPr="009D7F3E">
              <w:rPr>
                <w:rFonts w:asciiTheme="minorBidi" w:hAnsiTheme="minorBidi" w:cstheme="minorBidi"/>
                <w:b/>
                <w:color w:val="44546A" w:themeColor="text2"/>
                <w:sz w:val="18"/>
                <w:szCs w:val="18"/>
              </w:rPr>
              <w:t>(</w:t>
            </w:r>
            <w:r w:rsidRPr="009D7F3E">
              <w:rPr>
                <w:rFonts w:asciiTheme="minorBidi" w:eastAsia="Calibri" w:hAnsiTheme="minorBidi" w:cstheme="minorBidi"/>
                <w:b/>
                <w:bCs/>
                <w:color w:val="44546A" w:themeColor="text2"/>
                <w:sz w:val="18"/>
                <w:szCs w:val="18"/>
              </w:rPr>
              <w:t>NEPHRO</w:t>
            </w:r>
            <w:r w:rsidR="00E37441">
              <w:rPr>
                <w:rFonts w:asciiTheme="minorBidi" w:eastAsia="Calibri" w:hAnsiTheme="minorBidi" w:cstheme="minorBidi"/>
                <w:b/>
                <w:bCs/>
                <w:color w:val="44546A" w:themeColor="text2"/>
                <w:sz w:val="18"/>
                <w:szCs w:val="18"/>
              </w:rPr>
              <w:t>_</w:t>
            </w:r>
            <w:r w:rsidR="00C55950">
              <w:rPr>
                <w:rFonts w:asciiTheme="minorBidi" w:eastAsia="Calibri" w:hAnsiTheme="minorBidi" w:cstheme="minorBidi"/>
                <w:b/>
                <w:bCs/>
                <w:color w:val="44546A" w:themeColor="text2"/>
                <w:sz w:val="18"/>
                <w:szCs w:val="18"/>
              </w:rPr>
              <w:t>DIALYSISUNIT_NURSE</w:t>
            </w:r>
            <w:r w:rsidRPr="009D7F3E">
              <w:rPr>
                <w:rFonts w:asciiTheme="minorBidi" w:hAnsiTheme="minorBidi" w:cstheme="minorBidi"/>
                <w:b/>
                <w:color w:val="44546A" w:themeColor="text2"/>
                <w:sz w:val="18"/>
                <w:szCs w:val="18"/>
              </w:rPr>
              <w:t>)</w:t>
            </w:r>
          </w:p>
        </w:tc>
        <w:tc>
          <w:tcPr>
            <w:tcW w:w="660" w:type="dxa"/>
            <w:shd w:val="clear" w:color="auto" w:fill="auto"/>
            <w:vAlign w:val="center"/>
          </w:tcPr>
          <w:p w14:paraId="0EC5532C"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auto"/>
            <w:vAlign w:val="center"/>
          </w:tcPr>
          <w:p w14:paraId="43146725" w14:textId="77777777" w:rsidR="005F31DC" w:rsidRPr="00F901F4" w:rsidRDefault="005F31DC" w:rsidP="009A2853">
            <w:pPr>
              <w:jc w:val="center"/>
              <w:rPr>
                <w:bCs/>
                <w:sz w:val="22"/>
                <w:szCs w:val="22"/>
              </w:rPr>
            </w:pPr>
            <w:r w:rsidRPr="00F901F4">
              <w:rPr>
                <w:bCs/>
                <w:sz w:val="22"/>
                <w:szCs w:val="22"/>
              </w:rPr>
              <w:t>○</w:t>
            </w:r>
          </w:p>
        </w:tc>
      </w:tr>
      <w:tr w:rsidR="005F31DC" w:rsidRPr="00F901F4" w14:paraId="23F807B8" w14:textId="77777777" w:rsidTr="007F6C92">
        <w:tc>
          <w:tcPr>
            <w:tcW w:w="480" w:type="dxa"/>
            <w:shd w:val="clear" w:color="auto" w:fill="D9D9D9"/>
          </w:tcPr>
          <w:p w14:paraId="41E51408" w14:textId="77777777" w:rsidR="005F31DC" w:rsidRPr="00F901F4" w:rsidRDefault="005F31DC" w:rsidP="009A2853">
            <w:pPr>
              <w:rPr>
                <w:bCs/>
                <w:sz w:val="22"/>
                <w:szCs w:val="22"/>
              </w:rPr>
            </w:pPr>
            <w:r w:rsidRPr="00F901F4">
              <w:rPr>
                <w:bCs/>
                <w:sz w:val="22"/>
                <w:szCs w:val="22"/>
              </w:rPr>
              <w:t>e.</w:t>
            </w:r>
          </w:p>
        </w:tc>
        <w:tc>
          <w:tcPr>
            <w:tcW w:w="6792" w:type="dxa"/>
            <w:shd w:val="clear" w:color="auto" w:fill="D9D9D9"/>
          </w:tcPr>
          <w:p w14:paraId="0C3E594B" w14:textId="0B3E5C74" w:rsidR="005F31DC" w:rsidRPr="00F901F4" w:rsidRDefault="005F31DC" w:rsidP="009A2853">
            <w:pPr>
              <w:rPr>
                <w:bCs/>
                <w:sz w:val="22"/>
                <w:szCs w:val="22"/>
              </w:rPr>
            </w:pPr>
            <w:r>
              <w:rPr>
                <w:bCs/>
                <w:sz w:val="22"/>
                <w:szCs w:val="22"/>
              </w:rPr>
              <w:t xml:space="preserve">At home maintenance </w:t>
            </w:r>
            <w:r w:rsidRPr="006803A8">
              <w:rPr>
                <w:bCs/>
                <w:sz w:val="22"/>
                <w:szCs w:val="22"/>
              </w:rPr>
              <w:t>hemodialysis</w:t>
            </w:r>
            <w:r w:rsidRPr="00F901F4">
              <w:rPr>
                <w:bCs/>
                <w:sz w:val="22"/>
                <w:szCs w:val="22"/>
              </w:rPr>
              <w:t xml:space="preserve"> program for adolescents</w:t>
            </w:r>
            <w:r>
              <w:rPr>
                <w:bCs/>
                <w:sz w:val="22"/>
                <w:szCs w:val="22"/>
              </w:rPr>
              <w:t xml:space="preserve"> </w:t>
            </w:r>
            <w:r w:rsidRPr="00F901F4">
              <w:rPr>
                <w:bCs/>
                <w:sz w:val="22"/>
                <w:szCs w:val="22"/>
              </w:rPr>
              <w:t>(maintained more than 3 months consecutively</w:t>
            </w:r>
            <w:r>
              <w:rPr>
                <w:bCs/>
                <w:sz w:val="22"/>
                <w:szCs w:val="22"/>
              </w:rPr>
              <w:t xml:space="preserve"> at home</w:t>
            </w:r>
            <w:r w:rsidRPr="00F901F4">
              <w:rPr>
                <w:bCs/>
                <w:sz w:val="22"/>
                <w:szCs w:val="22"/>
              </w:rPr>
              <w:t>)</w:t>
            </w:r>
            <w:r w:rsidR="009B7CE1">
              <w:rPr>
                <w:bCs/>
                <w:sz w:val="22"/>
                <w:szCs w:val="22"/>
              </w:rPr>
              <w:t xml:space="preserve"> that is either standalone or conducted in conjunction with an adult program</w:t>
            </w:r>
            <w:r w:rsidR="001656B3">
              <w:rPr>
                <w:bCs/>
                <w:sz w:val="22"/>
                <w:szCs w:val="22"/>
              </w:rPr>
              <w:t xml:space="preserve"> </w:t>
            </w:r>
            <w:r w:rsidRPr="009D7F3E">
              <w:rPr>
                <w:rFonts w:asciiTheme="minorBidi" w:hAnsiTheme="minorBidi" w:cstheme="minorBidi"/>
                <w:b/>
                <w:color w:val="44546A" w:themeColor="text2"/>
                <w:sz w:val="18"/>
                <w:szCs w:val="18"/>
              </w:rPr>
              <w:t>(</w:t>
            </w:r>
            <w:r w:rsidRPr="009D7F3E">
              <w:rPr>
                <w:rFonts w:asciiTheme="minorBidi" w:eastAsia="Calibri" w:hAnsiTheme="minorBidi" w:cstheme="minorBidi"/>
                <w:b/>
                <w:bCs/>
                <w:color w:val="44546A" w:themeColor="text2"/>
                <w:sz w:val="18"/>
                <w:szCs w:val="18"/>
              </w:rPr>
              <w:t>NEPHRO_</w:t>
            </w:r>
            <w:r w:rsidR="00C55950">
              <w:rPr>
                <w:rFonts w:asciiTheme="minorBidi" w:eastAsia="Calibri" w:hAnsiTheme="minorBidi" w:cstheme="minorBidi"/>
                <w:b/>
                <w:bCs/>
                <w:color w:val="44546A" w:themeColor="text2"/>
                <w:sz w:val="18"/>
                <w:szCs w:val="18"/>
              </w:rPr>
              <w:t>DIALYSISUNIT_ADOLESCENT</w:t>
            </w:r>
            <w:r w:rsidRPr="009D7F3E">
              <w:rPr>
                <w:rFonts w:asciiTheme="minorBidi" w:hAnsiTheme="minorBidi" w:cstheme="minorBidi"/>
                <w:b/>
                <w:color w:val="44546A" w:themeColor="text2"/>
                <w:sz w:val="18"/>
                <w:szCs w:val="18"/>
              </w:rPr>
              <w:t>)</w:t>
            </w:r>
          </w:p>
        </w:tc>
        <w:tc>
          <w:tcPr>
            <w:tcW w:w="660" w:type="dxa"/>
            <w:shd w:val="clear" w:color="auto" w:fill="D9D9D9"/>
            <w:vAlign w:val="center"/>
          </w:tcPr>
          <w:p w14:paraId="4EF43DC7"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0AF2E997" w14:textId="77777777" w:rsidR="005F31DC" w:rsidRPr="00F901F4" w:rsidRDefault="005F31DC" w:rsidP="009A2853">
            <w:pPr>
              <w:jc w:val="center"/>
              <w:rPr>
                <w:bCs/>
                <w:sz w:val="22"/>
                <w:szCs w:val="22"/>
              </w:rPr>
            </w:pPr>
            <w:r w:rsidRPr="00F901F4">
              <w:rPr>
                <w:bCs/>
                <w:sz w:val="22"/>
                <w:szCs w:val="22"/>
              </w:rPr>
              <w:t>○</w:t>
            </w:r>
          </w:p>
        </w:tc>
      </w:tr>
      <w:tr w:rsidR="005F31DC" w:rsidRPr="00F901F4" w14:paraId="0CC6CCA0" w14:textId="77777777" w:rsidTr="007F6C92">
        <w:tc>
          <w:tcPr>
            <w:tcW w:w="480" w:type="dxa"/>
            <w:shd w:val="clear" w:color="auto" w:fill="FFFFFF"/>
          </w:tcPr>
          <w:p w14:paraId="7D4CEAB7" w14:textId="77777777" w:rsidR="005F31DC" w:rsidRPr="00F901F4" w:rsidRDefault="005F31DC" w:rsidP="009A2853">
            <w:pPr>
              <w:rPr>
                <w:bCs/>
                <w:sz w:val="22"/>
                <w:szCs w:val="22"/>
              </w:rPr>
            </w:pPr>
            <w:r w:rsidRPr="00F901F4">
              <w:rPr>
                <w:bCs/>
                <w:sz w:val="22"/>
                <w:szCs w:val="22"/>
              </w:rPr>
              <w:t>f.</w:t>
            </w:r>
          </w:p>
        </w:tc>
        <w:tc>
          <w:tcPr>
            <w:tcW w:w="6792" w:type="dxa"/>
            <w:shd w:val="clear" w:color="auto" w:fill="FFFFFF"/>
          </w:tcPr>
          <w:p w14:paraId="0AD57C9F" w14:textId="7B909FCA" w:rsidR="005F31DC" w:rsidRPr="00F901F4" w:rsidRDefault="005F31DC" w:rsidP="009A2853">
            <w:pPr>
              <w:rPr>
                <w:bCs/>
                <w:sz w:val="22"/>
                <w:szCs w:val="22"/>
              </w:rPr>
            </w:pPr>
            <w:r w:rsidRPr="000C0C78">
              <w:rPr>
                <w:bCs/>
                <w:sz w:val="22"/>
                <w:szCs w:val="22"/>
              </w:rPr>
              <w:t xml:space="preserve">At home maintenance </w:t>
            </w:r>
            <w:r w:rsidRPr="006803A8">
              <w:rPr>
                <w:bCs/>
                <w:sz w:val="22"/>
                <w:szCs w:val="22"/>
              </w:rPr>
              <w:t>peritoneal</w:t>
            </w:r>
            <w:r>
              <w:rPr>
                <w:bCs/>
                <w:sz w:val="22"/>
                <w:szCs w:val="22"/>
              </w:rPr>
              <w:t xml:space="preserve"> dialysis program </w:t>
            </w:r>
            <w:r w:rsidRPr="009D7F3E">
              <w:rPr>
                <w:rFonts w:asciiTheme="minorBidi" w:hAnsiTheme="minorBidi" w:cstheme="minorBidi"/>
                <w:b/>
                <w:color w:val="44546A" w:themeColor="text2"/>
                <w:sz w:val="18"/>
                <w:szCs w:val="18"/>
              </w:rPr>
              <w:t>(</w:t>
            </w:r>
            <w:r w:rsidRPr="009D7F3E">
              <w:rPr>
                <w:rFonts w:asciiTheme="minorBidi" w:eastAsia="Calibri" w:hAnsiTheme="minorBidi" w:cstheme="minorBidi"/>
                <w:b/>
                <w:color w:val="44546A" w:themeColor="text2"/>
                <w:sz w:val="18"/>
                <w:szCs w:val="18"/>
              </w:rPr>
              <w:t>NEPHRO</w:t>
            </w:r>
            <w:r w:rsidR="00C55950">
              <w:rPr>
                <w:rFonts w:asciiTheme="minorBidi" w:eastAsia="Calibri" w:hAnsiTheme="minorBidi" w:cstheme="minorBidi"/>
                <w:b/>
                <w:bCs/>
                <w:color w:val="44546A" w:themeColor="text2"/>
                <w:sz w:val="18"/>
                <w:szCs w:val="18"/>
              </w:rPr>
              <w:t>_DIALYSISUNIT_HOME</w:t>
            </w:r>
            <w:r w:rsidRPr="009D7F3E">
              <w:rPr>
                <w:rFonts w:asciiTheme="minorBidi" w:hAnsiTheme="minorBidi" w:cstheme="minorBidi"/>
                <w:b/>
                <w:color w:val="44546A" w:themeColor="text2"/>
                <w:sz w:val="18"/>
                <w:szCs w:val="18"/>
              </w:rPr>
              <w:t>)</w:t>
            </w:r>
          </w:p>
        </w:tc>
        <w:tc>
          <w:tcPr>
            <w:tcW w:w="660" w:type="dxa"/>
            <w:shd w:val="clear" w:color="auto" w:fill="FFFFFF"/>
            <w:vAlign w:val="center"/>
          </w:tcPr>
          <w:p w14:paraId="3B1AA944"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FFFFFF"/>
            <w:vAlign w:val="center"/>
          </w:tcPr>
          <w:p w14:paraId="08DC76D0" w14:textId="77777777" w:rsidR="005F31DC" w:rsidRPr="00F901F4" w:rsidRDefault="005F31DC" w:rsidP="009A2853">
            <w:pPr>
              <w:jc w:val="center"/>
              <w:rPr>
                <w:bCs/>
                <w:sz w:val="22"/>
                <w:szCs w:val="22"/>
              </w:rPr>
            </w:pPr>
            <w:r w:rsidRPr="00F901F4">
              <w:rPr>
                <w:bCs/>
                <w:sz w:val="22"/>
                <w:szCs w:val="22"/>
              </w:rPr>
              <w:t>○</w:t>
            </w:r>
          </w:p>
        </w:tc>
      </w:tr>
    </w:tbl>
    <w:p w14:paraId="4484D6A8" w14:textId="76C48CFC" w:rsidR="00AD1482" w:rsidRDefault="00AD1482" w:rsidP="005F31DC">
      <w:pPr>
        <w:ind w:left="720" w:hanging="720"/>
        <w:rPr>
          <w:b/>
          <w:sz w:val="22"/>
          <w:szCs w:val="22"/>
        </w:rPr>
      </w:pPr>
    </w:p>
    <w:p w14:paraId="6D619CC0" w14:textId="77777777" w:rsidR="00AD1482" w:rsidRDefault="00AD1482">
      <w:pPr>
        <w:spacing w:after="160" w:line="259" w:lineRule="auto"/>
        <w:rPr>
          <w:b/>
          <w:sz w:val="22"/>
          <w:szCs w:val="22"/>
        </w:rPr>
      </w:pPr>
      <w:r>
        <w:rPr>
          <w:b/>
          <w:sz w:val="22"/>
          <w:szCs w:val="22"/>
        </w:rPr>
        <w:br w:type="page"/>
      </w:r>
    </w:p>
    <w:p w14:paraId="7A0040D8" w14:textId="77777777" w:rsidR="001723B2" w:rsidRDefault="001723B2" w:rsidP="005F31DC">
      <w:pPr>
        <w:ind w:left="720" w:hanging="720"/>
        <w:rPr>
          <w:b/>
          <w:sz w:val="22"/>
          <w:szCs w:val="22"/>
        </w:rPr>
      </w:pPr>
    </w:p>
    <w:p w14:paraId="6D1B64FB" w14:textId="2E77A6C5" w:rsidR="005F31DC" w:rsidRDefault="005F31DC" w:rsidP="005F31DC">
      <w:pPr>
        <w:ind w:left="720" w:hanging="720"/>
        <w:rPr>
          <w:b/>
          <w:sz w:val="22"/>
          <w:szCs w:val="22"/>
        </w:rPr>
      </w:pPr>
      <w:r>
        <w:rPr>
          <w:b/>
          <w:sz w:val="22"/>
          <w:szCs w:val="22"/>
        </w:rPr>
        <w:t>G19.1</w:t>
      </w:r>
      <w:r>
        <w:rPr>
          <w:b/>
          <w:sz w:val="22"/>
          <w:szCs w:val="22"/>
        </w:rPr>
        <w:tab/>
        <w:t xml:space="preserve">Is </w:t>
      </w:r>
      <w:r w:rsidR="007A1F81">
        <w:rPr>
          <w:b/>
          <w:sz w:val="22"/>
          <w:szCs w:val="22"/>
        </w:rPr>
        <w:t xml:space="preserve">therapeutic plasma exchange </w:t>
      </w:r>
      <w:r>
        <w:rPr>
          <w:b/>
          <w:sz w:val="22"/>
          <w:szCs w:val="22"/>
        </w:rPr>
        <w:t xml:space="preserve">available to patients in your Pediatric Nephrology program. If so, does the Pediatric Nephrology program </w:t>
      </w:r>
      <w:r w:rsidRPr="00FA5227">
        <w:rPr>
          <w:b/>
          <w:sz w:val="22"/>
          <w:szCs w:val="22"/>
          <w:u w:val="single"/>
        </w:rPr>
        <w:t>prescribe</w:t>
      </w:r>
      <w:r>
        <w:rPr>
          <w:rStyle w:val="FootnoteReference"/>
          <w:b/>
          <w:sz w:val="22"/>
          <w:szCs w:val="22"/>
        </w:rPr>
        <w:footnoteReference w:id="7"/>
      </w:r>
      <w:r>
        <w:rPr>
          <w:b/>
          <w:sz w:val="22"/>
          <w:szCs w:val="22"/>
        </w:rPr>
        <w:t xml:space="preserve"> plasmapheresis to nephrology patients?</w:t>
      </w:r>
    </w:p>
    <w:p w14:paraId="4EFDE6F8" w14:textId="77777777" w:rsidR="005F31DC" w:rsidRDefault="005F31DC" w:rsidP="005F31DC">
      <w:pPr>
        <w:ind w:left="720" w:hanging="720"/>
        <w:rPr>
          <w:b/>
          <w:sz w:val="22"/>
          <w:szCs w:val="22"/>
        </w:rPr>
      </w:pPr>
    </w:p>
    <w:p w14:paraId="7D92A69C" w14:textId="77777777" w:rsidR="005F31DC" w:rsidRPr="009D7F3E" w:rsidRDefault="005F31DC" w:rsidP="005F31DC">
      <w:pPr>
        <w:ind w:left="720" w:hanging="720"/>
        <w:rPr>
          <w:rFonts w:ascii="Arial" w:hAnsi="Arial" w:cs="Arial"/>
          <w:b/>
          <w:sz w:val="18"/>
          <w:szCs w:val="18"/>
        </w:rPr>
      </w:pPr>
      <w:r>
        <w:rPr>
          <w:b/>
          <w:sz w:val="22"/>
          <w:szCs w:val="22"/>
        </w:rPr>
        <w:tab/>
      </w:r>
      <w:r w:rsidRPr="009D7F3E">
        <w:rPr>
          <w:rFonts w:ascii="Arial" w:hAnsi="Arial" w:cs="Arial"/>
          <w:b/>
          <w:bCs/>
          <w:color w:val="44546A" w:themeColor="text2"/>
          <w:sz w:val="18"/>
          <w:szCs w:val="18"/>
        </w:rPr>
        <w:t>(</w:t>
      </w:r>
      <w:r w:rsidRPr="009D7F3E">
        <w:rPr>
          <w:rFonts w:ascii="Arial" w:eastAsia="Calibri" w:hAnsi="Arial" w:cs="Arial"/>
          <w:b/>
          <w:bCs/>
          <w:color w:val="44546A" w:themeColor="text2"/>
          <w:sz w:val="18"/>
          <w:szCs w:val="18"/>
        </w:rPr>
        <w:t>NEPHRO_PLASMA)</w:t>
      </w:r>
    </w:p>
    <w:p w14:paraId="7E0EABCC" w14:textId="26E8A1C2" w:rsidR="005F31DC" w:rsidRPr="000D2FF1" w:rsidRDefault="00954DA3" w:rsidP="00BF1355">
      <w:pPr>
        <w:pStyle w:val="ListParagraph"/>
        <w:numPr>
          <w:ilvl w:val="0"/>
          <w:numId w:val="9"/>
        </w:numPr>
        <w:ind w:left="1440" w:hanging="720"/>
        <w:rPr>
          <w:rFonts w:ascii="Times New Roman" w:hAnsi="Times New Roman"/>
          <w:bCs/>
        </w:rPr>
      </w:pPr>
      <w:r w:rsidRPr="00954DA3">
        <w:rPr>
          <w:rFonts w:ascii="Times New Roman" w:hAnsi="Times New Roman"/>
          <w:bCs/>
        </w:rPr>
        <w:t xml:space="preserve">Therapeutic plasma exchange </w:t>
      </w:r>
      <w:r w:rsidR="005F31DC" w:rsidRPr="000D2FF1">
        <w:rPr>
          <w:rFonts w:ascii="Times New Roman" w:hAnsi="Times New Roman"/>
          <w:bCs/>
        </w:rPr>
        <w:t>is NOT available to patients</w:t>
      </w:r>
    </w:p>
    <w:p w14:paraId="13E1BE81" w14:textId="4DE984E9" w:rsidR="005F31DC" w:rsidRPr="000D2FF1" w:rsidRDefault="00954DA3" w:rsidP="00BF1355">
      <w:pPr>
        <w:pStyle w:val="ListParagraph"/>
        <w:numPr>
          <w:ilvl w:val="0"/>
          <w:numId w:val="9"/>
        </w:numPr>
        <w:ind w:left="1440" w:hanging="720"/>
        <w:rPr>
          <w:rFonts w:ascii="Times New Roman" w:hAnsi="Times New Roman"/>
          <w:bCs/>
        </w:rPr>
      </w:pPr>
      <w:r w:rsidRPr="00CF561A">
        <w:rPr>
          <w:rFonts w:ascii="Times New Roman" w:hAnsi="Times New Roman"/>
          <w:bCs/>
        </w:rPr>
        <w:t xml:space="preserve">Therapeutic plasma exchange </w:t>
      </w:r>
      <w:r w:rsidR="005F31DC" w:rsidRPr="000D2FF1">
        <w:rPr>
          <w:rFonts w:ascii="Times New Roman" w:hAnsi="Times New Roman"/>
          <w:bCs/>
        </w:rPr>
        <w:t xml:space="preserve">is available to patients, but </w:t>
      </w:r>
      <w:r w:rsidR="00EF7D63">
        <w:rPr>
          <w:rFonts w:ascii="Times New Roman" w:hAnsi="Times New Roman"/>
          <w:bCs/>
        </w:rPr>
        <w:t xml:space="preserve">is </w:t>
      </w:r>
      <w:r w:rsidR="005F31DC" w:rsidRPr="000D2FF1">
        <w:rPr>
          <w:rFonts w:ascii="Times New Roman" w:hAnsi="Times New Roman"/>
          <w:bCs/>
        </w:rPr>
        <w:t xml:space="preserve">NOT </w:t>
      </w:r>
      <w:r w:rsidR="00EF7D63">
        <w:rPr>
          <w:rFonts w:ascii="Times New Roman" w:hAnsi="Times New Roman"/>
          <w:bCs/>
        </w:rPr>
        <w:t>managed</w:t>
      </w:r>
      <w:r w:rsidR="00EF7D63" w:rsidRPr="000D2FF1">
        <w:rPr>
          <w:rFonts w:ascii="Times New Roman" w:hAnsi="Times New Roman"/>
          <w:bCs/>
        </w:rPr>
        <w:t xml:space="preserve"> </w:t>
      </w:r>
      <w:r w:rsidR="005F31DC" w:rsidRPr="000D2FF1">
        <w:rPr>
          <w:rFonts w:ascii="Times New Roman" w:hAnsi="Times New Roman"/>
          <w:bCs/>
        </w:rPr>
        <w:t>by</w:t>
      </w:r>
      <w:r w:rsidR="00EF7D63">
        <w:rPr>
          <w:rFonts w:ascii="Times New Roman" w:hAnsi="Times New Roman"/>
          <w:bCs/>
        </w:rPr>
        <w:t xml:space="preserve"> a team that includes</w:t>
      </w:r>
      <w:r w:rsidR="005F31DC" w:rsidRPr="000D2FF1">
        <w:rPr>
          <w:rFonts w:ascii="Times New Roman" w:hAnsi="Times New Roman"/>
          <w:bCs/>
        </w:rPr>
        <w:t xml:space="preserve"> Pediatric Nephrology</w:t>
      </w:r>
    </w:p>
    <w:p w14:paraId="5656050C" w14:textId="21A8FB5C" w:rsidR="005F31DC" w:rsidRPr="000D2FF1" w:rsidRDefault="00954DA3" w:rsidP="00BF1355">
      <w:pPr>
        <w:pStyle w:val="ListParagraph"/>
        <w:numPr>
          <w:ilvl w:val="0"/>
          <w:numId w:val="9"/>
        </w:numPr>
        <w:ind w:left="1440" w:hanging="720"/>
        <w:rPr>
          <w:rFonts w:ascii="Times New Roman" w:hAnsi="Times New Roman"/>
          <w:bCs/>
        </w:rPr>
      </w:pPr>
      <w:r w:rsidRPr="00CF561A">
        <w:rPr>
          <w:rFonts w:ascii="Times New Roman" w:hAnsi="Times New Roman"/>
          <w:bCs/>
        </w:rPr>
        <w:t xml:space="preserve">Therapeutic plasma exchange </w:t>
      </w:r>
      <w:r w:rsidR="005F31DC" w:rsidRPr="000D2FF1">
        <w:rPr>
          <w:rFonts w:ascii="Times New Roman" w:hAnsi="Times New Roman"/>
          <w:bCs/>
        </w:rPr>
        <w:t xml:space="preserve">is available to patients and </w:t>
      </w:r>
      <w:r w:rsidR="00EF7D63">
        <w:rPr>
          <w:rFonts w:ascii="Times New Roman" w:hAnsi="Times New Roman"/>
          <w:bCs/>
        </w:rPr>
        <w:t>managed</w:t>
      </w:r>
      <w:r w:rsidR="00EF7D63" w:rsidRPr="000D2FF1">
        <w:rPr>
          <w:rFonts w:ascii="Times New Roman" w:hAnsi="Times New Roman"/>
          <w:bCs/>
        </w:rPr>
        <w:t xml:space="preserve"> </w:t>
      </w:r>
      <w:r w:rsidR="005F31DC" w:rsidRPr="000D2FF1">
        <w:rPr>
          <w:rFonts w:ascii="Times New Roman" w:hAnsi="Times New Roman"/>
          <w:bCs/>
        </w:rPr>
        <w:t>by</w:t>
      </w:r>
      <w:r w:rsidR="00EF7D63">
        <w:rPr>
          <w:rFonts w:ascii="Times New Roman" w:hAnsi="Times New Roman"/>
          <w:bCs/>
        </w:rPr>
        <w:t xml:space="preserve"> a team that includes</w:t>
      </w:r>
      <w:r w:rsidR="005F31DC" w:rsidRPr="000D2FF1">
        <w:rPr>
          <w:rFonts w:ascii="Times New Roman" w:hAnsi="Times New Roman"/>
          <w:bCs/>
        </w:rPr>
        <w:t xml:space="preserve"> Pediatric Nephrology</w:t>
      </w:r>
    </w:p>
    <w:p w14:paraId="3D0C8150" w14:textId="77777777" w:rsidR="005F31DC" w:rsidRDefault="005F31DC" w:rsidP="005F31DC">
      <w:pPr>
        <w:rPr>
          <w:b/>
          <w:sz w:val="22"/>
          <w:szCs w:val="22"/>
        </w:rPr>
      </w:pPr>
    </w:p>
    <w:p w14:paraId="3C547114" w14:textId="0EAF5C63" w:rsidR="005F31DC" w:rsidRPr="000D2FF1" w:rsidRDefault="005F31DC" w:rsidP="00397D37">
      <w:pPr>
        <w:spacing w:after="160" w:line="259" w:lineRule="auto"/>
        <w:ind w:left="720" w:hanging="720"/>
        <w:rPr>
          <w:bCs/>
        </w:rPr>
      </w:pPr>
      <w:r>
        <w:rPr>
          <w:b/>
          <w:sz w:val="22"/>
          <w:szCs w:val="22"/>
        </w:rPr>
        <w:t>G19.2</w:t>
      </w:r>
      <w:r>
        <w:rPr>
          <w:b/>
          <w:sz w:val="22"/>
          <w:szCs w:val="22"/>
        </w:rPr>
        <w:tab/>
      </w:r>
      <w:r w:rsidR="004104CF" w:rsidRPr="004104CF">
        <w:rPr>
          <w:b/>
          <w:color w:val="4472C4" w:themeColor="accent5"/>
          <w:sz w:val="22"/>
          <w:szCs w:val="22"/>
        </w:rPr>
        <w:t>This question has been removed from the survey</w:t>
      </w:r>
      <w:r w:rsidR="00397D37">
        <w:rPr>
          <w:b/>
          <w:sz w:val="22"/>
          <w:szCs w:val="22"/>
        </w:rPr>
        <w:t>.</w:t>
      </w:r>
    </w:p>
    <w:p w14:paraId="4E2CF234" w14:textId="77777777" w:rsidR="005F31DC" w:rsidRPr="00F901F4" w:rsidRDefault="005F31DC" w:rsidP="005F31DC">
      <w:pPr>
        <w:rPr>
          <w:b/>
          <w:sz w:val="22"/>
          <w:szCs w:val="22"/>
        </w:rPr>
      </w:pPr>
    </w:p>
    <w:p w14:paraId="414B43A5" w14:textId="46B92C02" w:rsidR="007A1F81" w:rsidRDefault="007A1F81" w:rsidP="00C25BA0">
      <w:pPr>
        <w:numPr>
          <w:ilvl w:val="0"/>
          <w:numId w:val="19"/>
        </w:numPr>
        <w:spacing w:after="120"/>
        <w:rPr>
          <w:b/>
          <w:sz w:val="22"/>
          <w:szCs w:val="22"/>
        </w:rPr>
      </w:pPr>
      <w:r>
        <w:rPr>
          <w:b/>
          <w:sz w:val="22"/>
          <w:szCs w:val="22"/>
        </w:rPr>
        <w:t xml:space="preserve">How many unique </w:t>
      </w:r>
      <w:r>
        <w:rPr>
          <w:b/>
          <w:bCs/>
          <w:sz w:val="22"/>
          <w:szCs w:val="22"/>
        </w:rPr>
        <w:t>ESRD patients (see code list) with a completed CMS-2728 (Medical Evidence) form i</w:t>
      </w:r>
      <w:r>
        <w:rPr>
          <w:b/>
          <w:sz w:val="22"/>
          <w:szCs w:val="22"/>
        </w:rPr>
        <w:t xml:space="preserve">n the following categories received </w:t>
      </w:r>
      <w:r>
        <w:rPr>
          <w:b/>
          <w:sz w:val="22"/>
          <w:szCs w:val="22"/>
          <w:u w:val="single"/>
        </w:rPr>
        <w:t>maintenance dialysis</w:t>
      </w:r>
      <w:r>
        <w:rPr>
          <w:rStyle w:val="FootnoteReference"/>
          <w:b/>
          <w:sz w:val="22"/>
          <w:szCs w:val="22"/>
        </w:rPr>
        <w:footnoteReference w:id="8"/>
      </w:r>
      <w:r w:rsidR="001656B3">
        <w:rPr>
          <w:b/>
          <w:sz w:val="22"/>
          <w:szCs w:val="22"/>
        </w:rPr>
        <w:t xml:space="preserve"> </w:t>
      </w:r>
      <w:r>
        <w:rPr>
          <w:b/>
          <w:sz w:val="22"/>
          <w:szCs w:val="22"/>
        </w:rPr>
        <w:t xml:space="preserve">under the direction of your Pediatric Nephrology program in the last </w:t>
      </w:r>
      <w:r w:rsidR="00B94D97">
        <w:rPr>
          <w:b/>
          <w:sz w:val="22"/>
          <w:szCs w:val="22"/>
        </w:rPr>
        <w:t>2</w:t>
      </w:r>
      <w:r w:rsidR="007E7152">
        <w:rPr>
          <w:b/>
          <w:sz w:val="22"/>
          <w:szCs w:val="22"/>
        </w:rPr>
        <w:t xml:space="preserve"> </w:t>
      </w:r>
      <w:r>
        <w:rPr>
          <w:b/>
          <w:sz w:val="22"/>
          <w:szCs w:val="22"/>
        </w:rPr>
        <w:t>calendar years</w:t>
      </w:r>
      <w:r>
        <w:rPr>
          <w:b/>
          <w:bCs/>
          <w:sz w:val="22"/>
          <w:szCs w:val="22"/>
        </w:rPr>
        <w:t xml:space="preserve">? Of those on maintenance dialysis, how many died during this period of time? </w:t>
      </w:r>
      <w:r w:rsidR="005F1F09">
        <w:rPr>
          <w:sz w:val="22"/>
        </w:rPr>
        <w:t>[</w:t>
      </w:r>
      <w:r>
        <w:rPr>
          <w:sz w:val="22"/>
        </w:rPr>
        <w:t>If patient age spans two age categories, please use the age for the patient on the last day of the calendar year.</w:t>
      </w:r>
      <w:r w:rsidR="005F1F09">
        <w:rPr>
          <w:sz w:val="22"/>
        </w:rPr>
        <w:t>]</w:t>
      </w:r>
      <w:r>
        <w:rPr>
          <w:b/>
          <w:bCs/>
          <w:sz w:val="22"/>
          <w:szCs w:val="22"/>
        </w:rPr>
        <w:t xml:space="preserve"> </w:t>
      </w:r>
      <w:r>
        <w:rPr>
          <w:rFonts w:asciiTheme="majorBidi" w:eastAsia="Batang" w:hAnsiTheme="majorBidi" w:cstheme="majorBidi"/>
          <w:bCs/>
          <w:color w:val="FF0000"/>
          <w:sz w:val="22"/>
          <w:szCs w:val="22"/>
          <w:lang w:eastAsia="ko-KR"/>
        </w:rPr>
        <w:t>[If none, please enter 0.]</w:t>
      </w:r>
      <w:r w:rsidR="001656B3">
        <w:rPr>
          <w:b/>
          <w:bCs/>
          <w:sz w:val="22"/>
          <w:szCs w:val="22"/>
        </w:rPr>
        <w:t xml:space="preserve"> </w:t>
      </w:r>
    </w:p>
    <w:tbl>
      <w:tblPr>
        <w:tblW w:w="8640" w:type="dxa"/>
        <w:tblInd w:w="720" w:type="dxa"/>
        <w:tblLayout w:type="fixed"/>
        <w:tblLook w:val="01E0" w:firstRow="1" w:lastRow="1" w:firstColumn="1" w:lastColumn="1" w:noHBand="0" w:noVBand="0"/>
      </w:tblPr>
      <w:tblGrid>
        <w:gridCol w:w="443"/>
        <w:gridCol w:w="5317"/>
        <w:gridCol w:w="1440"/>
        <w:gridCol w:w="1440"/>
      </w:tblGrid>
      <w:tr w:rsidR="005F31DC" w:rsidRPr="00F901F4" w14:paraId="0C5EC4FC" w14:textId="77777777" w:rsidTr="007F6C92">
        <w:trPr>
          <w:trHeight w:val="612"/>
        </w:trPr>
        <w:tc>
          <w:tcPr>
            <w:tcW w:w="443" w:type="dxa"/>
          </w:tcPr>
          <w:p w14:paraId="23418796" w14:textId="77777777" w:rsidR="005F31DC" w:rsidRPr="00F901F4" w:rsidRDefault="005F31DC" w:rsidP="009A2853">
            <w:pPr>
              <w:rPr>
                <w:b/>
                <w:bCs/>
                <w:sz w:val="22"/>
                <w:szCs w:val="22"/>
              </w:rPr>
            </w:pPr>
          </w:p>
        </w:tc>
        <w:tc>
          <w:tcPr>
            <w:tcW w:w="5317" w:type="dxa"/>
          </w:tcPr>
          <w:p w14:paraId="23FB488E" w14:textId="77777777" w:rsidR="005F31DC" w:rsidRPr="00F901F4" w:rsidRDefault="005F31DC" w:rsidP="009A2853">
            <w:pPr>
              <w:rPr>
                <w:b/>
                <w:bCs/>
                <w:sz w:val="22"/>
                <w:szCs w:val="22"/>
              </w:rPr>
            </w:pPr>
          </w:p>
        </w:tc>
        <w:tc>
          <w:tcPr>
            <w:tcW w:w="1440" w:type="dxa"/>
            <w:vAlign w:val="bottom"/>
          </w:tcPr>
          <w:p w14:paraId="7A1B38DD" w14:textId="77777777" w:rsidR="005F31DC" w:rsidRPr="00F901F4" w:rsidRDefault="005F31DC" w:rsidP="009A2853">
            <w:pPr>
              <w:jc w:val="center"/>
              <w:rPr>
                <w:b/>
                <w:bCs/>
                <w:sz w:val="22"/>
                <w:szCs w:val="22"/>
              </w:rPr>
            </w:pPr>
            <w:r w:rsidRPr="00F901F4">
              <w:rPr>
                <w:b/>
                <w:bCs/>
                <w:sz w:val="22"/>
                <w:szCs w:val="22"/>
              </w:rPr>
              <w:t>Unique Patients</w:t>
            </w:r>
          </w:p>
          <w:p w14:paraId="016168DB" w14:textId="48DA171A" w:rsidR="005F31DC" w:rsidRPr="00F901F4" w:rsidRDefault="005F31DC" w:rsidP="009A2853">
            <w:pPr>
              <w:jc w:val="center"/>
              <w:rPr>
                <w:b/>
                <w:bCs/>
                <w:sz w:val="22"/>
                <w:szCs w:val="22"/>
              </w:rPr>
            </w:pPr>
            <w:r>
              <w:rPr>
                <w:b/>
                <w:bCs/>
                <w:sz w:val="22"/>
                <w:szCs w:val="22"/>
              </w:rPr>
              <w:t xml:space="preserve">(last </w:t>
            </w:r>
            <w:r w:rsidR="00B94D97">
              <w:rPr>
                <w:b/>
                <w:bCs/>
                <w:sz w:val="22"/>
                <w:szCs w:val="22"/>
              </w:rPr>
              <w:t xml:space="preserve">2 </w:t>
            </w:r>
            <w:r>
              <w:rPr>
                <w:b/>
                <w:bCs/>
                <w:sz w:val="22"/>
                <w:szCs w:val="22"/>
              </w:rPr>
              <w:t>years)</w:t>
            </w:r>
          </w:p>
        </w:tc>
        <w:tc>
          <w:tcPr>
            <w:tcW w:w="1440" w:type="dxa"/>
            <w:vAlign w:val="bottom"/>
          </w:tcPr>
          <w:p w14:paraId="110042B3" w14:textId="77777777" w:rsidR="005F31DC" w:rsidRPr="00F901F4" w:rsidRDefault="005F31DC" w:rsidP="009A2853">
            <w:pPr>
              <w:jc w:val="center"/>
              <w:rPr>
                <w:b/>
                <w:bCs/>
                <w:sz w:val="22"/>
                <w:szCs w:val="22"/>
              </w:rPr>
            </w:pPr>
          </w:p>
          <w:p w14:paraId="520B75CA" w14:textId="77777777" w:rsidR="005F31DC" w:rsidRPr="00F901F4" w:rsidRDefault="005F31DC" w:rsidP="009A2853">
            <w:pPr>
              <w:jc w:val="center"/>
              <w:rPr>
                <w:b/>
                <w:bCs/>
                <w:sz w:val="22"/>
                <w:szCs w:val="22"/>
              </w:rPr>
            </w:pPr>
            <w:r w:rsidRPr="00F901F4">
              <w:rPr>
                <w:b/>
                <w:bCs/>
                <w:sz w:val="22"/>
                <w:szCs w:val="22"/>
              </w:rPr>
              <w:t>Deaths</w:t>
            </w:r>
          </w:p>
          <w:p w14:paraId="1CB2A488" w14:textId="71B51A22" w:rsidR="005F31DC" w:rsidRPr="00F901F4" w:rsidRDefault="005F31DC" w:rsidP="009A2853">
            <w:pPr>
              <w:jc w:val="center"/>
              <w:rPr>
                <w:b/>
                <w:bCs/>
                <w:sz w:val="22"/>
                <w:szCs w:val="22"/>
              </w:rPr>
            </w:pPr>
            <w:r>
              <w:rPr>
                <w:b/>
                <w:bCs/>
                <w:sz w:val="22"/>
                <w:szCs w:val="22"/>
              </w:rPr>
              <w:t xml:space="preserve">(last </w:t>
            </w:r>
            <w:r w:rsidR="00B94D97">
              <w:rPr>
                <w:b/>
                <w:bCs/>
                <w:sz w:val="22"/>
                <w:szCs w:val="22"/>
              </w:rPr>
              <w:t xml:space="preserve">2 </w:t>
            </w:r>
            <w:r>
              <w:rPr>
                <w:b/>
                <w:bCs/>
                <w:sz w:val="22"/>
                <w:szCs w:val="22"/>
              </w:rPr>
              <w:t>years)</w:t>
            </w:r>
          </w:p>
        </w:tc>
      </w:tr>
      <w:tr w:rsidR="005F31DC" w:rsidRPr="00F901F4" w14:paraId="2AC8141C" w14:textId="77777777" w:rsidTr="26F43031">
        <w:tc>
          <w:tcPr>
            <w:tcW w:w="443" w:type="dxa"/>
            <w:shd w:val="clear" w:color="auto" w:fill="D9D9D9" w:themeFill="background1" w:themeFillShade="D9"/>
            <w:vAlign w:val="center"/>
          </w:tcPr>
          <w:p w14:paraId="2AB7A747" w14:textId="77777777" w:rsidR="005F31DC" w:rsidRPr="00F901F4" w:rsidRDefault="005F31DC" w:rsidP="009A2853">
            <w:pPr>
              <w:rPr>
                <w:sz w:val="22"/>
                <w:szCs w:val="22"/>
              </w:rPr>
            </w:pPr>
            <w:r w:rsidRPr="00F901F4">
              <w:rPr>
                <w:sz w:val="22"/>
                <w:szCs w:val="22"/>
              </w:rPr>
              <w:t>a.</w:t>
            </w:r>
          </w:p>
        </w:tc>
        <w:tc>
          <w:tcPr>
            <w:tcW w:w="5317" w:type="dxa"/>
            <w:shd w:val="clear" w:color="auto" w:fill="D9D9D9" w:themeFill="background1" w:themeFillShade="D9"/>
            <w:vAlign w:val="center"/>
          </w:tcPr>
          <w:p w14:paraId="62991D51" w14:textId="26BF0C56" w:rsidR="005F31DC" w:rsidRPr="00FB6460" w:rsidRDefault="005F31DC" w:rsidP="009A2853">
            <w:pPr>
              <w:rPr>
                <w:b/>
                <w:bCs/>
                <w:sz w:val="22"/>
                <w:szCs w:val="22"/>
              </w:rPr>
            </w:pPr>
            <w:r w:rsidRPr="00F901F4">
              <w:rPr>
                <w:sz w:val="22"/>
                <w:szCs w:val="22"/>
              </w:rPr>
              <w:t xml:space="preserve">Hemodialysis </w:t>
            </w:r>
            <w:r w:rsidR="009411D7">
              <w:rPr>
                <w:sz w:val="22"/>
                <w:szCs w:val="22"/>
              </w:rPr>
              <w:t>and/</w:t>
            </w:r>
            <w:r w:rsidR="00D04512">
              <w:rPr>
                <w:sz w:val="22"/>
                <w:szCs w:val="22"/>
              </w:rPr>
              <w:t xml:space="preserve">or peritoneal dialysis </w:t>
            </w:r>
            <w:r w:rsidRPr="00F901F4">
              <w:rPr>
                <w:sz w:val="22"/>
                <w:szCs w:val="22"/>
              </w:rPr>
              <w:t xml:space="preserve">with infants and </w:t>
            </w:r>
            <w:r>
              <w:rPr>
                <w:sz w:val="22"/>
                <w:szCs w:val="22"/>
              </w:rPr>
              <w:t>young</w:t>
            </w:r>
            <w:r w:rsidRPr="00F901F4">
              <w:rPr>
                <w:sz w:val="22"/>
                <w:szCs w:val="22"/>
              </w:rPr>
              <w:t xml:space="preserve"> children (&lt;5 years of age) </w:t>
            </w:r>
            <w:r w:rsidRPr="009D7F3E">
              <w:rPr>
                <w:rFonts w:ascii="Arial" w:hAnsi="Arial" w:cs="Arial"/>
                <w:b/>
                <w:bCs/>
                <w:color w:val="44546A" w:themeColor="text2"/>
                <w:sz w:val="18"/>
                <w:szCs w:val="18"/>
              </w:rPr>
              <w:t>(</w:t>
            </w:r>
            <w:r w:rsidRPr="009D7F3E">
              <w:rPr>
                <w:rFonts w:ascii="Arial" w:eastAsia="Calibri" w:hAnsi="Arial" w:cs="Arial"/>
                <w:b/>
                <w:bCs/>
                <w:color w:val="44546A" w:themeColor="text2"/>
                <w:sz w:val="18"/>
                <w:szCs w:val="18"/>
              </w:rPr>
              <w:t>NEPHRO_MAINTEN</w:t>
            </w:r>
            <w:r w:rsidR="003A5F13">
              <w:rPr>
                <w:rFonts w:ascii="Arial" w:eastAsia="Calibri" w:hAnsi="Arial" w:cs="Arial"/>
                <w:b/>
                <w:bCs/>
                <w:color w:val="44546A" w:themeColor="text2"/>
                <w:sz w:val="18"/>
                <w:szCs w:val="18"/>
              </w:rPr>
              <w:t>ANCE</w:t>
            </w:r>
            <w:r w:rsidRPr="009D7F3E">
              <w:rPr>
                <w:rFonts w:ascii="Arial" w:eastAsia="Calibri" w:hAnsi="Arial" w:cs="Arial"/>
                <w:b/>
                <w:bCs/>
                <w:color w:val="44546A" w:themeColor="text2"/>
                <w:sz w:val="18"/>
                <w:szCs w:val="18"/>
              </w:rPr>
              <w:t>_</w:t>
            </w:r>
            <w:r w:rsidR="00C55950">
              <w:rPr>
                <w:rFonts w:ascii="Arial" w:eastAsia="Calibri" w:hAnsi="Arial" w:cs="Arial"/>
                <w:b/>
                <w:bCs/>
                <w:color w:val="44546A" w:themeColor="text2"/>
                <w:sz w:val="18"/>
                <w:szCs w:val="18"/>
              </w:rPr>
              <w:t>HEMO5_</w:t>
            </w:r>
          </w:p>
        </w:tc>
        <w:tc>
          <w:tcPr>
            <w:tcW w:w="1440" w:type="dxa"/>
            <w:shd w:val="clear" w:color="auto" w:fill="D9D9D9" w:themeFill="background1" w:themeFillShade="D9"/>
            <w:vAlign w:val="center"/>
          </w:tcPr>
          <w:p w14:paraId="2706940E" w14:textId="77777777" w:rsidR="005F31DC" w:rsidRDefault="005F31DC" w:rsidP="009A2853">
            <w:pPr>
              <w:jc w:val="center"/>
              <w:rPr>
                <w:sz w:val="22"/>
                <w:szCs w:val="22"/>
              </w:rPr>
            </w:pPr>
            <w:r w:rsidRPr="00F901F4">
              <w:rPr>
                <w:sz w:val="22"/>
                <w:szCs w:val="22"/>
              </w:rPr>
              <w:t>________</w:t>
            </w:r>
          </w:p>
          <w:p w14:paraId="426A9894" w14:textId="6AC37AEB" w:rsidR="005F31DC" w:rsidRPr="00FB6460" w:rsidRDefault="00C55950" w:rsidP="009A2853">
            <w:pPr>
              <w:jc w:val="center"/>
              <w:rPr>
                <w:b/>
                <w:color w:val="44546A" w:themeColor="text2"/>
                <w:sz w:val="22"/>
                <w:szCs w:val="22"/>
              </w:rPr>
            </w:pPr>
            <w:r>
              <w:rPr>
                <w:rFonts w:ascii="Arial" w:eastAsia="Calibri" w:hAnsi="Arial" w:cs="Arial"/>
                <w:b/>
                <w:bCs/>
                <w:color w:val="44546A" w:themeColor="text2"/>
                <w:sz w:val="18"/>
                <w:szCs w:val="18"/>
              </w:rPr>
              <w:t>PATS</w:t>
            </w:r>
            <w:r w:rsidR="005F31DC" w:rsidRPr="009D7F3E">
              <w:rPr>
                <w:rFonts w:ascii="Arial" w:eastAsia="Calibri" w:hAnsi="Arial" w:cs="Arial"/>
                <w:b/>
                <w:bCs/>
                <w:color w:val="44546A" w:themeColor="text2"/>
                <w:sz w:val="18"/>
                <w:szCs w:val="18"/>
              </w:rPr>
              <w:t>)</w:t>
            </w:r>
          </w:p>
        </w:tc>
        <w:tc>
          <w:tcPr>
            <w:tcW w:w="1440" w:type="dxa"/>
            <w:shd w:val="clear" w:color="auto" w:fill="D9D9D9" w:themeFill="background1" w:themeFillShade="D9"/>
            <w:vAlign w:val="center"/>
          </w:tcPr>
          <w:p w14:paraId="0E6C4826" w14:textId="77777777" w:rsidR="005F31DC" w:rsidRDefault="005F31DC" w:rsidP="009A2853">
            <w:pPr>
              <w:jc w:val="center"/>
              <w:rPr>
                <w:sz w:val="22"/>
                <w:szCs w:val="22"/>
              </w:rPr>
            </w:pPr>
            <w:r w:rsidRPr="00F901F4">
              <w:rPr>
                <w:sz w:val="22"/>
                <w:szCs w:val="22"/>
              </w:rPr>
              <w:t>________</w:t>
            </w:r>
          </w:p>
          <w:p w14:paraId="6B18A03C" w14:textId="6DF35998" w:rsidR="005F31DC" w:rsidRPr="00FB6460" w:rsidRDefault="00C55950" w:rsidP="009A2853">
            <w:pPr>
              <w:jc w:val="center"/>
              <w:rPr>
                <w:color w:val="44546A" w:themeColor="text2"/>
                <w:sz w:val="22"/>
              </w:rPr>
            </w:pPr>
            <w:r>
              <w:rPr>
                <w:rFonts w:ascii="Arial" w:eastAsia="Calibri" w:hAnsi="Arial" w:cs="Arial"/>
                <w:b/>
                <w:bCs/>
                <w:color w:val="44546A" w:themeColor="text2"/>
                <w:sz w:val="18"/>
                <w:szCs w:val="18"/>
              </w:rPr>
              <w:t>DEATHS</w:t>
            </w:r>
            <w:r w:rsidR="005F31DC" w:rsidRPr="009D7F3E">
              <w:rPr>
                <w:rFonts w:ascii="Arial" w:eastAsia="Calibri" w:hAnsi="Arial" w:cs="Arial"/>
                <w:b/>
                <w:bCs/>
                <w:color w:val="44546A" w:themeColor="text2"/>
                <w:sz w:val="18"/>
                <w:szCs w:val="18"/>
              </w:rPr>
              <w:t>)</w:t>
            </w:r>
          </w:p>
        </w:tc>
      </w:tr>
      <w:tr w:rsidR="005F31DC" w:rsidRPr="00F901F4" w14:paraId="649C39B5" w14:textId="77777777" w:rsidTr="007F6C92">
        <w:tc>
          <w:tcPr>
            <w:tcW w:w="443" w:type="dxa"/>
            <w:shd w:val="clear" w:color="auto" w:fill="auto"/>
            <w:vAlign w:val="center"/>
          </w:tcPr>
          <w:p w14:paraId="58B848D1" w14:textId="77777777" w:rsidR="005F31DC" w:rsidRPr="00F901F4" w:rsidRDefault="005F31DC" w:rsidP="009A2853">
            <w:pPr>
              <w:rPr>
                <w:sz w:val="22"/>
                <w:szCs w:val="22"/>
              </w:rPr>
            </w:pPr>
            <w:r w:rsidRPr="00F901F4">
              <w:rPr>
                <w:sz w:val="22"/>
                <w:szCs w:val="22"/>
              </w:rPr>
              <w:t>b.</w:t>
            </w:r>
          </w:p>
        </w:tc>
        <w:tc>
          <w:tcPr>
            <w:tcW w:w="5317" w:type="dxa"/>
            <w:shd w:val="clear" w:color="auto" w:fill="auto"/>
            <w:vAlign w:val="center"/>
          </w:tcPr>
          <w:p w14:paraId="30CE612E" w14:textId="6A989B5E" w:rsidR="005F31DC" w:rsidRPr="00F901F4" w:rsidRDefault="005F31DC" w:rsidP="007A394B">
            <w:pPr>
              <w:rPr>
                <w:sz w:val="22"/>
                <w:szCs w:val="22"/>
              </w:rPr>
            </w:pPr>
            <w:r w:rsidRPr="00F901F4">
              <w:rPr>
                <w:sz w:val="22"/>
                <w:szCs w:val="22"/>
              </w:rPr>
              <w:t xml:space="preserve">Hemodialysis </w:t>
            </w:r>
            <w:r w:rsidR="009411D7">
              <w:rPr>
                <w:sz w:val="22"/>
                <w:szCs w:val="22"/>
              </w:rPr>
              <w:t>and/</w:t>
            </w:r>
            <w:r w:rsidR="00D04512">
              <w:rPr>
                <w:sz w:val="22"/>
                <w:szCs w:val="22"/>
              </w:rPr>
              <w:t>or peritoneal dialysis</w:t>
            </w:r>
            <w:r w:rsidRPr="00F901F4">
              <w:rPr>
                <w:sz w:val="22"/>
                <w:szCs w:val="22"/>
              </w:rPr>
              <w:t xml:space="preserve"> with children and adolescents (</w:t>
            </w:r>
            <w:r w:rsidR="00143CBC" w:rsidRPr="00143CBC">
              <w:rPr>
                <w:sz w:val="22"/>
                <w:szCs w:val="22"/>
                <w:u w:val="single"/>
              </w:rPr>
              <w:t>&gt;</w:t>
            </w:r>
            <w:r w:rsidR="00143CBC">
              <w:rPr>
                <w:sz w:val="22"/>
                <w:szCs w:val="22"/>
                <w:u w:val="single"/>
              </w:rPr>
              <w:t xml:space="preserve"> </w:t>
            </w:r>
            <w:r w:rsidRPr="00F901F4">
              <w:rPr>
                <w:sz w:val="22"/>
                <w:szCs w:val="22"/>
              </w:rPr>
              <w:t>5</w:t>
            </w:r>
            <w:r w:rsidR="00143CBC">
              <w:rPr>
                <w:sz w:val="22"/>
                <w:szCs w:val="22"/>
              </w:rPr>
              <w:t xml:space="preserve"> and </w:t>
            </w:r>
            <w:r w:rsidR="00183FD4">
              <w:rPr>
                <w:sz w:val="22"/>
                <w:szCs w:val="22"/>
              </w:rPr>
              <w:t>&lt; 18</w:t>
            </w:r>
            <w:r w:rsidR="00183FD4" w:rsidRPr="00F901F4">
              <w:rPr>
                <w:sz w:val="22"/>
                <w:szCs w:val="22"/>
              </w:rPr>
              <w:t xml:space="preserve"> </w:t>
            </w:r>
            <w:r w:rsidRPr="00F901F4">
              <w:rPr>
                <w:sz w:val="22"/>
                <w:szCs w:val="22"/>
              </w:rPr>
              <w:t>years of age)</w:t>
            </w:r>
            <w:r>
              <w:rPr>
                <w:sz w:val="22"/>
                <w:szCs w:val="22"/>
              </w:rPr>
              <w:t xml:space="preserve"> </w:t>
            </w:r>
            <w:r w:rsidRPr="009D7F3E">
              <w:rPr>
                <w:rFonts w:ascii="Arial" w:hAnsi="Arial" w:cs="Arial"/>
                <w:b/>
                <w:bCs/>
                <w:color w:val="44546A" w:themeColor="text2"/>
                <w:sz w:val="18"/>
                <w:szCs w:val="18"/>
              </w:rPr>
              <w:t>(</w:t>
            </w:r>
            <w:r w:rsidRPr="009D7F3E">
              <w:rPr>
                <w:rFonts w:ascii="Arial" w:eastAsia="Calibri" w:hAnsi="Arial" w:cs="Arial"/>
                <w:b/>
                <w:bCs/>
                <w:color w:val="44546A" w:themeColor="text2"/>
                <w:sz w:val="18"/>
                <w:szCs w:val="18"/>
              </w:rPr>
              <w:t>NEPHRO_MAINTEN</w:t>
            </w:r>
            <w:r w:rsidR="003A5F13">
              <w:rPr>
                <w:rFonts w:ascii="Arial" w:eastAsia="Calibri" w:hAnsi="Arial" w:cs="Arial"/>
                <w:b/>
                <w:bCs/>
                <w:color w:val="44546A" w:themeColor="text2"/>
                <w:sz w:val="18"/>
                <w:szCs w:val="18"/>
              </w:rPr>
              <w:t>ANCE</w:t>
            </w:r>
            <w:r w:rsidRPr="009D7F3E">
              <w:rPr>
                <w:rFonts w:ascii="Arial" w:eastAsia="Calibri" w:hAnsi="Arial" w:cs="Arial"/>
                <w:b/>
                <w:bCs/>
                <w:color w:val="44546A" w:themeColor="text2"/>
                <w:sz w:val="18"/>
                <w:szCs w:val="18"/>
              </w:rPr>
              <w:t>_</w:t>
            </w:r>
            <w:r w:rsidR="00C55950">
              <w:rPr>
                <w:rFonts w:ascii="Arial" w:eastAsia="Calibri" w:hAnsi="Arial" w:cs="Arial"/>
                <w:b/>
                <w:bCs/>
                <w:color w:val="44546A" w:themeColor="text2"/>
                <w:sz w:val="18"/>
                <w:szCs w:val="18"/>
              </w:rPr>
              <w:t>HEMO1</w:t>
            </w:r>
            <w:r w:rsidR="00D33FD9">
              <w:rPr>
                <w:rFonts w:ascii="Arial" w:eastAsia="Calibri" w:hAnsi="Arial" w:cs="Arial"/>
                <w:b/>
                <w:bCs/>
                <w:color w:val="44546A" w:themeColor="text2"/>
                <w:sz w:val="18"/>
                <w:szCs w:val="18"/>
              </w:rPr>
              <w:t>8</w:t>
            </w:r>
            <w:r w:rsidR="00C55950">
              <w:rPr>
                <w:rFonts w:ascii="Arial" w:eastAsia="Calibri" w:hAnsi="Arial" w:cs="Arial"/>
                <w:b/>
                <w:bCs/>
                <w:color w:val="44546A" w:themeColor="text2"/>
                <w:sz w:val="18"/>
                <w:szCs w:val="18"/>
              </w:rPr>
              <w:t>_</w:t>
            </w:r>
          </w:p>
        </w:tc>
        <w:tc>
          <w:tcPr>
            <w:tcW w:w="1440" w:type="dxa"/>
            <w:shd w:val="clear" w:color="auto" w:fill="auto"/>
            <w:vAlign w:val="center"/>
          </w:tcPr>
          <w:p w14:paraId="7872E0B9" w14:textId="77777777" w:rsidR="005F31DC" w:rsidRDefault="005F31DC" w:rsidP="009A2853">
            <w:pPr>
              <w:jc w:val="center"/>
              <w:rPr>
                <w:sz w:val="22"/>
                <w:szCs w:val="22"/>
              </w:rPr>
            </w:pPr>
            <w:r w:rsidRPr="00F901F4">
              <w:rPr>
                <w:sz w:val="22"/>
                <w:szCs w:val="22"/>
              </w:rPr>
              <w:t>________</w:t>
            </w:r>
          </w:p>
          <w:p w14:paraId="6A241031" w14:textId="66F77107" w:rsidR="005F31DC" w:rsidRPr="00FB6460" w:rsidRDefault="00C55950" w:rsidP="009A2853">
            <w:pPr>
              <w:jc w:val="center"/>
              <w:rPr>
                <w:b/>
                <w:color w:val="44546A" w:themeColor="text2"/>
                <w:sz w:val="22"/>
                <w:szCs w:val="22"/>
              </w:rPr>
            </w:pPr>
            <w:r>
              <w:rPr>
                <w:rFonts w:ascii="Arial" w:eastAsia="Calibri" w:hAnsi="Arial" w:cs="Arial"/>
                <w:b/>
                <w:bCs/>
                <w:color w:val="44546A" w:themeColor="text2"/>
                <w:sz w:val="18"/>
                <w:szCs w:val="18"/>
              </w:rPr>
              <w:t>PATS</w:t>
            </w:r>
            <w:r w:rsidR="005F31DC" w:rsidRPr="009D7F3E">
              <w:rPr>
                <w:rFonts w:ascii="Arial" w:eastAsia="Calibri" w:hAnsi="Arial" w:cs="Arial"/>
                <w:b/>
                <w:bCs/>
                <w:color w:val="44546A" w:themeColor="text2"/>
                <w:sz w:val="18"/>
                <w:szCs w:val="18"/>
              </w:rPr>
              <w:t>)</w:t>
            </w:r>
          </w:p>
        </w:tc>
        <w:tc>
          <w:tcPr>
            <w:tcW w:w="1440" w:type="dxa"/>
            <w:vAlign w:val="center"/>
          </w:tcPr>
          <w:p w14:paraId="048E12BA" w14:textId="77777777" w:rsidR="005F31DC" w:rsidRDefault="005F31DC" w:rsidP="009A2853">
            <w:pPr>
              <w:jc w:val="center"/>
              <w:rPr>
                <w:sz w:val="22"/>
                <w:szCs w:val="22"/>
              </w:rPr>
            </w:pPr>
            <w:r w:rsidRPr="00F901F4">
              <w:rPr>
                <w:sz w:val="22"/>
                <w:szCs w:val="22"/>
              </w:rPr>
              <w:t>________</w:t>
            </w:r>
          </w:p>
          <w:p w14:paraId="597124C3" w14:textId="05BEA3C4" w:rsidR="005F31DC" w:rsidRPr="00FB6460" w:rsidRDefault="005F31DC" w:rsidP="009A2853">
            <w:pPr>
              <w:jc w:val="center"/>
              <w:rPr>
                <w:color w:val="44546A" w:themeColor="text2"/>
                <w:sz w:val="22"/>
              </w:rPr>
            </w:pPr>
            <w:r w:rsidRPr="009D7F3E">
              <w:rPr>
                <w:rFonts w:ascii="Arial" w:eastAsia="Calibri" w:hAnsi="Arial" w:cs="Arial"/>
                <w:b/>
                <w:bCs/>
                <w:color w:val="44546A" w:themeColor="text2"/>
                <w:sz w:val="18"/>
                <w:szCs w:val="18"/>
              </w:rPr>
              <w:t>D</w:t>
            </w:r>
            <w:r w:rsidR="004F67C8" w:rsidRPr="009D7F3E">
              <w:rPr>
                <w:rFonts w:ascii="Arial" w:eastAsia="Calibri" w:hAnsi="Arial" w:cs="Arial"/>
                <w:b/>
                <w:bCs/>
                <w:color w:val="44546A" w:themeColor="text2"/>
                <w:sz w:val="18"/>
                <w:szCs w:val="18"/>
              </w:rPr>
              <w:t>EATHS</w:t>
            </w:r>
            <w:r w:rsidRPr="009D7F3E">
              <w:rPr>
                <w:rFonts w:ascii="Arial" w:eastAsia="Calibri" w:hAnsi="Arial" w:cs="Arial"/>
                <w:b/>
                <w:bCs/>
                <w:color w:val="44546A" w:themeColor="text2"/>
                <w:sz w:val="18"/>
                <w:szCs w:val="18"/>
              </w:rPr>
              <w:t>)</w:t>
            </w:r>
          </w:p>
        </w:tc>
      </w:tr>
    </w:tbl>
    <w:p w14:paraId="33CC972B" w14:textId="77777777" w:rsidR="005F31DC" w:rsidRDefault="005F31DC" w:rsidP="005F31DC">
      <w:pPr>
        <w:rPr>
          <w:b/>
          <w:sz w:val="22"/>
          <w:szCs w:val="22"/>
        </w:rPr>
      </w:pPr>
    </w:p>
    <w:p w14:paraId="618EDE7A" w14:textId="4798604C" w:rsidR="00DA717C" w:rsidRDefault="00DA717C" w:rsidP="00DA717C">
      <w:pPr>
        <w:pStyle w:val="Validation"/>
      </w:pPr>
      <w:r>
        <w:t>NOTES:</w:t>
      </w:r>
      <w:r>
        <w:tab/>
        <w:t>G20x1 and G20x2 should be whole number only.  Do not allow decimals.</w:t>
      </w:r>
    </w:p>
    <w:p w14:paraId="00F7A265" w14:textId="0B2074B6" w:rsidR="006A416D" w:rsidRDefault="005F31DC" w:rsidP="005F31DC">
      <w:pPr>
        <w:pStyle w:val="Validation"/>
      </w:pPr>
      <w:r>
        <w:t>VALIDATE</w:t>
      </w:r>
      <w:r w:rsidRPr="00433B28">
        <w:t xml:space="preserve">: </w:t>
      </w:r>
      <w:r>
        <w:tab/>
      </w:r>
      <w:r w:rsidR="006A416D">
        <w:t>IF G20x2 IS BLANK, DISPLAY: “G20x (Deaths): If none, please enter 0.”</w:t>
      </w:r>
    </w:p>
    <w:p w14:paraId="2D1B7D28" w14:textId="77777777" w:rsidR="005F31DC" w:rsidRDefault="005F31DC" w:rsidP="005F31DC">
      <w:pPr>
        <w:pStyle w:val="Validation"/>
      </w:pPr>
      <w:r>
        <w:tab/>
        <w:t>IF G20x2 &gt; G20x1, DISPLAY: “G20x: Please check your responses. The number of patient deaths cannot be greater than the number of patients.”</w:t>
      </w:r>
    </w:p>
    <w:p w14:paraId="129D1FE1" w14:textId="5705411C" w:rsidR="005F31DC" w:rsidRDefault="005F31DC" w:rsidP="00A143E4">
      <w:pPr>
        <w:pStyle w:val="Validation"/>
      </w:pPr>
      <w:r>
        <w:t>SKIP LOGIC:</w:t>
      </w:r>
      <w:r>
        <w:tab/>
        <w:t>IF (G20a1 + G20b1</w:t>
      </w:r>
      <w:r w:rsidR="00A143E4">
        <w:t>)&gt;</w:t>
      </w:r>
      <w:r>
        <w:t xml:space="preserve">0, </w:t>
      </w:r>
      <w:r w:rsidR="00A143E4">
        <w:t xml:space="preserve">GO </w:t>
      </w:r>
      <w:r>
        <w:t xml:space="preserve">TO </w:t>
      </w:r>
      <w:r w:rsidR="00A143E4">
        <w:t>G2</w:t>
      </w:r>
      <w:r w:rsidR="001C4393">
        <w:t>0.</w:t>
      </w:r>
      <w:r w:rsidR="00A143E4">
        <w:t>1</w:t>
      </w:r>
      <w:r>
        <w:t>; ELSE</w:t>
      </w:r>
      <w:r w:rsidR="00A143E4">
        <w:t>,</w:t>
      </w:r>
      <w:r>
        <w:t xml:space="preserve"> </w:t>
      </w:r>
      <w:r w:rsidR="00A143E4">
        <w:t xml:space="preserve">SKIP </w:t>
      </w:r>
      <w:r>
        <w:t xml:space="preserve">TO </w:t>
      </w:r>
      <w:r w:rsidR="00A143E4">
        <w:t>G22</w:t>
      </w:r>
      <w:r>
        <w:t>.</w:t>
      </w:r>
    </w:p>
    <w:p w14:paraId="6DA8459C" w14:textId="22E4E671" w:rsidR="00AD1482" w:rsidRDefault="00AD1482">
      <w:pPr>
        <w:spacing w:after="160" w:line="259" w:lineRule="auto"/>
        <w:rPr>
          <w:b/>
          <w:sz w:val="22"/>
          <w:szCs w:val="22"/>
        </w:rPr>
      </w:pPr>
      <w:r>
        <w:rPr>
          <w:b/>
          <w:sz w:val="22"/>
          <w:szCs w:val="22"/>
        </w:rPr>
        <w:br w:type="page"/>
      </w:r>
    </w:p>
    <w:p w14:paraId="426943DC" w14:textId="77777777" w:rsidR="000E18F0" w:rsidRPr="000E18F0" w:rsidRDefault="000E18F0" w:rsidP="00E73324">
      <w:pPr>
        <w:ind w:left="1440"/>
        <w:rPr>
          <w:b/>
          <w:sz w:val="22"/>
          <w:szCs w:val="22"/>
        </w:rPr>
      </w:pPr>
    </w:p>
    <w:p w14:paraId="51FA13B2" w14:textId="36E1FAFF" w:rsidR="00954DA3" w:rsidRDefault="00954DA3" w:rsidP="00C25BA0">
      <w:pPr>
        <w:tabs>
          <w:tab w:val="left" w:pos="720"/>
        </w:tabs>
        <w:spacing w:after="120"/>
        <w:ind w:left="720" w:hanging="720"/>
        <w:rPr>
          <w:rFonts w:asciiTheme="majorBidi" w:eastAsia="Batang" w:hAnsiTheme="majorBidi" w:cstheme="majorBidi"/>
          <w:bCs/>
          <w:color w:val="FF0000"/>
          <w:sz w:val="22"/>
          <w:szCs w:val="22"/>
          <w:lang w:eastAsia="ko-KR"/>
        </w:rPr>
      </w:pPr>
      <w:r w:rsidRPr="00954DA3">
        <w:rPr>
          <w:rFonts w:asciiTheme="majorBidi" w:hAnsiTheme="majorBidi" w:cstheme="majorBidi"/>
          <w:b/>
        </w:rPr>
        <w:t xml:space="preserve">G20.1 </w:t>
      </w:r>
      <w:r>
        <w:rPr>
          <w:rFonts w:asciiTheme="majorBidi" w:hAnsiTheme="majorBidi" w:cstheme="majorBidi"/>
          <w:b/>
        </w:rPr>
        <w:tab/>
      </w:r>
      <w:r w:rsidRPr="00F901F4">
        <w:rPr>
          <w:b/>
          <w:bCs/>
          <w:sz w:val="22"/>
          <w:szCs w:val="22"/>
        </w:rPr>
        <w:t>Of the unique</w:t>
      </w:r>
      <w:r w:rsidR="00D53CFE">
        <w:rPr>
          <w:b/>
          <w:bCs/>
          <w:sz w:val="22"/>
          <w:szCs w:val="22"/>
        </w:rPr>
        <w:t xml:space="preserve"> ESRD</w:t>
      </w:r>
      <w:r w:rsidRPr="00F901F4">
        <w:rPr>
          <w:b/>
          <w:bCs/>
          <w:sz w:val="22"/>
          <w:szCs w:val="22"/>
        </w:rPr>
        <w:t xml:space="preserve"> patients reported in G20, how </w:t>
      </w:r>
      <w:r w:rsidRPr="00F901F4">
        <w:rPr>
          <w:b/>
          <w:sz w:val="22"/>
          <w:szCs w:val="22"/>
        </w:rPr>
        <w:t xml:space="preserve">many </w:t>
      </w:r>
      <w:r>
        <w:rPr>
          <w:b/>
          <w:sz w:val="22"/>
          <w:szCs w:val="22"/>
        </w:rPr>
        <w:t xml:space="preserve">of these patients were </w:t>
      </w:r>
      <w:r w:rsidRPr="00954DA3">
        <w:rPr>
          <w:b/>
          <w:sz w:val="22"/>
          <w:szCs w:val="22"/>
          <w:u w:val="single"/>
        </w:rPr>
        <w:t>&gt;</w:t>
      </w:r>
      <w:r w:rsidR="005C3793">
        <w:rPr>
          <w:b/>
          <w:sz w:val="22"/>
          <w:szCs w:val="22"/>
          <w:u w:val="single"/>
        </w:rPr>
        <w:t xml:space="preserve"> </w:t>
      </w:r>
      <w:r>
        <w:rPr>
          <w:b/>
          <w:sz w:val="22"/>
          <w:szCs w:val="22"/>
        </w:rPr>
        <w:t xml:space="preserve">10 kg at any time during the last </w:t>
      </w:r>
      <w:r w:rsidR="00B94D97">
        <w:rPr>
          <w:b/>
          <w:sz w:val="22"/>
          <w:szCs w:val="22"/>
        </w:rPr>
        <w:t xml:space="preserve">2 </w:t>
      </w:r>
      <w:r>
        <w:rPr>
          <w:b/>
          <w:sz w:val="22"/>
          <w:szCs w:val="22"/>
        </w:rPr>
        <w:t>calendar years</w:t>
      </w:r>
      <w:r w:rsidRPr="00F901F4">
        <w:rPr>
          <w:b/>
          <w:bCs/>
          <w:sz w:val="22"/>
          <w:szCs w:val="22"/>
        </w:rPr>
        <w:t>? [</w:t>
      </w:r>
      <w:r w:rsidRPr="00F901F4">
        <w:rPr>
          <w:bCs/>
          <w:sz w:val="22"/>
          <w:szCs w:val="22"/>
        </w:rPr>
        <w:t>Please use the age of patients from question G20 when answering this question.]</w:t>
      </w:r>
      <w:r>
        <w:rPr>
          <w:bCs/>
          <w:sz w:val="22"/>
          <w:szCs w:val="22"/>
        </w:rPr>
        <w:t xml:space="preserve"> </w:t>
      </w:r>
      <w:r w:rsidRPr="00A3130C">
        <w:rPr>
          <w:rFonts w:asciiTheme="majorBidi" w:eastAsia="Batang" w:hAnsiTheme="majorBidi" w:cstheme="majorBidi"/>
          <w:bCs/>
          <w:color w:val="FF0000"/>
          <w:sz w:val="22"/>
          <w:szCs w:val="22"/>
          <w:lang w:eastAsia="ko-KR"/>
        </w:rPr>
        <w:t>[If none, please enter 0.]</w:t>
      </w:r>
    </w:p>
    <w:tbl>
      <w:tblPr>
        <w:tblW w:w="4604" w:type="pct"/>
        <w:tblInd w:w="720" w:type="dxa"/>
        <w:tblLook w:val="01E0" w:firstRow="1" w:lastRow="1" w:firstColumn="1" w:lastColumn="1" w:noHBand="0" w:noVBand="0"/>
      </w:tblPr>
      <w:tblGrid>
        <w:gridCol w:w="388"/>
        <w:gridCol w:w="6950"/>
        <w:gridCol w:w="1446"/>
      </w:tblGrid>
      <w:tr w:rsidR="001C4393" w:rsidRPr="00F901F4" w14:paraId="68ABEBED" w14:textId="77777777" w:rsidTr="001C4393">
        <w:tc>
          <w:tcPr>
            <w:tcW w:w="221" w:type="pct"/>
          </w:tcPr>
          <w:p w14:paraId="60232323" w14:textId="77777777" w:rsidR="001C4393" w:rsidRPr="00F901F4" w:rsidRDefault="001C4393" w:rsidP="001C4393">
            <w:pPr>
              <w:rPr>
                <w:b/>
                <w:bCs/>
                <w:sz w:val="22"/>
                <w:szCs w:val="22"/>
              </w:rPr>
            </w:pPr>
          </w:p>
        </w:tc>
        <w:tc>
          <w:tcPr>
            <w:tcW w:w="3956" w:type="pct"/>
          </w:tcPr>
          <w:p w14:paraId="3F07D16D" w14:textId="77777777" w:rsidR="001C4393" w:rsidRPr="00F901F4" w:rsidRDefault="001C4393" w:rsidP="001C4393">
            <w:pPr>
              <w:rPr>
                <w:b/>
                <w:bCs/>
                <w:sz w:val="22"/>
                <w:szCs w:val="22"/>
              </w:rPr>
            </w:pPr>
          </w:p>
        </w:tc>
        <w:tc>
          <w:tcPr>
            <w:tcW w:w="823" w:type="pct"/>
            <w:vAlign w:val="bottom"/>
          </w:tcPr>
          <w:p w14:paraId="29FA2907" w14:textId="77777777" w:rsidR="001C4393" w:rsidRPr="00F901F4" w:rsidRDefault="001C4393" w:rsidP="001C4393">
            <w:pPr>
              <w:ind w:right="-63"/>
              <w:jc w:val="center"/>
              <w:rPr>
                <w:b/>
                <w:bCs/>
                <w:sz w:val="22"/>
                <w:szCs w:val="22"/>
              </w:rPr>
            </w:pPr>
            <w:r w:rsidRPr="00F901F4">
              <w:rPr>
                <w:b/>
                <w:bCs/>
                <w:sz w:val="22"/>
                <w:szCs w:val="22"/>
              </w:rPr>
              <w:t>Unique</w:t>
            </w:r>
          </w:p>
          <w:p w14:paraId="7D04B0A1" w14:textId="77777777" w:rsidR="001C4393" w:rsidRPr="00F901F4" w:rsidRDefault="001C4393" w:rsidP="001C4393">
            <w:pPr>
              <w:ind w:right="-63"/>
              <w:jc w:val="center"/>
              <w:rPr>
                <w:b/>
                <w:bCs/>
                <w:sz w:val="22"/>
                <w:szCs w:val="22"/>
              </w:rPr>
            </w:pPr>
            <w:r w:rsidRPr="00F901F4">
              <w:rPr>
                <w:b/>
                <w:bCs/>
                <w:sz w:val="22"/>
                <w:szCs w:val="22"/>
              </w:rPr>
              <w:t xml:space="preserve">Patients </w:t>
            </w:r>
          </w:p>
          <w:p w14:paraId="37F90E72" w14:textId="262E3CD9" w:rsidR="001C4393" w:rsidRPr="00F901F4" w:rsidRDefault="001C4393" w:rsidP="001C4393">
            <w:pPr>
              <w:ind w:right="-63"/>
              <w:jc w:val="center"/>
              <w:rPr>
                <w:b/>
                <w:bCs/>
                <w:sz w:val="22"/>
                <w:szCs w:val="22"/>
              </w:rPr>
            </w:pPr>
            <w:r>
              <w:rPr>
                <w:b/>
                <w:bCs/>
                <w:sz w:val="22"/>
                <w:szCs w:val="22"/>
              </w:rPr>
              <w:t xml:space="preserve">(last </w:t>
            </w:r>
            <w:r w:rsidR="00B94D97">
              <w:rPr>
                <w:b/>
                <w:bCs/>
                <w:sz w:val="22"/>
                <w:szCs w:val="22"/>
              </w:rPr>
              <w:t xml:space="preserve">2 </w:t>
            </w:r>
            <w:r>
              <w:rPr>
                <w:b/>
                <w:bCs/>
                <w:sz w:val="22"/>
                <w:szCs w:val="22"/>
              </w:rPr>
              <w:t>years)</w:t>
            </w:r>
          </w:p>
        </w:tc>
      </w:tr>
      <w:tr w:rsidR="001C4393" w:rsidRPr="00F901F4" w14:paraId="14A237CE" w14:textId="77777777" w:rsidTr="00C55950">
        <w:trPr>
          <w:trHeight w:val="702"/>
        </w:trPr>
        <w:tc>
          <w:tcPr>
            <w:tcW w:w="221" w:type="pct"/>
            <w:shd w:val="clear" w:color="auto" w:fill="D9D9D9"/>
            <w:vAlign w:val="center"/>
          </w:tcPr>
          <w:p w14:paraId="2686CC00" w14:textId="77777777" w:rsidR="001C4393" w:rsidRPr="00F901F4" w:rsidRDefault="001C4393" w:rsidP="001C4393">
            <w:pPr>
              <w:rPr>
                <w:sz w:val="22"/>
                <w:szCs w:val="22"/>
              </w:rPr>
            </w:pPr>
            <w:r w:rsidRPr="00F901F4">
              <w:rPr>
                <w:sz w:val="22"/>
                <w:szCs w:val="22"/>
              </w:rPr>
              <w:t>a.</w:t>
            </w:r>
          </w:p>
        </w:tc>
        <w:tc>
          <w:tcPr>
            <w:tcW w:w="3956" w:type="pct"/>
            <w:shd w:val="clear" w:color="auto" w:fill="D9D9D9"/>
            <w:vAlign w:val="center"/>
          </w:tcPr>
          <w:p w14:paraId="1C4CDADE" w14:textId="46128815" w:rsidR="001C4393" w:rsidRPr="00FB6460" w:rsidRDefault="001C4393" w:rsidP="001C4393">
            <w:pPr>
              <w:rPr>
                <w:b/>
                <w:bCs/>
                <w:sz w:val="22"/>
                <w:szCs w:val="22"/>
              </w:rPr>
            </w:pPr>
            <w:r w:rsidRPr="00F901F4">
              <w:rPr>
                <w:sz w:val="22"/>
                <w:szCs w:val="22"/>
              </w:rPr>
              <w:t xml:space="preserve">Hemodialysis </w:t>
            </w:r>
            <w:r>
              <w:rPr>
                <w:sz w:val="22"/>
                <w:szCs w:val="22"/>
              </w:rPr>
              <w:t xml:space="preserve">and/or peritoneal dialysis </w:t>
            </w:r>
            <w:r w:rsidRPr="00F901F4">
              <w:rPr>
                <w:sz w:val="22"/>
                <w:szCs w:val="22"/>
              </w:rPr>
              <w:t xml:space="preserve">with infants and </w:t>
            </w:r>
            <w:r>
              <w:rPr>
                <w:sz w:val="22"/>
                <w:szCs w:val="22"/>
              </w:rPr>
              <w:t xml:space="preserve">young </w:t>
            </w:r>
            <w:r w:rsidRPr="00F901F4">
              <w:rPr>
                <w:sz w:val="22"/>
                <w:szCs w:val="22"/>
              </w:rPr>
              <w:t xml:space="preserve">children (&lt;5 years of age) </w:t>
            </w:r>
            <w:r w:rsidRPr="000851A0">
              <w:rPr>
                <w:b/>
                <w:bCs/>
                <w:color w:val="44546A" w:themeColor="text2"/>
                <w:sz w:val="18"/>
                <w:szCs w:val="18"/>
              </w:rPr>
              <w:t>(</w:t>
            </w:r>
            <w:r w:rsidRPr="000851A0">
              <w:rPr>
                <w:rFonts w:ascii="Arial" w:eastAsia="Calibri" w:hAnsi="Arial" w:cs="Arial"/>
                <w:b/>
                <w:bCs/>
                <w:color w:val="44546A" w:themeColor="text2"/>
                <w:sz w:val="18"/>
                <w:szCs w:val="18"/>
              </w:rPr>
              <w:t>NEPHRO_</w:t>
            </w:r>
            <w:r w:rsidR="00715FB2">
              <w:rPr>
                <w:rFonts w:ascii="Arial" w:eastAsia="Calibri" w:hAnsi="Arial" w:cs="Arial"/>
                <w:b/>
                <w:bCs/>
                <w:color w:val="44546A" w:themeColor="text2"/>
                <w:sz w:val="18"/>
                <w:szCs w:val="18"/>
              </w:rPr>
              <w:t>MAINTENANCE</w:t>
            </w:r>
            <w:r w:rsidRPr="000851A0">
              <w:rPr>
                <w:rFonts w:ascii="Arial" w:eastAsia="Calibri" w:hAnsi="Arial" w:cs="Arial"/>
                <w:b/>
                <w:bCs/>
                <w:color w:val="44546A" w:themeColor="text2"/>
                <w:sz w:val="18"/>
                <w:szCs w:val="18"/>
              </w:rPr>
              <w:t>_HEMO5_</w:t>
            </w:r>
            <w:r w:rsidR="00C55950">
              <w:rPr>
                <w:rFonts w:ascii="Arial" w:eastAsia="Calibri" w:hAnsi="Arial" w:cs="Arial"/>
                <w:b/>
                <w:bCs/>
                <w:color w:val="44546A" w:themeColor="text2"/>
                <w:sz w:val="18"/>
                <w:szCs w:val="18"/>
              </w:rPr>
              <w:t>10KG)</w:t>
            </w:r>
          </w:p>
        </w:tc>
        <w:tc>
          <w:tcPr>
            <w:tcW w:w="823" w:type="pct"/>
            <w:shd w:val="clear" w:color="auto" w:fill="D9D9D9"/>
            <w:vAlign w:val="center"/>
          </w:tcPr>
          <w:p w14:paraId="6B25650B" w14:textId="5B7FBB38" w:rsidR="001C4393" w:rsidRPr="00E47CB8" w:rsidRDefault="001C4393" w:rsidP="00C55950">
            <w:pPr>
              <w:jc w:val="center"/>
              <w:rPr>
                <w:b/>
                <w:color w:val="44546A" w:themeColor="text2"/>
                <w:sz w:val="22"/>
                <w:szCs w:val="22"/>
              </w:rPr>
            </w:pPr>
            <w:r w:rsidRPr="00F901F4">
              <w:rPr>
                <w:sz w:val="22"/>
                <w:szCs w:val="22"/>
              </w:rPr>
              <w:t>________</w:t>
            </w:r>
          </w:p>
        </w:tc>
      </w:tr>
      <w:tr w:rsidR="001C4393" w:rsidRPr="00F901F4" w14:paraId="67FD815D" w14:textId="77777777" w:rsidTr="00C55950">
        <w:trPr>
          <w:trHeight w:val="729"/>
        </w:trPr>
        <w:tc>
          <w:tcPr>
            <w:tcW w:w="221" w:type="pct"/>
            <w:shd w:val="clear" w:color="auto" w:fill="auto"/>
            <w:vAlign w:val="center"/>
          </w:tcPr>
          <w:p w14:paraId="2E43A763" w14:textId="77777777" w:rsidR="001C4393" w:rsidRPr="00F901F4" w:rsidRDefault="001C4393" w:rsidP="001C4393">
            <w:pPr>
              <w:rPr>
                <w:sz w:val="22"/>
                <w:szCs w:val="22"/>
              </w:rPr>
            </w:pPr>
            <w:r w:rsidRPr="00F901F4">
              <w:rPr>
                <w:sz w:val="22"/>
                <w:szCs w:val="22"/>
              </w:rPr>
              <w:t>b.</w:t>
            </w:r>
          </w:p>
        </w:tc>
        <w:tc>
          <w:tcPr>
            <w:tcW w:w="3956" w:type="pct"/>
            <w:shd w:val="clear" w:color="auto" w:fill="auto"/>
            <w:vAlign w:val="center"/>
          </w:tcPr>
          <w:p w14:paraId="74795ABA" w14:textId="7ECEC14C" w:rsidR="001C4393" w:rsidRPr="00F901F4" w:rsidRDefault="001C4393" w:rsidP="001C4393">
            <w:pPr>
              <w:rPr>
                <w:sz w:val="22"/>
                <w:szCs w:val="22"/>
              </w:rPr>
            </w:pPr>
            <w:r w:rsidRPr="00F901F4">
              <w:rPr>
                <w:sz w:val="22"/>
                <w:szCs w:val="22"/>
              </w:rPr>
              <w:t xml:space="preserve">Hemodialysis </w:t>
            </w:r>
            <w:r>
              <w:rPr>
                <w:sz w:val="22"/>
                <w:szCs w:val="22"/>
              </w:rPr>
              <w:t xml:space="preserve">and/or peritoneal dialysis </w:t>
            </w:r>
            <w:r w:rsidRPr="00F901F4">
              <w:rPr>
                <w:sz w:val="22"/>
                <w:szCs w:val="22"/>
              </w:rPr>
              <w:t>with children and adolescents (</w:t>
            </w:r>
            <w:r w:rsidR="00516AC4" w:rsidRPr="00143CBC">
              <w:rPr>
                <w:sz w:val="22"/>
                <w:szCs w:val="22"/>
                <w:u w:val="single"/>
              </w:rPr>
              <w:t>&gt;</w:t>
            </w:r>
            <w:r w:rsidR="00516AC4">
              <w:rPr>
                <w:sz w:val="22"/>
                <w:szCs w:val="22"/>
                <w:u w:val="single"/>
              </w:rPr>
              <w:t xml:space="preserve"> </w:t>
            </w:r>
            <w:r w:rsidR="00516AC4" w:rsidRPr="00F901F4">
              <w:rPr>
                <w:sz w:val="22"/>
                <w:szCs w:val="22"/>
              </w:rPr>
              <w:t>5</w:t>
            </w:r>
            <w:r w:rsidR="00516AC4">
              <w:rPr>
                <w:sz w:val="22"/>
                <w:szCs w:val="22"/>
              </w:rPr>
              <w:t xml:space="preserve"> and </w:t>
            </w:r>
            <w:r w:rsidR="00183FD4">
              <w:rPr>
                <w:sz w:val="22"/>
                <w:szCs w:val="22"/>
              </w:rPr>
              <w:t>&lt; 18</w:t>
            </w:r>
            <w:r w:rsidR="00516AC4" w:rsidRPr="00F901F4">
              <w:rPr>
                <w:sz w:val="22"/>
                <w:szCs w:val="22"/>
              </w:rPr>
              <w:t xml:space="preserve"> </w:t>
            </w:r>
            <w:r w:rsidRPr="00F901F4">
              <w:rPr>
                <w:sz w:val="22"/>
                <w:szCs w:val="22"/>
              </w:rPr>
              <w:t xml:space="preserve">years of age) </w:t>
            </w:r>
            <w:r w:rsidRPr="000851A0">
              <w:rPr>
                <w:rFonts w:ascii="Arial" w:hAnsi="Arial" w:cs="Arial"/>
                <w:b/>
                <w:bCs/>
                <w:color w:val="44546A" w:themeColor="text2"/>
                <w:sz w:val="18"/>
                <w:szCs w:val="18"/>
              </w:rPr>
              <w:t>(</w:t>
            </w:r>
            <w:r w:rsidRPr="000851A0">
              <w:rPr>
                <w:rFonts w:ascii="Arial" w:eastAsia="Calibri" w:hAnsi="Arial" w:cs="Arial"/>
                <w:b/>
                <w:bCs/>
                <w:color w:val="44546A" w:themeColor="text2"/>
                <w:sz w:val="18"/>
                <w:szCs w:val="18"/>
              </w:rPr>
              <w:t>NEPHRO_</w:t>
            </w:r>
            <w:r w:rsidR="00715FB2">
              <w:rPr>
                <w:rFonts w:ascii="Arial" w:eastAsia="Calibri" w:hAnsi="Arial" w:cs="Arial"/>
                <w:b/>
                <w:bCs/>
                <w:color w:val="44546A" w:themeColor="text2"/>
                <w:sz w:val="18"/>
                <w:szCs w:val="18"/>
              </w:rPr>
              <w:t>MAINTENANCE</w:t>
            </w:r>
            <w:r w:rsidRPr="000851A0">
              <w:rPr>
                <w:rFonts w:ascii="Arial" w:eastAsia="Calibri" w:hAnsi="Arial" w:cs="Arial"/>
                <w:b/>
                <w:bCs/>
                <w:color w:val="44546A" w:themeColor="text2"/>
                <w:sz w:val="18"/>
                <w:szCs w:val="18"/>
              </w:rPr>
              <w:t>_HEMO1</w:t>
            </w:r>
            <w:r w:rsidR="00D33FD9">
              <w:rPr>
                <w:rFonts w:ascii="Arial" w:eastAsia="Calibri" w:hAnsi="Arial" w:cs="Arial"/>
                <w:b/>
                <w:bCs/>
                <w:color w:val="44546A" w:themeColor="text2"/>
                <w:sz w:val="18"/>
                <w:szCs w:val="18"/>
              </w:rPr>
              <w:t>8</w:t>
            </w:r>
            <w:r w:rsidRPr="000851A0">
              <w:rPr>
                <w:rFonts w:ascii="Arial" w:eastAsia="Calibri" w:hAnsi="Arial" w:cs="Arial"/>
                <w:b/>
                <w:bCs/>
                <w:color w:val="44546A" w:themeColor="text2"/>
                <w:sz w:val="18"/>
                <w:szCs w:val="18"/>
              </w:rPr>
              <w:t>_</w:t>
            </w:r>
            <w:r w:rsidR="00C55950">
              <w:rPr>
                <w:rFonts w:ascii="Arial" w:eastAsia="Calibri" w:hAnsi="Arial" w:cs="Arial"/>
                <w:b/>
                <w:bCs/>
                <w:color w:val="44546A" w:themeColor="text2"/>
                <w:sz w:val="18"/>
                <w:szCs w:val="18"/>
              </w:rPr>
              <w:t>10KG)</w:t>
            </w:r>
          </w:p>
        </w:tc>
        <w:tc>
          <w:tcPr>
            <w:tcW w:w="823" w:type="pct"/>
            <w:shd w:val="clear" w:color="auto" w:fill="auto"/>
            <w:vAlign w:val="center"/>
          </w:tcPr>
          <w:p w14:paraId="389284CD" w14:textId="1E6BCCE1" w:rsidR="001C4393" w:rsidRPr="00E47CB8" w:rsidRDefault="001C4393" w:rsidP="00C55950">
            <w:pPr>
              <w:jc w:val="center"/>
              <w:rPr>
                <w:b/>
                <w:color w:val="44546A" w:themeColor="text2"/>
                <w:sz w:val="22"/>
                <w:szCs w:val="22"/>
              </w:rPr>
            </w:pPr>
            <w:r w:rsidRPr="00F901F4">
              <w:rPr>
                <w:sz w:val="22"/>
                <w:szCs w:val="22"/>
              </w:rPr>
              <w:t>________</w:t>
            </w:r>
          </w:p>
        </w:tc>
      </w:tr>
    </w:tbl>
    <w:p w14:paraId="0D4C2001" w14:textId="3BB31E0C" w:rsidR="001C4393" w:rsidRDefault="001C4393" w:rsidP="001C4393">
      <w:pPr>
        <w:ind w:left="720"/>
        <w:rPr>
          <w:b/>
          <w:sz w:val="22"/>
          <w:szCs w:val="22"/>
        </w:rPr>
      </w:pPr>
    </w:p>
    <w:p w14:paraId="29BE4BC8" w14:textId="1CFC1325" w:rsidR="00DA717C" w:rsidRDefault="00DA717C" w:rsidP="00DA717C">
      <w:pPr>
        <w:pStyle w:val="Validation"/>
      </w:pPr>
      <w:r>
        <w:t>NOTES:</w:t>
      </w:r>
      <w:r>
        <w:tab/>
        <w:t>G20.1x should be whole number only.  Do not allow decimals.</w:t>
      </w:r>
    </w:p>
    <w:p w14:paraId="6194956A" w14:textId="77777777" w:rsidR="00DA717C" w:rsidRPr="001C4393" w:rsidRDefault="00DA717C" w:rsidP="001C4393">
      <w:pPr>
        <w:ind w:left="720"/>
        <w:rPr>
          <w:b/>
          <w:sz w:val="22"/>
          <w:szCs w:val="22"/>
        </w:rPr>
      </w:pPr>
    </w:p>
    <w:p w14:paraId="207E1E57" w14:textId="25E62820" w:rsidR="005F31DC" w:rsidRPr="00F901F4" w:rsidRDefault="005F31DC" w:rsidP="00C25BA0">
      <w:pPr>
        <w:numPr>
          <w:ilvl w:val="0"/>
          <w:numId w:val="19"/>
        </w:numPr>
        <w:spacing w:after="120"/>
        <w:rPr>
          <w:b/>
          <w:sz w:val="22"/>
          <w:szCs w:val="22"/>
        </w:rPr>
      </w:pPr>
      <w:r w:rsidRPr="00F901F4">
        <w:rPr>
          <w:b/>
          <w:bCs/>
          <w:sz w:val="22"/>
          <w:szCs w:val="22"/>
        </w:rPr>
        <w:t>Of the unique patients reported in G20</w:t>
      </w:r>
      <w:r w:rsidR="00BA433F">
        <w:rPr>
          <w:b/>
          <w:bCs/>
          <w:sz w:val="22"/>
          <w:szCs w:val="22"/>
        </w:rPr>
        <w:t>.1</w:t>
      </w:r>
      <w:r w:rsidRPr="00F901F4">
        <w:rPr>
          <w:b/>
          <w:bCs/>
          <w:sz w:val="22"/>
          <w:szCs w:val="22"/>
        </w:rPr>
        <w:t xml:space="preserve">, how </w:t>
      </w:r>
      <w:r w:rsidRPr="00F901F4">
        <w:rPr>
          <w:b/>
          <w:sz w:val="22"/>
          <w:szCs w:val="22"/>
        </w:rPr>
        <w:t xml:space="preserve">many received a </w:t>
      </w:r>
      <w:r w:rsidRPr="00F901F4">
        <w:rPr>
          <w:b/>
          <w:sz w:val="22"/>
        </w:rPr>
        <w:t xml:space="preserve">kidney </w:t>
      </w:r>
      <w:r w:rsidRPr="00F901F4">
        <w:rPr>
          <w:b/>
          <w:sz w:val="22"/>
          <w:szCs w:val="22"/>
        </w:rPr>
        <w:t xml:space="preserve">transplant in the last </w:t>
      </w:r>
      <w:r w:rsidR="00B94D97">
        <w:rPr>
          <w:b/>
          <w:sz w:val="22"/>
          <w:szCs w:val="22"/>
        </w:rPr>
        <w:t>2</w:t>
      </w:r>
      <w:r w:rsidR="00B94D97" w:rsidRPr="00F901F4">
        <w:rPr>
          <w:b/>
          <w:sz w:val="22"/>
          <w:szCs w:val="22"/>
        </w:rPr>
        <w:t xml:space="preserve"> </w:t>
      </w:r>
      <w:r w:rsidRPr="00F901F4">
        <w:rPr>
          <w:b/>
          <w:sz w:val="22"/>
          <w:szCs w:val="22"/>
        </w:rPr>
        <w:t xml:space="preserve">calendar years in each </w:t>
      </w:r>
      <w:r w:rsidR="00094B2B" w:rsidRPr="00F901F4">
        <w:rPr>
          <w:b/>
          <w:sz w:val="22"/>
          <w:szCs w:val="22"/>
        </w:rPr>
        <w:t>category</w:t>
      </w:r>
      <w:r w:rsidR="00094B2B" w:rsidRPr="00F901F4">
        <w:rPr>
          <w:b/>
          <w:bCs/>
          <w:sz w:val="22"/>
          <w:szCs w:val="22"/>
        </w:rPr>
        <w:t xml:space="preserve">? </w:t>
      </w:r>
      <w:r w:rsidRPr="00F901F4">
        <w:rPr>
          <w:b/>
          <w:bCs/>
          <w:sz w:val="22"/>
          <w:szCs w:val="22"/>
        </w:rPr>
        <w:t>[</w:t>
      </w:r>
      <w:r w:rsidRPr="00F901F4">
        <w:rPr>
          <w:bCs/>
          <w:sz w:val="22"/>
          <w:szCs w:val="22"/>
        </w:rPr>
        <w:t>Please use the age of patients from question G20</w:t>
      </w:r>
      <w:r w:rsidR="00BA433F">
        <w:rPr>
          <w:bCs/>
          <w:sz w:val="22"/>
          <w:szCs w:val="22"/>
        </w:rPr>
        <w:t>.1</w:t>
      </w:r>
      <w:r w:rsidRPr="00F901F4">
        <w:rPr>
          <w:bCs/>
          <w:sz w:val="22"/>
          <w:szCs w:val="22"/>
        </w:rPr>
        <w:t xml:space="preserve"> when answering this question.]</w:t>
      </w:r>
      <w:r>
        <w:rPr>
          <w:bCs/>
          <w:sz w:val="22"/>
          <w:szCs w:val="22"/>
        </w:rPr>
        <w:t xml:space="preserve"> </w:t>
      </w:r>
      <w:r w:rsidRPr="00A3130C">
        <w:rPr>
          <w:rFonts w:asciiTheme="majorBidi" w:eastAsia="Batang" w:hAnsiTheme="majorBidi" w:cstheme="majorBidi"/>
          <w:bCs/>
          <w:color w:val="FF0000"/>
          <w:sz w:val="22"/>
          <w:szCs w:val="22"/>
          <w:lang w:eastAsia="ko-KR"/>
        </w:rPr>
        <w:t>[If none, please enter 0.]</w:t>
      </w:r>
    </w:p>
    <w:tbl>
      <w:tblPr>
        <w:tblW w:w="4604" w:type="pct"/>
        <w:tblInd w:w="720" w:type="dxa"/>
        <w:tblLook w:val="01E0" w:firstRow="1" w:lastRow="1" w:firstColumn="1" w:lastColumn="1" w:noHBand="0" w:noVBand="0"/>
      </w:tblPr>
      <w:tblGrid>
        <w:gridCol w:w="388"/>
        <w:gridCol w:w="6950"/>
        <w:gridCol w:w="1446"/>
      </w:tblGrid>
      <w:tr w:rsidR="005F31DC" w:rsidRPr="00F901F4" w14:paraId="02EAC98C" w14:textId="77777777" w:rsidTr="00936C22">
        <w:tc>
          <w:tcPr>
            <w:tcW w:w="221" w:type="pct"/>
          </w:tcPr>
          <w:p w14:paraId="215EAFD2" w14:textId="77777777" w:rsidR="005F31DC" w:rsidRPr="00F901F4" w:rsidRDefault="005F31DC" w:rsidP="009A2853">
            <w:pPr>
              <w:rPr>
                <w:b/>
                <w:bCs/>
                <w:sz w:val="22"/>
                <w:szCs w:val="22"/>
              </w:rPr>
            </w:pPr>
          </w:p>
        </w:tc>
        <w:tc>
          <w:tcPr>
            <w:tcW w:w="3956" w:type="pct"/>
          </w:tcPr>
          <w:p w14:paraId="488BD851" w14:textId="77777777" w:rsidR="005F31DC" w:rsidRPr="00F901F4" w:rsidRDefault="005F31DC" w:rsidP="009A2853">
            <w:pPr>
              <w:rPr>
                <w:b/>
                <w:bCs/>
                <w:sz w:val="22"/>
                <w:szCs w:val="22"/>
              </w:rPr>
            </w:pPr>
          </w:p>
        </w:tc>
        <w:tc>
          <w:tcPr>
            <w:tcW w:w="823" w:type="pct"/>
            <w:vAlign w:val="bottom"/>
          </w:tcPr>
          <w:p w14:paraId="37F66AC7" w14:textId="77777777" w:rsidR="005F31DC" w:rsidRPr="00F901F4" w:rsidRDefault="005F31DC" w:rsidP="009A2853">
            <w:pPr>
              <w:ind w:right="-63"/>
              <w:jc w:val="center"/>
              <w:rPr>
                <w:b/>
                <w:bCs/>
                <w:sz w:val="22"/>
                <w:szCs w:val="22"/>
              </w:rPr>
            </w:pPr>
            <w:r w:rsidRPr="00F901F4">
              <w:rPr>
                <w:b/>
                <w:bCs/>
                <w:sz w:val="22"/>
                <w:szCs w:val="22"/>
              </w:rPr>
              <w:t>Unique</w:t>
            </w:r>
          </w:p>
          <w:p w14:paraId="036B157C" w14:textId="77777777" w:rsidR="005F31DC" w:rsidRPr="00F901F4" w:rsidRDefault="005F31DC" w:rsidP="009A2853">
            <w:pPr>
              <w:ind w:right="-63"/>
              <w:jc w:val="center"/>
              <w:rPr>
                <w:b/>
                <w:bCs/>
                <w:sz w:val="22"/>
                <w:szCs w:val="22"/>
              </w:rPr>
            </w:pPr>
            <w:r w:rsidRPr="00F901F4">
              <w:rPr>
                <w:b/>
                <w:bCs/>
                <w:sz w:val="22"/>
                <w:szCs w:val="22"/>
              </w:rPr>
              <w:t xml:space="preserve">Patients </w:t>
            </w:r>
          </w:p>
          <w:p w14:paraId="3E23EA92" w14:textId="0B65D914" w:rsidR="005F31DC" w:rsidRPr="00F901F4" w:rsidRDefault="005F31DC" w:rsidP="009A2853">
            <w:pPr>
              <w:ind w:right="-63"/>
              <w:jc w:val="center"/>
              <w:rPr>
                <w:b/>
                <w:bCs/>
                <w:sz w:val="22"/>
                <w:szCs w:val="22"/>
              </w:rPr>
            </w:pPr>
            <w:r>
              <w:rPr>
                <w:b/>
                <w:bCs/>
                <w:sz w:val="22"/>
                <w:szCs w:val="22"/>
              </w:rPr>
              <w:t xml:space="preserve">(last </w:t>
            </w:r>
            <w:r w:rsidR="00B94D97">
              <w:rPr>
                <w:b/>
                <w:bCs/>
                <w:sz w:val="22"/>
                <w:szCs w:val="22"/>
              </w:rPr>
              <w:t xml:space="preserve">2 </w:t>
            </w:r>
            <w:r>
              <w:rPr>
                <w:b/>
                <w:bCs/>
                <w:sz w:val="22"/>
                <w:szCs w:val="22"/>
              </w:rPr>
              <w:t>years)</w:t>
            </w:r>
          </w:p>
        </w:tc>
      </w:tr>
      <w:tr w:rsidR="005F31DC" w:rsidRPr="00F901F4" w14:paraId="717A67B3" w14:textId="77777777" w:rsidTr="00936C22">
        <w:tc>
          <w:tcPr>
            <w:tcW w:w="221" w:type="pct"/>
            <w:shd w:val="clear" w:color="auto" w:fill="D9D9D9"/>
            <w:vAlign w:val="center"/>
          </w:tcPr>
          <w:p w14:paraId="04429F8F" w14:textId="77777777" w:rsidR="005F31DC" w:rsidRPr="00F901F4" w:rsidRDefault="005F31DC" w:rsidP="009A2853">
            <w:pPr>
              <w:rPr>
                <w:sz w:val="22"/>
                <w:szCs w:val="22"/>
              </w:rPr>
            </w:pPr>
            <w:r w:rsidRPr="00F901F4">
              <w:rPr>
                <w:sz w:val="22"/>
                <w:szCs w:val="22"/>
              </w:rPr>
              <w:t>a.</w:t>
            </w:r>
          </w:p>
        </w:tc>
        <w:tc>
          <w:tcPr>
            <w:tcW w:w="3956" w:type="pct"/>
            <w:shd w:val="clear" w:color="auto" w:fill="D9D9D9"/>
            <w:vAlign w:val="center"/>
          </w:tcPr>
          <w:p w14:paraId="0AEFDE10" w14:textId="77A603E3" w:rsidR="005F31DC" w:rsidRPr="00FB6460" w:rsidRDefault="005F31DC" w:rsidP="009A2853">
            <w:pPr>
              <w:rPr>
                <w:b/>
                <w:bCs/>
                <w:sz w:val="22"/>
                <w:szCs w:val="22"/>
              </w:rPr>
            </w:pPr>
            <w:r w:rsidRPr="00F901F4">
              <w:rPr>
                <w:sz w:val="22"/>
                <w:szCs w:val="22"/>
              </w:rPr>
              <w:t xml:space="preserve">Hemodialysis </w:t>
            </w:r>
            <w:r w:rsidR="009411D7">
              <w:rPr>
                <w:sz w:val="22"/>
                <w:szCs w:val="22"/>
              </w:rPr>
              <w:t>and/</w:t>
            </w:r>
            <w:r w:rsidR="00D04512">
              <w:rPr>
                <w:sz w:val="22"/>
                <w:szCs w:val="22"/>
              </w:rPr>
              <w:t xml:space="preserve">or peritoneal dialysis </w:t>
            </w:r>
            <w:r w:rsidRPr="00F901F4">
              <w:rPr>
                <w:sz w:val="22"/>
                <w:szCs w:val="22"/>
              </w:rPr>
              <w:t xml:space="preserve">with infants and </w:t>
            </w:r>
            <w:r>
              <w:rPr>
                <w:sz w:val="22"/>
                <w:szCs w:val="22"/>
              </w:rPr>
              <w:t xml:space="preserve">young </w:t>
            </w:r>
            <w:r w:rsidRPr="00F901F4">
              <w:rPr>
                <w:sz w:val="22"/>
                <w:szCs w:val="22"/>
              </w:rPr>
              <w:t>children (&lt;</w:t>
            </w:r>
            <w:r w:rsidR="005C3793">
              <w:rPr>
                <w:sz w:val="22"/>
                <w:szCs w:val="22"/>
              </w:rPr>
              <w:t xml:space="preserve"> </w:t>
            </w:r>
            <w:r w:rsidRPr="00F901F4">
              <w:rPr>
                <w:sz w:val="22"/>
                <w:szCs w:val="22"/>
              </w:rPr>
              <w:t xml:space="preserve">5 years of age) </w:t>
            </w:r>
            <w:r w:rsidRPr="000851A0">
              <w:rPr>
                <w:rFonts w:ascii="Arial" w:hAnsi="Arial" w:cs="Arial"/>
                <w:b/>
                <w:bCs/>
                <w:color w:val="44546A" w:themeColor="text2"/>
                <w:sz w:val="18"/>
                <w:szCs w:val="18"/>
              </w:rPr>
              <w:t>(</w:t>
            </w:r>
            <w:r w:rsidRPr="000851A0">
              <w:rPr>
                <w:rFonts w:ascii="Arial" w:eastAsia="Calibri" w:hAnsi="Arial" w:cs="Arial"/>
                <w:b/>
                <w:bCs/>
                <w:color w:val="44546A" w:themeColor="text2"/>
                <w:sz w:val="18"/>
                <w:szCs w:val="18"/>
              </w:rPr>
              <w:t>NEPHRO__TRANSPLANT</w:t>
            </w:r>
            <w:r w:rsidR="00C55950">
              <w:rPr>
                <w:rFonts w:ascii="Arial" w:eastAsia="Calibri" w:hAnsi="Arial" w:cs="Arial"/>
                <w:b/>
                <w:bCs/>
                <w:color w:val="44546A" w:themeColor="text2"/>
                <w:sz w:val="18"/>
                <w:szCs w:val="18"/>
              </w:rPr>
              <w:t>_HEMO5)</w:t>
            </w:r>
          </w:p>
        </w:tc>
        <w:tc>
          <w:tcPr>
            <w:tcW w:w="823" w:type="pct"/>
            <w:shd w:val="clear" w:color="auto" w:fill="D9D9D9"/>
            <w:vAlign w:val="bottom"/>
          </w:tcPr>
          <w:p w14:paraId="2F26BD42" w14:textId="77777777" w:rsidR="005F31DC" w:rsidRDefault="005F31DC" w:rsidP="009A2853">
            <w:pPr>
              <w:jc w:val="center"/>
              <w:rPr>
                <w:sz w:val="22"/>
                <w:szCs w:val="22"/>
              </w:rPr>
            </w:pPr>
            <w:r w:rsidRPr="00F901F4">
              <w:rPr>
                <w:sz w:val="22"/>
                <w:szCs w:val="22"/>
              </w:rPr>
              <w:t>________</w:t>
            </w:r>
          </w:p>
          <w:p w14:paraId="7C37530F" w14:textId="24808AC0" w:rsidR="005F31DC" w:rsidRPr="00E47CB8" w:rsidRDefault="005F31DC" w:rsidP="009A2853">
            <w:pPr>
              <w:jc w:val="center"/>
              <w:rPr>
                <w:b/>
                <w:color w:val="44546A" w:themeColor="text2"/>
                <w:sz w:val="22"/>
                <w:szCs w:val="22"/>
              </w:rPr>
            </w:pPr>
          </w:p>
        </w:tc>
      </w:tr>
      <w:tr w:rsidR="005F31DC" w:rsidRPr="00F901F4" w14:paraId="695CDBC3" w14:textId="77777777" w:rsidTr="004B7BB8">
        <w:trPr>
          <w:trHeight w:val="648"/>
        </w:trPr>
        <w:tc>
          <w:tcPr>
            <w:tcW w:w="221" w:type="pct"/>
            <w:shd w:val="clear" w:color="auto" w:fill="auto"/>
            <w:vAlign w:val="center"/>
          </w:tcPr>
          <w:p w14:paraId="7FE9249A" w14:textId="77777777" w:rsidR="005F31DC" w:rsidRPr="00F901F4" w:rsidRDefault="005F31DC" w:rsidP="009A2853">
            <w:pPr>
              <w:rPr>
                <w:sz w:val="22"/>
                <w:szCs w:val="22"/>
              </w:rPr>
            </w:pPr>
            <w:r w:rsidRPr="00F901F4">
              <w:rPr>
                <w:sz w:val="22"/>
                <w:szCs w:val="22"/>
              </w:rPr>
              <w:t>b.</w:t>
            </w:r>
          </w:p>
        </w:tc>
        <w:tc>
          <w:tcPr>
            <w:tcW w:w="3956" w:type="pct"/>
            <w:shd w:val="clear" w:color="auto" w:fill="auto"/>
            <w:vAlign w:val="center"/>
          </w:tcPr>
          <w:p w14:paraId="2E2E1B69" w14:textId="17E59DB1" w:rsidR="005F31DC" w:rsidRPr="00F901F4" w:rsidRDefault="005F31DC" w:rsidP="009A2853">
            <w:pPr>
              <w:rPr>
                <w:sz w:val="22"/>
                <w:szCs w:val="22"/>
              </w:rPr>
            </w:pPr>
            <w:r w:rsidRPr="00F901F4">
              <w:rPr>
                <w:sz w:val="22"/>
                <w:szCs w:val="22"/>
              </w:rPr>
              <w:t xml:space="preserve">Hemodialysis </w:t>
            </w:r>
            <w:r w:rsidR="009411D7">
              <w:rPr>
                <w:sz w:val="22"/>
                <w:szCs w:val="22"/>
              </w:rPr>
              <w:t>and/</w:t>
            </w:r>
            <w:r w:rsidR="00D04512">
              <w:rPr>
                <w:sz w:val="22"/>
                <w:szCs w:val="22"/>
              </w:rPr>
              <w:t xml:space="preserve">or peritoneal dialysis </w:t>
            </w:r>
            <w:r w:rsidRPr="00F901F4">
              <w:rPr>
                <w:sz w:val="22"/>
                <w:szCs w:val="22"/>
              </w:rPr>
              <w:t>with children and adolescents (</w:t>
            </w:r>
            <w:r w:rsidR="00516AC4" w:rsidRPr="00143CBC">
              <w:rPr>
                <w:sz w:val="22"/>
                <w:szCs w:val="22"/>
                <w:u w:val="single"/>
              </w:rPr>
              <w:t>&gt;</w:t>
            </w:r>
            <w:r w:rsidR="00516AC4">
              <w:rPr>
                <w:sz w:val="22"/>
                <w:szCs w:val="22"/>
                <w:u w:val="single"/>
              </w:rPr>
              <w:t xml:space="preserve"> </w:t>
            </w:r>
            <w:r w:rsidR="00516AC4" w:rsidRPr="00F901F4">
              <w:rPr>
                <w:sz w:val="22"/>
                <w:szCs w:val="22"/>
              </w:rPr>
              <w:t>5</w:t>
            </w:r>
            <w:r w:rsidR="00516AC4">
              <w:rPr>
                <w:sz w:val="22"/>
                <w:szCs w:val="22"/>
              </w:rPr>
              <w:t xml:space="preserve"> and </w:t>
            </w:r>
            <w:r w:rsidR="00183FD4">
              <w:rPr>
                <w:sz w:val="22"/>
                <w:szCs w:val="22"/>
              </w:rPr>
              <w:t>&lt;</w:t>
            </w:r>
            <w:r w:rsidR="000E6FF7">
              <w:rPr>
                <w:sz w:val="22"/>
                <w:szCs w:val="22"/>
              </w:rPr>
              <w:t xml:space="preserve"> </w:t>
            </w:r>
            <w:r w:rsidR="00183FD4">
              <w:rPr>
                <w:sz w:val="22"/>
                <w:szCs w:val="22"/>
              </w:rPr>
              <w:t>18</w:t>
            </w:r>
            <w:r w:rsidR="001656B3">
              <w:rPr>
                <w:sz w:val="22"/>
                <w:szCs w:val="22"/>
              </w:rPr>
              <w:t xml:space="preserve"> </w:t>
            </w:r>
            <w:r w:rsidRPr="00F901F4">
              <w:rPr>
                <w:sz w:val="22"/>
                <w:szCs w:val="22"/>
              </w:rPr>
              <w:t xml:space="preserve">years of age) </w:t>
            </w:r>
            <w:r w:rsidRPr="000851A0">
              <w:rPr>
                <w:rFonts w:ascii="Arial" w:hAnsi="Arial" w:cs="Arial"/>
                <w:b/>
                <w:bCs/>
                <w:color w:val="44546A" w:themeColor="text2"/>
                <w:sz w:val="18"/>
                <w:szCs w:val="18"/>
              </w:rPr>
              <w:t>(</w:t>
            </w:r>
            <w:r w:rsidRPr="000851A0">
              <w:rPr>
                <w:rFonts w:ascii="Arial" w:eastAsia="Calibri" w:hAnsi="Arial" w:cs="Arial"/>
                <w:b/>
                <w:bCs/>
                <w:color w:val="44546A" w:themeColor="text2"/>
                <w:sz w:val="18"/>
                <w:szCs w:val="18"/>
              </w:rPr>
              <w:t>NEPHRO__TRANSPLANT_HEMO1</w:t>
            </w:r>
            <w:r w:rsidR="00D33FD9">
              <w:rPr>
                <w:rFonts w:ascii="Arial" w:eastAsia="Calibri" w:hAnsi="Arial" w:cs="Arial"/>
                <w:b/>
                <w:bCs/>
                <w:color w:val="44546A" w:themeColor="text2"/>
                <w:sz w:val="18"/>
                <w:szCs w:val="18"/>
              </w:rPr>
              <w:t>8</w:t>
            </w:r>
            <w:r w:rsidR="00C55950">
              <w:rPr>
                <w:rFonts w:ascii="Arial" w:eastAsia="Calibri" w:hAnsi="Arial" w:cs="Arial"/>
                <w:b/>
                <w:bCs/>
                <w:color w:val="44546A" w:themeColor="text2"/>
                <w:sz w:val="18"/>
                <w:szCs w:val="18"/>
              </w:rPr>
              <w:t>)</w:t>
            </w:r>
          </w:p>
        </w:tc>
        <w:tc>
          <w:tcPr>
            <w:tcW w:w="823" w:type="pct"/>
            <w:shd w:val="clear" w:color="auto" w:fill="auto"/>
            <w:vAlign w:val="center"/>
          </w:tcPr>
          <w:p w14:paraId="39DE618A" w14:textId="77777777" w:rsidR="005F31DC" w:rsidRDefault="005F31DC" w:rsidP="004B7BB8">
            <w:pPr>
              <w:jc w:val="center"/>
              <w:rPr>
                <w:sz w:val="22"/>
                <w:szCs w:val="22"/>
              </w:rPr>
            </w:pPr>
            <w:r w:rsidRPr="00F901F4">
              <w:rPr>
                <w:sz w:val="22"/>
                <w:szCs w:val="22"/>
              </w:rPr>
              <w:t>________</w:t>
            </w:r>
          </w:p>
          <w:p w14:paraId="2350AF2B" w14:textId="7082093E" w:rsidR="005F31DC" w:rsidRPr="00E47CB8" w:rsidRDefault="005F31DC" w:rsidP="004B7BB8">
            <w:pPr>
              <w:jc w:val="center"/>
              <w:rPr>
                <w:b/>
                <w:color w:val="44546A" w:themeColor="text2"/>
                <w:sz w:val="22"/>
                <w:szCs w:val="22"/>
              </w:rPr>
            </w:pPr>
          </w:p>
        </w:tc>
      </w:tr>
    </w:tbl>
    <w:p w14:paraId="7365ECFB" w14:textId="77777777" w:rsidR="005F31DC" w:rsidRPr="005B6817" w:rsidRDefault="005F31DC" w:rsidP="005F31DC">
      <w:pPr>
        <w:rPr>
          <w:sz w:val="22"/>
        </w:rPr>
      </w:pPr>
    </w:p>
    <w:p w14:paraId="6855BF70" w14:textId="191C217D" w:rsidR="00DA717C" w:rsidRDefault="00DA717C" w:rsidP="00DA717C">
      <w:pPr>
        <w:pStyle w:val="Validation"/>
      </w:pPr>
      <w:r>
        <w:t>NOTES:</w:t>
      </w:r>
      <w:r>
        <w:tab/>
        <w:t>G21x should be whole number only.  Do not allow decimals.</w:t>
      </w:r>
    </w:p>
    <w:p w14:paraId="6D120817" w14:textId="6D91A4E0" w:rsidR="005F31DC" w:rsidRDefault="005F31DC" w:rsidP="00936C22">
      <w:pPr>
        <w:pStyle w:val="Validation"/>
      </w:pPr>
      <w:r>
        <w:t>VALIDATE</w:t>
      </w:r>
      <w:r w:rsidRPr="00433B28">
        <w:t xml:space="preserve">: </w:t>
      </w:r>
      <w:r>
        <w:tab/>
        <w:t>IF G21x &gt; G20</w:t>
      </w:r>
      <w:r w:rsidR="001C4393">
        <w:t>.1</w:t>
      </w:r>
      <w:r>
        <w:t xml:space="preserve">x, DISPLAY: “Please check your responses. The number of </w:t>
      </w:r>
      <w:r w:rsidR="005A49EC">
        <w:t xml:space="preserve">patients </w:t>
      </w:r>
      <w:r>
        <w:t xml:space="preserve">with kidney transplants (G21x) cannot be greater than the number of patients </w:t>
      </w:r>
      <w:r w:rsidR="001C4393">
        <w:t xml:space="preserve">who were &gt; 10 kg </w:t>
      </w:r>
      <w:r>
        <w:t>(G20</w:t>
      </w:r>
      <w:r w:rsidR="001C4393">
        <w:t>.1</w:t>
      </w:r>
      <w:r>
        <w:t>x).”</w:t>
      </w:r>
    </w:p>
    <w:p w14:paraId="67CD4C18" w14:textId="523273EC" w:rsidR="00AD1482" w:rsidRDefault="00AD1482">
      <w:pPr>
        <w:spacing w:after="160" w:line="259" w:lineRule="auto"/>
        <w:rPr>
          <w:b/>
          <w:sz w:val="22"/>
          <w:szCs w:val="22"/>
        </w:rPr>
      </w:pPr>
      <w:r>
        <w:rPr>
          <w:b/>
          <w:sz w:val="22"/>
          <w:szCs w:val="22"/>
        </w:rPr>
        <w:br w:type="page"/>
      </w:r>
    </w:p>
    <w:p w14:paraId="7495FD26" w14:textId="77777777" w:rsidR="005F31DC" w:rsidRDefault="005F31DC" w:rsidP="005F31DC">
      <w:pPr>
        <w:rPr>
          <w:b/>
          <w:sz w:val="22"/>
          <w:szCs w:val="22"/>
        </w:rPr>
      </w:pPr>
    </w:p>
    <w:p w14:paraId="49ED2ABB" w14:textId="1FB4B4D3" w:rsidR="005F31DC" w:rsidRPr="00590276" w:rsidRDefault="005F31DC" w:rsidP="00C25BA0">
      <w:pPr>
        <w:numPr>
          <w:ilvl w:val="0"/>
          <w:numId w:val="19"/>
        </w:numPr>
        <w:spacing w:after="120"/>
        <w:rPr>
          <w:b/>
          <w:sz w:val="22"/>
          <w:szCs w:val="22"/>
        </w:rPr>
      </w:pPr>
      <w:r w:rsidRPr="00F6785D">
        <w:rPr>
          <w:b/>
          <w:sz w:val="22"/>
          <w:szCs w:val="22"/>
        </w:rPr>
        <w:t xml:space="preserve">For each of the following categories, provide the number of </w:t>
      </w:r>
      <w:r w:rsidRPr="00B17D93">
        <w:rPr>
          <w:b/>
          <w:sz w:val="22"/>
          <w:szCs w:val="22"/>
        </w:rPr>
        <w:t>accesses</w:t>
      </w:r>
      <w:r w:rsidRPr="00F6785D">
        <w:rPr>
          <w:b/>
          <w:sz w:val="22"/>
          <w:szCs w:val="22"/>
        </w:rPr>
        <w:t xml:space="preserve"> </w:t>
      </w:r>
      <w:r>
        <w:rPr>
          <w:b/>
          <w:sz w:val="22"/>
          <w:szCs w:val="22"/>
        </w:rPr>
        <w:t xml:space="preserve">(e.g., catheters, fistulae/grafts) </w:t>
      </w:r>
      <w:r w:rsidR="00630ACE">
        <w:rPr>
          <w:b/>
          <w:sz w:val="22"/>
          <w:szCs w:val="22"/>
        </w:rPr>
        <w:t xml:space="preserve">either </w:t>
      </w:r>
      <w:r w:rsidR="00094B2B">
        <w:rPr>
          <w:b/>
          <w:sz w:val="22"/>
          <w:szCs w:val="22"/>
        </w:rPr>
        <w:t xml:space="preserve">existing or </w:t>
      </w:r>
      <w:r w:rsidR="00094B2B" w:rsidRPr="00F6785D">
        <w:rPr>
          <w:b/>
          <w:sz w:val="22"/>
          <w:szCs w:val="22"/>
        </w:rPr>
        <w:t xml:space="preserve">placed </w:t>
      </w:r>
      <w:r w:rsidRPr="00F6785D">
        <w:rPr>
          <w:b/>
          <w:sz w:val="22"/>
          <w:szCs w:val="22"/>
        </w:rPr>
        <w:t xml:space="preserve">and the number of unique </w:t>
      </w:r>
      <w:r w:rsidRPr="004B26E7">
        <w:rPr>
          <w:b/>
          <w:sz w:val="22"/>
          <w:szCs w:val="22"/>
          <w:u w:val="single"/>
        </w:rPr>
        <w:t>maintenance dialysis</w:t>
      </w:r>
      <w:r w:rsidR="00630ACE">
        <w:rPr>
          <w:rStyle w:val="FootnoteReference"/>
          <w:b/>
          <w:sz w:val="22"/>
          <w:szCs w:val="22"/>
        </w:rPr>
        <w:footnoteReference w:id="9"/>
      </w:r>
      <w:r w:rsidRPr="00590276">
        <w:rPr>
          <w:b/>
          <w:sz w:val="22"/>
          <w:szCs w:val="22"/>
        </w:rPr>
        <w:t xml:space="preserve"> </w:t>
      </w:r>
      <w:r w:rsidRPr="00852BF3">
        <w:rPr>
          <w:b/>
          <w:sz w:val="22"/>
        </w:rPr>
        <w:t>patients</w:t>
      </w:r>
      <w:r w:rsidRPr="00590276">
        <w:rPr>
          <w:b/>
          <w:sz w:val="22"/>
          <w:szCs w:val="22"/>
        </w:rPr>
        <w:t xml:space="preserve"> who </w:t>
      </w:r>
      <w:r w:rsidR="00096989">
        <w:rPr>
          <w:b/>
          <w:sz w:val="22"/>
          <w:szCs w:val="22"/>
        </w:rPr>
        <w:t xml:space="preserve">had or </w:t>
      </w:r>
      <w:r w:rsidRPr="00590276">
        <w:rPr>
          <w:b/>
          <w:sz w:val="22"/>
          <w:szCs w:val="22"/>
        </w:rPr>
        <w:t xml:space="preserve">received these accesses in your Pediatric Nephrology program in the </w:t>
      </w:r>
      <w:r w:rsidRPr="006803A8">
        <w:rPr>
          <w:b/>
          <w:sz w:val="22"/>
          <w:szCs w:val="22"/>
          <w:u w:val="single"/>
        </w:rPr>
        <w:t xml:space="preserve">last </w:t>
      </w:r>
      <w:r w:rsidR="00B94D97">
        <w:rPr>
          <w:b/>
          <w:sz w:val="22"/>
          <w:szCs w:val="22"/>
          <w:u w:val="single"/>
        </w:rPr>
        <w:t>2</w:t>
      </w:r>
      <w:r w:rsidR="00B94D97" w:rsidRPr="006803A8">
        <w:rPr>
          <w:b/>
          <w:sz w:val="22"/>
          <w:szCs w:val="22"/>
          <w:u w:val="single"/>
        </w:rPr>
        <w:t xml:space="preserve"> </w:t>
      </w:r>
      <w:r w:rsidRPr="006803A8">
        <w:rPr>
          <w:b/>
          <w:sz w:val="22"/>
          <w:szCs w:val="22"/>
          <w:u w:val="single"/>
        </w:rPr>
        <w:t>calendar years</w:t>
      </w:r>
      <w:r w:rsidRPr="00590276">
        <w:rPr>
          <w:b/>
          <w:sz w:val="22"/>
          <w:szCs w:val="22"/>
        </w:rPr>
        <w:t>.</w:t>
      </w:r>
      <w:r w:rsidRPr="00590276">
        <w:rPr>
          <w:rStyle w:val="FootnoteReference"/>
          <w:b/>
          <w:sz w:val="22"/>
          <w:szCs w:val="22"/>
        </w:rPr>
        <w:footnoteReference w:id="10"/>
      </w:r>
      <w:r w:rsidR="002619B1" w:rsidRPr="00590276">
        <w:rPr>
          <w:b/>
          <w:sz w:val="22"/>
          <w:szCs w:val="22"/>
        </w:rPr>
        <w:t xml:space="preserve"> </w:t>
      </w:r>
      <w:r w:rsidRPr="00A3130C">
        <w:rPr>
          <w:rFonts w:asciiTheme="majorBidi" w:eastAsia="Batang" w:hAnsiTheme="majorBidi" w:cstheme="majorBidi"/>
          <w:bCs/>
          <w:color w:val="FF0000"/>
          <w:sz w:val="22"/>
          <w:szCs w:val="22"/>
          <w:lang w:eastAsia="ko-KR"/>
        </w:rPr>
        <w:t>[If none, please enter 0.]</w:t>
      </w:r>
    </w:p>
    <w:tbl>
      <w:tblPr>
        <w:tblW w:w="4481" w:type="pct"/>
        <w:tblInd w:w="720" w:type="dxa"/>
        <w:tblLayout w:type="fixed"/>
        <w:tblLook w:val="01E0" w:firstRow="1" w:lastRow="1" w:firstColumn="1" w:lastColumn="1" w:noHBand="0" w:noVBand="0"/>
      </w:tblPr>
      <w:tblGrid>
        <w:gridCol w:w="438"/>
        <w:gridCol w:w="4774"/>
        <w:gridCol w:w="1669"/>
        <w:gridCol w:w="1669"/>
      </w:tblGrid>
      <w:tr w:rsidR="00310B2F" w:rsidRPr="00F901F4" w14:paraId="6EE7B836" w14:textId="77777777" w:rsidTr="00310B2F">
        <w:tc>
          <w:tcPr>
            <w:tcW w:w="256" w:type="pct"/>
          </w:tcPr>
          <w:p w14:paraId="2A8D24FF" w14:textId="77777777" w:rsidR="00310B2F" w:rsidRPr="00F901F4" w:rsidRDefault="00310B2F" w:rsidP="00310B2F">
            <w:pPr>
              <w:rPr>
                <w:b/>
                <w:bCs/>
                <w:sz w:val="22"/>
                <w:szCs w:val="22"/>
              </w:rPr>
            </w:pPr>
          </w:p>
        </w:tc>
        <w:tc>
          <w:tcPr>
            <w:tcW w:w="2791" w:type="pct"/>
          </w:tcPr>
          <w:p w14:paraId="03D1150B" w14:textId="77777777" w:rsidR="00310B2F" w:rsidRPr="00F901F4" w:rsidRDefault="00310B2F" w:rsidP="00310B2F">
            <w:pPr>
              <w:rPr>
                <w:b/>
                <w:bCs/>
                <w:sz w:val="22"/>
                <w:szCs w:val="22"/>
              </w:rPr>
            </w:pPr>
          </w:p>
        </w:tc>
        <w:tc>
          <w:tcPr>
            <w:tcW w:w="976" w:type="pct"/>
          </w:tcPr>
          <w:p w14:paraId="47A6F7E8" w14:textId="02730B18" w:rsidR="00310B2F" w:rsidRPr="00F901F4" w:rsidRDefault="00310B2F" w:rsidP="00310B2F">
            <w:pPr>
              <w:jc w:val="center"/>
              <w:rPr>
                <w:b/>
                <w:bCs/>
                <w:sz w:val="22"/>
                <w:szCs w:val="22"/>
              </w:rPr>
            </w:pPr>
            <w:r>
              <w:rPr>
                <w:b/>
                <w:bCs/>
                <w:sz w:val="22"/>
                <w:szCs w:val="22"/>
              </w:rPr>
              <w:t xml:space="preserve">Number of </w:t>
            </w:r>
            <w:r w:rsidRPr="004B26E7">
              <w:rPr>
                <w:b/>
                <w:bCs/>
                <w:sz w:val="22"/>
                <w:szCs w:val="22"/>
                <w:u w:val="single"/>
              </w:rPr>
              <w:t>Accesses</w:t>
            </w:r>
            <w:r w:rsidRPr="004B26E7" w:rsidDel="00B17D93">
              <w:rPr>
                <w:b/>
                <w:bCs/>
                <w:sz w:val="22"/>
                <w:szCs w:val="22"/>
                <w:u w:val="single"/>
              </w:rPr>
              <w:t xml:space="preserve"> </w:t>
            </w:r>
            <w:r w:rsidRPr="004B26E7">
              <w:rPr>
                <w:b/>
                <w:bCs/>
                <w:sz w:val="22"/>
                <w:szCs w:val="22"/>
                <w:u w:val="single"/>
              </w:rPr>
              <w:t>Placed</w:t>
            </w:r>
            <w:r>
              <w:rPr>
                <w:rStyle w:val="FootnoteReference"/>
                <w:b/>
                <w:bCs/>
                <w:sz w:val="22"/>
                <w:szCs w:val="22"/>
              </w:rPr>
              <w:footnoteReference w:id="11"/>
            </w:r>
            <w:r>
              <w:rPr>
                <w:b/>
                <w:bCs/>
                <w:sz w:val="22"/>
                <w:szCs w:val="22"/>
              </w:rPr>
              <w:t xml:space="preserve"> (last </w:t>
            </w:r>
            <w:r w:rsidR="00B94D97">
              <w:rPr>
                <w:b/>
                <w:bCs/>
                <w:sz w:val="22"/>
                <w:szCs w:val="22"/>
              </w:rPr>
              <w:t xml:space="preserve">2 </w:t>
            </w:r>
            <w:r>
              <w:rPr>
                <w:b/>
                <w:bCs/>
                <w:sz w:val="22"/>
                <w:szCs w:val="22"/>
              </w:rPr>
              <w:t>years)</w:t>
            </w:r>
          </w:p>
        </w:tc>
        <w:tc>
          <w:tcPr>
            <w:tcW w:w="976" w:type="pct"/>
            <w:vAlign w:val="bottom"/>
          </w:tcPr>
          <w:p w14:paraId="072108A3" w14:textId="127D3C36" w:rsidR="00310B2F" w:rsidRPr="00F901F4" w:rsidRDefault="00310B2F" w:rsidP="00310B2F">
            <w:pPr>
              <w:jc w:val="center"/>
              <w:rPr>
                <w:b/>
                <w:bCs/>
                <w:sz w:val="22"/>
                <w:szCs w:val="22"/>
              </w:rPr>
            </w:pPr>
            <w:r w:rsidRPr="00F901F4">
              <w:rPr>
                <w:b/>
                <w:bCs/>
                <w:sz w:val="22"/>
                <w:szCs w:val="22"/>
              </w:rPr>
              <w:t xml:space="preserve">Unique Patients </w:t>
            </w:r>
            <w:r w:rsidRPr="00F901F4">
              <w:rPr>
                <w:b/>
                <w:bCs/>
                <w:sz w:val="22"/>
                <w:szCs w:val="22"/>
              </w:rPr>
              <w:br/>
              <w:t>(</w:t>
            </w:r>
            <w:r>
              <w:rPr>
                <w:b/>
                <w:bCs/>
                <w:sz w:val="22"/>
                <w:szCs w:val="22"/>
              </w:rPr>
              <w:t xml:space="preserve">last </w:t>
            </w:r>
            <w:r w:rsidR="00B94D97">
              <w:rPr>
                <w:b/>
                <w:bCs/>
                <w:sz w:val="22"/>
                <w:szCs w:val="22"/>
              </w:rPr>
              <w:t xml:space="preserve">2 </w:t>
            </w:r>
            <w:r>
              <w:rPr>
                <w:b/>
                <w:bCs/>
                <w:sz w:val="22"/>
                <w:szCs w:val="22"/>
              </w:rPr>
              <w:t>years</w:t>
            </w:r>
            <w:r w:rsidRPr="00F901F4">
              <w:rPr>
                <w:b/>
                <w:bCs/>
                <w:sz w:val="22"/>
                <w:szCs w:val="22"/>
              </w:rPr>
              <w:t>)</w:t>
            </w:r>
          </w:p>
        </w:tc>
      </w:tr>
      <w:tr w:rsidR="00310B2F" w:rsidRPr="00F901F4" w14:paraId="0E8FC986" w14:textId="77777777" w:rsidTr="00310B2F">
        <w:tc>
          <w:tcPr>
            <w:tcW w:w="256" w:type="pct"/>
            <w:shd w:val="clear" w:color="auto" w:fill="D9D9D9"/>
          </w:tcPr>
          <w:p w14:paraId="4A92DE49" w14:textId="77777777" w:rsidR="00310B2F" w:rsidRPr="00F901F4" w:rsidRDefault="00310B2F" w:rsidP="00310B2F">
            <w:pPr>
              <w:rPr>
                <w:sz w:val="22"/>
                <w:szCs w:val="22"/>
              </w:rPr>
            </w:pPr>
            <w:r w:rsidRPr="00F901F4">
              <w:rPr>
                <w:sz w:val="22"/>
                <w:szCs w:val="22"/>
              </w:rPr>
              <w:t>a.</w:t>
            </w:r>
          </w:p>
        </w:tc>
        <w:tc>
          <w:tcPr>
            <w:tcW w:w="2791" w:type="pct"/>
            <w:shd w:val="clear" w:color="auto" w:fill="D9D9D9"/>
          </w:tcPr>
          <w:p w14:paraId="7F667B4B" w14:textId="6B10A609" w:rsidR="00310B2F" w:rsidRPr="00F901F4" w:rsidRDefault="00310B2F" w:rsidP="00310B2F">
            <w:pPr>
              <w:rPr>
                <w:sz w:val="22"/>
                <w:szCs w:val="22"/>
              </w:rPr>
            </w:pPr>
            <w:r w:rsidRPr="00F901F4">
              <w:rPr>
                <w:sz w:val="22"/>
                <w:szCs w:val="22"/>
              </w:rPr>
              <w:t>Permanent hemodialysis (</w:t>
            </w:r>
            <w:r>
              <w:rPr>
                <w:sz w:val="22"/>
                <w:szCs w:val="22"/>
              </w:rPr>
              <w:t>see code list- must have diagnosis and procedure code</w:t>
            </w:r>
            <w:r w:rsidRPr="00F901F4">
              <w:rPr>
                <w:sz w:val="22"/>
                <w:szCs w:val="22"/>
              </w:rPr>
              <w:t xml:space="preserve">) vascular central venous catheters (Perm-catheter) placed in infants and </w:t>
            </w:r>
            <w:r>
              <w:rPr>
                <w:sz w:val="22"/>
                <w:szCs w:val="22"/>
              </w:rPr>
              <w:t xml:space="preserve">young </w:t>
            </w:r>
            <w:r w:rsidRPr="00F901F4">
              <w:rPr>
                <w:sz w:val="22"/>
                <w:szCs w:val="22"/>
              </w:rPr>
              <w:t>children (&lt;</w:t>
            </w:r>
            <w:r w:rsidR="000E6FF7">
              <w:rPr>
                <w:sz w:val="22"/>
                <w:szCs w:val="22"/>
              </w:rPr>
              <w:t xml:space="preserve"> </w:t>
            </w:r>
            <w:r w:rsidRPr="00F901F4">
              <w:rPr>
                <w:sz w:val="22"/>
                <w:szCs w:val="22"/>
              </w:rPr>
              <w:t xml:space="preserve">5 years of age). </w:t>
            </w:r>
            <w:r w:rsidR="000851A0" w:rsidRPr="00BA5F62">
              <w:rPr>
                <w:rFonts w:asciiTheme="minorBidi" w:hAnsiTheme="minorBidi" w:cstheme="minorBidi"/>
                <w:b/>
                <w:color w:val="1F497D"/>
                <w:sz w:val="18"/>
                <w:szCs w:val="18"/>
              </w:rPr>
              <w:t>(</w:t>
            </w:r>
            <w:r w:rsidR="000851A0" w:rsidRPr="000851A0">
              <w:rPr>
                <w:rFonts w:asciiTheme="minorBidi" w:hAnsiTheme="minorBidi" w:cstheme="minorBidi"/>
                <w:b/>
                <w:color w:val="44546A" w:themeColor="text2"/>
                <w:sz w:val="18"/>
                <w:szCs w:val="18"/>
              </w:rPr>
              <w:t>NEPHRO_</w:t>
            </w:r>
            <w:r w:rsidR="004B7BB8">
              <w:rPr>
                <w:rFonts w:asciiTheme="minorBidi" w:hAnsiTheme="minorBidi" w:cstheme="minorBidi"/>
                <w:b/>
                <w:color w:val="44546A" w:themeColor="text2"/>
                <w:sz w:val="18"/>
                <w:szCs w:val="18"/>
              </w:rPr>
              <w:t>ACCESS_PERMCATH5_</w:t>
            </w:r>
          </w:p>
        </w:tc>
        <w:tc>
          <w:tcPr>
            <w:tcW w:w="976" w:type="pct"/>
            <w:shd w:val="clear" w:color="auto" w:fill="D9D9D9"/>
            <w:vAlign w:val="bottom"/>
          </w:tcPr>
          <w:p w14:paraId="04C8F1E3" w14:textId="77777777" w:rsidR="00310B2F" w:rsidRPr="00BA5F62" w:rsidRDefault="00310B2F" w:rsidP="00310B2F">
            <w:pPr>
              <w:jc w:val="center"/>
              <w:rPr>
                <w:sz w:val="22"/>
                <w:szCs w:val="22"/>
              </w:rPr>
            </w:pPr>
            <w:r w:rsidRPr="00BA5F62">
              <w:rPr>
                <w:sz w:val="22"/>
                <w:szCs w:val="22"/>
              </w:rPr>
              <w:t>________</w:t>
            </w:r>
          </w:p>
          <w:p w14:paraId="5E1956DA" w14:textId="76E6CB25" w:rsidR="00310B2F" w:rsidRPr="00BA5F62" w:rsidRDefault="004B7BB8" w:rsidP="00310B2F">
            <w:pPr>
              <w:jc w:val="center"/>
              <w:rPr>
                <w:sz w:val="22"/>
                <w:szCs w:val="22"/>
              </w:rPr>
            </w:pPr>
            <w:r>
              <w:rPr>
                <w:rFonts w:asciiTheme="minorBidi" w:hAnsiTheme="minorBidi" w:cstheme="minorBidi"/>
                <w:b/>
                <w:color w:val="44546A" w:themeColor="text2"/>
                <w:sz w:val="18"/>
                <w:szCs w:val="18"/>
              </w:rPr>
              <w:t>PLACED</w:t>
            </w:r>
            <w:r w:rsidR="00310B2F" w:rsidRPr="000851A0">
              <w:rPr>
                <w:rFonts w:asciiTheme="minorBidi" w:hAnsiTheme="minorBidi" w:cstheme="minorBidi"/>
                <w:b/>
                <w:color w:val="44546A" w:themeColor="text2"/>
                <w:sz w:val="18"/>
                <w:szCs w:val="18"/>
              </w:rPr>
              <w:t>)</w:t>
            </w:r>
          </w:p>
        </w:tc>
        <w:tc>
          <w:tcPr>
            <w:tcW w:w="976" w:type="pct"/>
            <w:shd w:val="clear" w:color="auto" w:fill="D9D9D9"/>
            <w:vAlign w:val="bottom"/>
          </w:tcPr>
          <w:p w14:paraId="1994F837" w14:textId="6B816555" w:rsidR="00310B2F" w:rsidRPr="00BA5F62" w:rsidRDefault="00310B2F" w:rsidP="00310B2F">
            <w:pPr>
              <w:jc w:val="center"/>
              <w:rPr>
                <w:sz w:val="22"/>
                <w:szCs w:val="22"/>
              </w:rPr>
            </w:pPr>
            <w:r w:rsidRPr="00BA5F62">
              <w:rPr>
                <w:sz w:val="22"/>
                <w:szCs w:val="22"/>
              </w:rPr>
              <w:t>________</w:t>
            </w:r>
          </w:p>
          <w:p w14:paraId="03031526" w14:textId="4A99987F" w:rsidR="00310B2F" w:rsidRPr="00BA5F62" w:rsidRDefault="004B7BB8" w:rsidP="00310B2F">
            <w:pPr>
              <w:jc w:val="center"/>
              <w:rPr>
                <w:rFonts w:asciiTheme="minorBidi" w:hAnsiTheme="minorBidi" w:cstheme="minorBidi"/>
                <w:b/>
                <w:color w:val="1F497D"/>
                <w:sz w:val="18"/>
                <w:szCs w:val="18"/>
              </w:rPr>
            </w:pPr>
            <w:r>
              <w:rPr>
                <w:rFonts w:asciiTheme="minorBidi" w:hAnsiTheme="minorBidi" w:cstheme="minorBidi"/>
                <w:b/>
                <w:color w:val="44546A" w:themeColor="text2"/>
                <w:sz w:val="18"/>
                <w:szCs w:val="18"/>
              </w:rPr>
              <w:t>PATS</w:t>
            </w:r>
            <w:r w:rsidR="00310B2F" w:rsidRPr="000851A0">
              <w:rPr>
                <w:rFonts w:asciiTheme="minorBidi" w:hAnsiTheme="minorBidi" w:cstheme="minorBidi"/>
                <w:b/>
                <w:color w:val="44546A" w:themeColor="text2"/>
                <w:sz w:val="18"/>
                <w:szCs w:val="18"/>
              </w:rPr>
              <w:t>)</w:t>
            </w:r>
          </w:p>
        </w:tc>
      </w:tr>
      <w:tr w:rsidR="00310B2F" w:rsidRPr="00F901F4" w14:paraId="1D7F9755" w14:textId="77777777" w:rsidTr="00310B2F">
        <w:tc>
          <w:tcPr>
            <w:tcW w:w="256" w:type="pct"/>
            <w:shd w:val="clear" w:color="auto" w:fill="auto"/>
          </w:tcPr>
          <w:p w14:paraId="3D32D027" w14:textId="77777777" w:rsidR="00310B2F" w:rsidRPr="00F901F4" w:rsidRDefault="00310B2F" w:rsidP="00310B2F">
            <w:pPr>
              <w:rPr>
                <w:sz w:val="22"/>
                <w:szCs w:val="22"/>
              </w:rPr>
            </w:pPr>
            <w:r w:rsidRPr="00F901F4">
              <w:rPr>
                <w:sz w:val="22"/>
                <w:szCs w:val="22"/>
              </w:rPr>
              <w:t>b.</w:t>
            </w:r>
          </w:p>
        </w:tc>
        <w:tc>
          <w:tcPr>
            <w:tcW w:w="2791" w:type="pct"/>
            <w:shd w:val="clear" w:color="auto" w:fill="auto"/>
          </w:tcPr>
          <w:p w14:paraId="61684407" w14:textId="7FE6F969" w:rsidR="00310B2F" w:rsidRPr="00F901F4" w:rsidRDefault="00310B2F" w:rsidP="00310B2F">
            <w:pPr>
              <w:rPr>
                <w:sz w:val="22"/>
                <w:szCs w:val="22"/>
              </w:rPr>
            </w:pPr>
            <w:r w:rsidRPr="00F901F4">
              <w:rPr>
                <w:sz w:val="22"/>
                <w:szCs w:val="22"/>
              </w:rPr>
              <w:t>Permanent hemodialysis (</w:t>
            </w:r>
            <w:r>
              <w:rPr>
                <w:sz w:val="22"/>
                <w:szCs w:val="22"/>
              </w:rPr>
              <w:t>see code list - must have diagnosis and procedure code</w:t>
            </w:r>
            <w:r w:rsidRPr="00F901F4">
              <w:rPr>
                <w:sz w:val="22"/>
                <w:szCs w:val="22"/>
              </w:rPr>
              <w:t>) vascular central venous catheters (Perm-catheter) placed in children and adolescents (</w:t>
            </w:r>
            <w:r w:rsidR="000E6FF7" w:rsidRPr="00143CBC">
              <w:rPr>
                <w:sz w:val="22"/>
                <w:szCs w:val="22"/>
                <w:u w:val="single"/>
              </w:rPr>
              <w:t>&gt;</w:t>
            </w:r>
            <w:r w:rsidR="000E6FF7">
              <w:rPr>
                <w:sz w:val="22"/>
                <w:szCs w:val="22"/>
                <w:u w:val="single"/>
              </w:rPr>
              <w:t xml:space="preserve"> </w:t>
            </w:r>
            <w:r w:rsidR="000E6FF7" w:rsidRPr="00F901F4">
              <w:rPr>
                <w:sz w:val="22"/>
                <w:szCs w:val="22"/>
              </w:rPr>
              <w:t>5</w:t>
            </w:r>
            <w:r w:rsidR="000E6FF7">
              <w:rPr>
                <w:sz w:val="22"/>
                <w:szCs w:val="22"/>
              </w:rPr>
              <w:t xml:space="preserve"> and &lt; 18 </w:t>
            </w:r>
            <w:r w:rsidR="000E6FF7" w:rsidRPr="00F901F4">
              <w:rPr>
                <w:sz w:val="22"/>
                <w:szCs w:val="22"/>
              </w:rPr>
              <w:t>years of age</w:t>
            </w:r>
            <w:r w:rsidRPr="00F901F4">
              <w:rPr>
                <w:sz w:val="22"/>
                <w:szCs w:val="22"/>
              </w:rPr>
              <w:t xml:space="preserve">). </w:t>
            </w:r>
            <w:r w:rsidR="000851A0" w:rsidRPr="000851A0">
              <w:rPr>
                <w:rFonts w:asciiTheme="minorBidi" w:hAnsiTheme="minorBidi" w:cstheme="minorBidi"/>
                <w:b/>
                <w:color w:val="44546A" w:themeColor="text2"/>
                <w:sz w:val="18"/>
                <w:szCs w:val="18"/>
              </w:rPr>
              <w:t>(NEPHRO_</w:t>
            </w:r>
            <w:r w:rsidR="004B7BB8">
              <w:rPr>
                <w:rFonts w:asciiTheme="minorBidi" w:hAnsiTheme="minorBidi" w:cstheme="minorBidi"/>
                <w:b/>
                <w:color w:val="44546A" w:themeColor="text2"/>
                <w:sz w:val="18"/>
                <w:szCs w:val="18"/>
              </w:rPr>
              <w:t>ACCESS_PERMCATH1</w:t>
            </w:r>
            <w:r w:rsidR="00D33FD9">
              <w:rPr>
                <w:rFonts w:asciiTheme="minorBidi" w:hAnsiTheme="minorBidi" w:cstheme="minorBidi"/>
                <w:b/>
                <w:color w:val="44546A" w:themeColor="text2"/>
                <w:sz w:val="18"/>
                <w:szCs w:val="18"/>
              </w:rPr>
              <w:t>8</w:t>
            </w:r>
            <w:r w:rsidR="004B7BB8">
              <w:rPr>
                <w:rFonts w:asciiTheme="minorBidi" w:hAnsiTheme="minorBidi" w:cstheme="minorBidi"/>
                <w:b/>
                <w:color w:val="44546A" w:themeColor="text2"/>
                <w:sz w:val="18"/>
                <w:szCs w:val="18"/>
              </w:rPr>
              <w:t>_</w:t>
            </w:r>
          </w:p>
        </w:tc>
        <w:tc>
          <w:tcPr>
            <w:tcW w:w="976" w:type="pct"/>
            <w:vAlign w:val="bottom"/>
          </w:tcPr>
          <w:p w14:paraId="7F7B2220" w14:textId="73288D08" w:rsidR="00310B2F" w:rsidRPr="00BA5F62" w:rsidRDefault="00310B2F" w:rsidP="00310B2F">
            <w:pPr>
              <w:jc w:val="center"/>
              <w:rPr>
                <w:sz w:val="22"/>
                <w:szCs w:val="22"/>
              </w:rPr>
            </w:pPr>
            <w:r w:rsidRPr="00BA5F62">
              <w:rPr>
                <w:sz w:val="22"/>
                <w:szCs w:val="22"/>
              </w:rPr>
              <w:t>________</w:t>
            </w:r>
            <w:r w:rsidRPr="00BA5F62">
              <w:rPr>
                <w:rFonts w:asciiTheme="minorBidi" w:hAnsiTheme="minorBidi" w:cstheme="minorBidi"/>
                <w:b/>
                <w:color w:val="1F497D"/>
                <w:sz w:val="18"/>
                <w:szCs w:val="18"/>
              </w:rPr>
              <w:t xml:space="preserve"> </w:t>
            </w:r>
            <w:r w:rsidR="004B7BB8">
              <w:rPr>
                <w:rFonts w:asciiTheme="minorBidi" w:hAnsiTheme="minorBidi" w:cstheme="minorBidi"/>
                <w:b/>
                <w:color w:val="44546A" w:themeColor="text2"/>
                <w:sz w:val="18"/>
                <w:szCs w:val="18"/>
              </w:rPr>
              <w:t>PLACED</w:t>
            </w:r>
            <w:r w:rsidRPr="000851A0">
              <w:rPr>
                <w:rFonts w:asciiTheme="minorBidi" w:hAnsiTheme="minorBidi" w:cstheme="minorBidi"/>
                <w:b/>
                <w:color w:val="44546A" w:themeColor="text2"/>
                <w:sz w:val="18"/>
                <w:szCs w:val="18"/>
              </w:rPr>
              <w:t>)</w:t>
            </w:r>
          </w:p>
        </w:tc>
        <w:tc>
          <w:tcPr>
            <w:tcW w:w="976" w:type="pct"/>
            <w:shd w:val="clear" w:color="auto" w:fill="auto"/>
            <w:vAlign w:val="bottom"/>
          </w:tcPr>
          <w:p w14:paraId="3457057E" w14:textId="2C0CD924" w:rsidR="00310B2F" w:rsidRPr="00BA5F62" w:rsidRDefault="00310B2F" w:rsidP="00310B2F">
            <w:pPr>
              <w:jc w:val="center"/>
              <w:rPr>
                <w:rFonts w:asciiTheme="minorBidi" w:hAnsiTheme="minorBidi" w:cstheme="minorBidi"/>
                <w:b/>
                <w:color w:val="1F497D"/>
                <w:sz w:val="18"/>
                <w:szCs w:val="18"/>
              </w:rPr>
            </w:pPr>
            <w:r w:rsidRPr="00BA5F62">
              <w:rPr>
                <w:sz w:val="22"/>
                <w:szCs w:val="22"/>
              </w:rPr>
              <w:t>________</w:t>
            </w:r>
            <w:r w:rsidRPr="00BA5F62">
              <w:rPr>
                <w:rFonts w:asciiTheme="minorBidi" w:hAnsiTheme="minorBidi" w:cstheme="minorBidi"/>
                <w:b/>
                <w:color w:val="1F497D"/>
                <w:sz w:val="18"/>
                <w:szCs w:val="18"/>
              </w:rPr>
              <w:t xml:space="preserve"> </w:t>
            </w:r>
            <w:r w:rsidR="004B7BB8">
              <w:rPr>
                <w:rFonts w:asciiTheme="minorBidi" w:hAnsiTheme="minorBidi" w:cstheme="minorBidi"/>
                <w:b/>
                <w:color w:val="1F497D"/>
                <w:sz w:val="18"/>
                <w:szCs w:val="18"/>
              </w:rPr>
              <w:t>PATS</w:t>
            </w:r>
            <w:r w:rsidRPr="00BA5F62">
              <w:rPr>
                <w:rFonts w:asciiTheme="minorBidi" w:hAnsiTheme="minorBidi" w:cstheme="minorBidi"/>
                <w:b/>
                <w:color w:val="1F497D"/>
                <w:sz w:val="18"/>
                <w:szCs w:val="18"/>
              </w:rPr>
              <w:t>)</w:t>
            </w:r>
          </w:p>
        </w:tc>
      </w:tr>
      <w:tr w:rsidR="00310B2F" w:rsidRPr="00F901F4" w14:paraId="290BA5B8" w14:textId="77777777" w:rsidTr="00310B2F">
        <w:tc>
          <w:tcPr>
            <w:tcW w:w="256" w:type="pct"/>
            <w:shd w:val="clear" w:color="auto" w:fill="D9D9D9"/>
          </w:tcPr>
          <w:p w14:paraId="42DD5E9D" w14:textId="77777777" w:rsidR="00310B2F" w:rsidRPr="00F901F4" w:rsidRDefault="00310B2F" w:rsidP="00310B2F">
            <w:pPr>
              <w:rPr>
                <w:sz w:val="22"/>
                <w:szCs w:val="22"/>
              </w:rPr>
            </w:pPr>
            <w:r>
              <w:rPr>
                <w:sz w:val="22"/>
                <w:szCs w:val="22"/>
              </w:rPr>
              <w:t>c.</w:t>
            </w:r>
          </w:p>
        </w:tc>
        <w:tc>
          <w:tcPr>
            <w:tcW w:w="2791" w:type="pct"/>
            <w:shd w:val="clear" w:color="auto" w:fill="D9D9D9"/>
          </w:tcPr>
          <w:p w14:paraId="4183727E" w14:textId="51DC2F8C" w:rsidR="00310B2F" w:rsidRPr="00F901F4" w:rsidRDefault="00310B2F" w:rsidP="00310B2F">
            <w:pPr>
              <w:rPr>
                <w:sz w:val="22"/>
                <w:szCs w:val="22"/>
              </w:rPr>
            </w:pPr>
            <w:r w:rsidRPr="00F901F4">
              <w:rPr>
                <w:sz w:val="22"/>
                <w:szCs w:val="22"/>
              </w:rPr>
              <w:t>Hemodialysis (</w:t>
            </w:r>
            <w:r>
              <w:rPr>
                <w:sz w:val="22"/>
                <w:szCs w:val="22"/>
              </w:rPr>
              <w:t>see code list</w:t>
            </w:r>
            <w:r w:rsidRPr="00F901F4">
              <w:rPr>
                <w:sz w:val="22"/>
                <w:szCs w:val="22"/>
              </w:rPr>
              <w:t>) AV fistula/graft access placements in children and adolescents (</w:t>
            </w:r>
            <w:r w:rsidR="000E6FF7" w:rsidRPr="00143CBC">
              <w:rPr>
                <w:sz w:val="22"/>
                <w:szCs w:val="22"/>
                <w:u w:val="single"/>
              </w:rPr>
              <w:t>&gt;</w:t>
            </w:r>
            <w:r w:rsidR="000E6FF7" w:rsidRPr="00B1298A">
              <w:rPr>
                <w:sz w:val="22"/>
                <w:szCs w:val="22"/>
              </w:rPr>
              <w:t xml:space="preserve"> 10</w:t>
            </w:r>
            <w:r w:rsidR="000E6FF7">
              <w:rPr>
                <w:sz w:val="22"/>
                <w:szCs w:val="22"/>
              </w:rPr>
              <w:t xml:space="preserve"> and &lt; 18 </w:t>
            </w:r>
            <w:r w:rsidR="000E6FF7" w:rsidRPr="00F901F4">
              <w:rPr>
                <w:sz w:val="22"/>
                <w:szCs w:val="22"/>
              </w:rPr>
              <w:t>years of age</w:t>
            </w:r>
            <w:r w:rsidRPr="00F901F4">
              <w:rPr>
                <w:sz w:val="22"/>
                <w:szCs w:val="22"/>
              </w:rPr>
              <w:t>)</w:t>
            </w:r>
            <w:r>
              <w:rPr>
                <w:sz w:val="22"/>
                <w:szCs w:val="22"/>
              </w:rPr>
              <w:t xml:space="preserve"> </w:t>
            </w:r>
            <w:r w:rsidR="009B47EA">
              <w:rPr>
                <w:sz w:val="22"/>
                <w:szCs w:val="22"/>
              </w:rPr>
              <w:t>on maintenance dialysis</w:t>
            </w:r>
            <w:r w:rsidRPr="00F901F4">
              <w:rPr>
                <w:sz w:val="22"/>
                <w:szCs w:val="22"/>
              </w:rPr>
              <w:t>.</w:t>
            </w:r>
            <w:r w:rsidR="000851A0">
              <w:rPr>
                <w:sz w:val="22"/>
                <w:szCs w:val="22"/>
              </w:rPr>
              <w:t xml:space="preserve"> </w:t>
            </w:r>
            <w:r w:rsidR="000851A0" w:rsidRPr="000851A0">
              <w:rPr>
                <w:rFonts w:ascii="Arial" w:hAnsi="Arial" w:cs="Arial"/>
                <w:color w:val="44546A" w:themeColor="text2"/>
                <w:sz w:val="18"/>
                <w:szCs w:val="18"/>
              </w:rPr>
              <w:t>(</w:t>
            </w:r>
            <w:r w:rsidR="000851A0" w:rsidRPr="000851A0">
              <w:rPr>
                <w:rFonts w:ascii="Arial" w:hAnsi="Arial" w:cs="Arial"/>
                <w:b/>
                <w:color w:val="44546A" w:themeColor="text2"/>
                <w:sz w:val="18"/>
                <w:szCs w:val="18"/>
              </w:rPr>
              <w:t>NEPHRO_</w:t>
            </w:r>
            <w:r w:rsidR="004B7BB8">
              <w:rPr>
                <w:rFonts w:ascii="Arial" w:hAnsi="Arial" w:cs="Arial"/>
                <w:b/>
                <w:color w:val="44546A" w:themeColor="text2"/>
                <w:sz w:val="18"/>
                <w:szCs w:val="18"/>
              </w:rPr>
              <w:t>ACCESS_FISTULA_</w:t>
            </w:r>
          </w:p>
        </w:tc>
        <w:tc>
          <w:tcPr>
            <w:tcW w:w="976" w:type="pct"/>
            <w:shd w:val="clear" w:color="auto" w:fill="D9D9D9"/>
            <w:vAlign w:val="bottom"/>
          </w:tcPr>
          <w:p w14:paraId="32A835D6" w14:textId="77777777" w:rsidR="00310B2F" w:rsidRPr="00BA5F62" w:rsidRDefault="00310B2F" w:rsidP="00310B2F">
            <w:pPr>
              <w:jc w:val="center"/>
              <w:rPr>
                <w:sz w:val="22"/>
                <w:szCs w:val="22"/>
              </w:rPr>
            </w:pPr>
            <w:r w:rsidRPr="00BA5F62">
              <w:rPr>
                <w:sz w:val="22"/>
                <w:szCs w:val="22"/>
              </w:rPr>
              <w:t>________</w:t>
            </w:r>
          </w:p>
          <w:p w14:paraId="700924BB" w14:textId="328ADCFA" w:rsidR="00310B2F" w:rsidRPr="00BA5F62" w:rsidRDefault="004B7BB8" w:rsidP="00310B2F">
            <w:pPr>
              <w:jc w:val="center"/>
              <w:rPr>
                <w:sz w:val="22"/>
                <w:szCs w:val="22"/>
              </w:rPr>
            </w:pPr>
            <w:r>
              <w:rPr>
                <w:rFonts w:asciiTheme="minorBidi" w:hAnsiTheme="minorBidi" w:cstheme="minorBidi"/>
                <w:b/>
                <w:color w:val="44546A" w:themeColor="text2"/>
                <w:sz w:val="18"/>
                <w:szCs w:val="18"/>
              </w:rPr>
              <w:t>PLACED</w:t>
            </w:r>
            <w:r w:rsidR="00310B2F" w:rsidRPr="000851A0">
              <w:rPr>
                <w:rFonts w:asciiTheme="minorBidi" w:hAnsiTheme="minorBidi" w:cstheme="minorBidi"/>
                <w:b/>
                <w:color w:val="44546A" w:themeColor="text2"/>
                <w:sz w:val="18"/>
                <w:szCs w:val="18"/>
              </w:rPr>
              <w:t>)</w:t>
            </w:r>
          </w:p>
        </w:tc>
        <w:tc>
          <w:tcPr>
            <w:tcW w:w="976" w:type="pct"/>
            <w:shd w:val="clear" w:color="auto" w:fill="D9D9D9"/>
            <w:vAlign w:val="bottom"/>
          </w:tcPr>
          <w:p w14:paraId="407423D4" w14:textId="31D9150B" w:rsidR="00310B2F" w:rsidRPr="00BA5F62" w:rsidRDefault="00310B2F" w:rsidP="00310B2F">
            <w:pPr>
              <w:jc w:val="center"/>
              <w:rPr>
                <w:sz w:val="22"/>
                <w:szCs w:val="22"/>
              </w:rPr>
            </w:pPr>
            <w:r w:rsidRPr="00BA5F62">
              <w:rPr>
                <w:sz w:val="22"/>
                <w:szCs w:val="22"/>
              </w:rPr>
              <w:t>________</w:t>
            </w:r>
          </w:p>
          <w:p w14:paraId="36FC507D" w14:textId="4B82A721" w:rsidR="00310B2F" w:rsidRPr="00BA5F62" w:rsidRDefault="00310B2F" w:rsidP="00310B2F">
            <w:pPr>
              <w:jc w:val="center"/>
              <w:rPr>
                <w:rFonts w:asciiTheme="minorBidi" w:hAnsiTheme="minorBidi" w:cstheme="minorBidi"/>
                <w:b/>
                <w:color w:val="1F497D"/>
                <w:sz w:val="18"/>
                <w:szCs w:val="18"/>
              </w:rPr>
            </w:pPr>
            <w:r w:rsidRPr="000851A0">
              <w:rPr>
                <w:rFonts w:asciiTheme="minorBidi" w:hAnsiTheme="minorBidi" w:cstheme="minorBidi"/>
                <w:b/>
                <w:color w:val="44546A" w:themeColor="text2"/>
                <w:sz w:val="18"/>
                <w:szCs w:val="18"/>
              </w:rPr>
              <w:t>_</w:t>
            </w:r>
            <w:r w:rsidR="004B7BB8">
              <w:rPr>
                <w:rFonts w:asciiTheme="minorBidi" w:hAnsiTheme="minorBidi" w:cstheme="minorBidi"/>
                <w:b/>
                <w:color w:val="44546A" w:themeColor="text2"/>
                <w:sz w:val="18"/>
                <w:szCs w:val="18"/>
              </w:rPr>
              <w:t>PATS</w:t>
            </w:r>
            <w:r w:rsidRPr="000851A0">
              <w:rPr>
                <w:rFonts w:asciiTheme="minorBidi" w:hAnsiTheme="minorBidi" w:cstheme="minorBidi"/>
                <w:b/>
                <w:color w:val="44546A" w:themeColor="text2"/>
                <w:sz w:val="18"/>
                <w:szCs w:val="18"/>
              </w:rPr>
              <w:t>)</w:t>
            </w:r>
          </w:p>
        </w:tc>
      </w:tr>
      <w:tr w:rsidR="00310B2F" w:rsidRPr="00F901F4" w14:paraId="693E5733" w14:textId="77777777" w:rsidTr="00310B2F">
        <w:tc>
          <w:tcPr>
            <w:tcW w:w="256" w:type="pct"/>
            <w:shd w:val="clear" w:color="auto" w:fill="auto"/>
          </w:tcPr>
          <w:p w14:paraId="3EE15A50" w14:textId="77777777" w:rsidR="00310B2F" w:rsidRPr="00F901F4" w:rsidRDefault="00310B2F" w:rsidP="00310B2F">
            <w:pPr>
              <w:rPr>
                <w:sz w:val="22"/>
                <w:szCs w:val="22"/>
              </w:rPr>
            </w:pPr>
            <w:r w:rsidRPr="00F901F4">
              <w:rPr>
                <w:sz w:val="22"/>
                <w:szCs w:val="22"/>
              </w:rPr>
              <w:t>d.</w:t>
            </w:r>
          </w:p>
        </w:tc>
        <w:tc>
          <w:tcPr>
            <w:tcW w:w="2791" w:type="pct"/>
            <w:shd w:val="clear" w:color="auto" w:fill="auto"/>
          </w:tcPr>
          <w:p w14:paraId="66527A10" w14:textId="37E31457" w:rsidR="00310B2F" w:rsidRPr="00F901F4" w:rsidRDefault="00310B2F" w:rsidP="00310B2F">
            <w:pPr>
              <w:rPr>
                <w:sz w:val="22"/>
                <w:szCs w:val="22"/>
              </w:rPr>
            </w:pPr>
            <w:r w:rsidRPr="00F901F4">
              <w:rPr>
                <w:sz w:val="22"/>
                <w:szCs w:val="22"/>
              </w:rPr>
              <w:t>Peritoneal dialysis catheters (</w:t>
            </w:r>
            <w:r>
              <w:rPr>
                <w:sz w:val="22"/>
                <w:szCs w:val="22"/>
              </w:rPr>
              <w:t>see code list</w:t>
            </w:r>
            <w:r w:rsidRPr="00F901F4">
              <w:rPr>
                <w:sz w:val="22"/>
                <w:szCs w:val="22"/>
              </w:rPr>
              <w:t xml:space="preserve">) placed in infants and </w:t>
            </w:r>
            <w:r>
              <w:rPr>
                <w:sz w:val="22"/>
                <w:szCs w:val="22"/>
              </w:rPr>
              <w:t xml:space="preserve">young </w:t>
            </w:r>
            <w:r w:rsidRPr="00F901F4">
              <w:rPr>
                <w:sz w:val="22"/>
                <w:szCs w:val="22"/>
              </w:rPr>
              <w:t>children (&lt;</w:t>
            </w:r>
            <w:r w:rsidR="000E6FF7">
              <w:rPr>
                <w:sz w:val="22"/>
                <w:szCs w:val="22"/>
              </w:rPr>
              <w:t xml:space="preserve"> </w:t>
            </w:r>
            <w:r w:rsidRPr="00F901F4">
              <w:rPr>
                <w:sz w:val="22"/>
                <w:szCs w:val="22"/>
              </w:rPr>
              <w:t>5 years of age).</w:t>
            </w:r>
            <w:r w:rsidR="000851A0">
              <w:rPr>
                <w:sz w:val="22"/>
                <w:szCs w:val="22"/>
              </w:rPr>
              <w:t xml:space="preserve"> </w:t>
            </w:r>
            <w:r w:rsidR="000851A0" w:rsidRPr="000851A0">
              <w:rPr>
                <w:rFonts w:asciiTheme="minorBidi" w:hAnsiTheme="minorBidi" w:cstheme="minorBidi"/>
                <w:b/>
                <w:color w:val="44546A" w:themeColor="text2"/>
                <w:sz w:val="18"/>
                <w:szCs w:val="18"/>
              </w:rPr>
              <w:t>(NEPHRO_</w:t>
            </w:r>
            <w:r w:rsidR="004B7BB8">
              <w:rPr>
                <w:rFonts w:asciiTheme="minorBidi" w:hAnsiTheme="minorBidi" w:cstheme="minorBidi"/>
                <w:b/>
                <w:color w:val="44546A" w:themeColor="text2"/>
                <w:sz w:val="18"/>
                <w:szCs w:val="18"/>
              </w:rPr>
              <w:t>ACCESS_PERICATH5_</w:t>
            </w:r>
          </w:p>
        </w:tc>
        <w:tc>
          <w:tcPr>
            <w:tcW w:w="976" w:type="pct"/>
            <w:vAlign w:val="bottom"/>
          </w:tcPr>
          <w:p w14:paraId="1E34D55D" w14:textId="559CF6DF" w:rsidR="00310B2F" w:rsidRPr="00BA5F62" w:rsidRDefault="00310B2F" w:rsidP="00310B2F">
            <w:pPr>
              <w:jc w:val="center"/>
              <w:rPr>
                <w:sz w:val="22"/>
                <w:szCs w:val="22"/>
              </w:rPr>
            </w:pPr>
            <w:r w:rsidRPr="00BA5F62">
              <w:rPr>
                <w:sz w:val="22"/>
                <w:szCs w:val="22"/>
              </w:rPr>
              <w:t>________</w:t>
            </w:r>
            <w:r w:rsidRPr="00BA5F62">
              <w:rPr>
                <w:rFonts w:asciiTheme="minorBidi" w:hAnsiTheme="minorBidi" w:cstheme="minorBidi"/>
                <w:b/>
                <w:color w:val="1F497D"/>
                <w:sz w:val="18"/>
                <w:szCs w:val="18"/>
              </w:rPr>
              <w:t xml:space="preserve"> </w:t>
            </w:r>
            <w:r w:rsidR="004B7BB8">
              <w:rPr>
                <w:rFonts w:asciiTheme="minorBidi" w:hAnsiTheme="minorBidi" w:cstheme="minorBidi"/>
                <w:b/>
                <w:color w:val="44546A" w:themeColor="text2"/>
                <w:sz w:val="18"/>
                <w:szCs w:val="18"/>
              </w:rPr>
              <w:t>PLACED</w:t>
            </w:r>
            <w:r w:rsidRPr="000851A0">
              <w:rPr>
                <w:rFonts w:asciiTheme="minorBidi" w:hAnsiTheme="minorBidi" w:cstheme="minorBidi"/>
                <w:b/>
                <w:color w:val="44546A" w:themeColor="text2"/>
                <w:sz w:val="18"/>
                <w:szCs w:val="18"/>
              </w:rPr>
              <w:t>)</w:t>
            </w:r>
          </w:p>
        </w:tc>
        <w:tc>
          <w:tcPr>
            <w:tcW w:w="976" w:type="pct"/>
            <w:shd w:val="clear" w:color="auto" w:fill="auto"/>
            <w:vAlign w:val="bottom"/>
          </w:tcPr>
          <w:p w14:paraId="7897AEE4" w14:textId="4DBE4ED8" w:rsidR="00310B2F" w:rsidRPr="00BA5F62" w:rsidRDefault="00310B2F" w:rsidP="00310B2F">
            <w:pPr>
              <w:jc w:val="center"/>
              <w:rPr>
                <w:rFonts w:asciiTheme="minorBidi" w:hAnsiTheme="minorBidi" w:cstheme="minorBidi"/>
                <w:b/>
                <w:color w:val="1F497D"/>
                <w:sz w:val="18"/>
                <w:szCs w:val="18"/>
              </w:rPr>
            </w:pPr>
            <w:r w:rsidRPr="00BA5F62">
              <w:rPr>
                <w:sz w:val="22"/>
                <w:szCs w:val="22"/>
              </w:rPr>
              <w:t>________</w:t>
            </w:r>
            <w:r w:rsidRPr="00BA5F62">
              <w:rPr>
                <w:rFonts w:asciiTheme="minorBidi" w:hAnsiTheme="minorBidi" w:cstheme="minorBidi"/>
                <w:b/>
                <w:color w:val="1F497D"/>
                <w:sz w:val="18"/>
                <w:szCs w:val="18"/>
              </w:rPr>
              <w:t xml:space="preserve"> </w:t>
            </w:r>
            <w:r w:rsidR="004B7BB8">
              <w:rPr>
                <w:rFonts w:asciiTheme="minorBidi" w:hAnsiTheme="minorBidi" w:cstheme="minorBidi"/>
                <w:b/>
                <w:color w:val="44546A" w:themeColor="text2"/>
                <w:sz w:val="18"/>
                <w:szCs w:val="18"/>
              </w:rPr>
              <w:t>PATS</w:t>
            </w:r>
            <w:r w:rsidRPr="000851A0">
              <w:rPr>
                <w:rFonts w:asciiTheme="minorBidi" w:hAnsiTheme="minorBidi" w:cstheme="minorBidi"/>
                <w:b/>
                <w:color w:val="44546A" w:themeColor="text2"/>
                <w:sz w:val="18"/>
                <w:szCs w:val="18"/>
              </w:rPr>
              <w:t>)</w:t>
            </w:r>
          </w:p>
        </w:tc>
      </w:tr>
      <w:tr w:rsidR="00310B2F" w:rsidRPr="00F901F4" w14:paraId="21661FBA" w14:textId="77777777" w:rsidTr="00310B2F">
        <w:tc>
          <w:tcPr>
            <w:tcW w:w="256" w:type="pct"/>
            <w:shd w:val="clear" w:color="auto" w:fill="D9D9D9"/>
          </w:tcPr>
          <w:p w14:paraId="17A42BF4" w14:textId="77777777" w:rsidR="00310B2F" w:rsidRPr="00F901F4" w:rsidRDefault="00310B2F" w:rsidP="00310B2F">
            <w:pPr>
              <w:rPr>
                <w:sz w:val="22"/>
                <w:szCs w:val="22"/>
              </w:rPr>
            </w:pPr>
            <w:r w:rsidRPr="00F901F4">
              <w:rPr>
                <w:sz w:val="22"/>
                <w:szCs w:val="22"/>
              </w:rPr>
              <w:t>e.</w:t>
            </w:r>
          </w:p>
        </w:tc>
        <w:tc>
          <w:tcPr>
            <w:tcW w:w="2791" w:type="pct"/>
            <w:shd w:val="clear" w:color="auto" w:fill="D9D9D9"/>
          </w:tcPr>
          <w:p w14:paraId="1036DCC0" w14:textId="551B8AB4" w:rsidR="00310B2F" w:rsidRPr="00F901F4" w:rsidRDefault="00310B2F" w:rsidP="00310B2F">
            <w:pPr>
              <w:rPr>
                <w:sz w:val="22"/>
                <w:szCs w:val="22"/>
              </w:rPr>
            </w:pPr>
            <w:r w:rsidRPr="00F901F4">
              <w:rPr>
                <w:sz w:val="22"/>
                <w:szCs w:val="22"/>
              </w:rPr>
              <w:t>Peritoneal dialysis catheters (</w:t>
            </w:r>
            <w:r>
              <w:rPr>
                <w:sz w:val="22"/>
                <w:szCs w:val="22"/>
              </w:rPr>
              <w:t>see code list</w:t>
            </w:r>
            <w:r w:rsidRPr="00F901F4">
              <w:rPr>
                <w:sz w:val="22"/>
                <w:szCs w:val="22"/>
              </w:rPr>
              <w:t>) placed in children and adolescents (</w:t>
            </w:r>
            <w:r w:rsidR="000E6FF7" w:rsidRPr="00143CBC">
              <w:rPr>
                <w:sz w:val="22"/>
                <w:szCs w:val="22"/>
                <w:u w:val="single"/>
              </w:rPr>
              <w:t>&gt;</w:t>
            </w:r>
            <w:r w:rsidR="000E6FF7">
              <w:rPr>
                <w:sz w:val="22"/>
                <w:szCs w:val="22"/>
                <w:u w:val="single"/>
              </w:rPr>
              <w:t xml:space="preserve"> </w:t>
            </w:r>
            <w:r w:rsidR="000E6FF7" w:rsidRPr="00F901F4">
              <w:rPr>
                <w:sz w:val="22"/>
                <w:szCs w:val="22"/>
              </w:rPr>
              <w:t>5</w:t>
            </w:r>
            <w:r w:rsidR="000E6FF7">
              <w:rPr>
                <w:sz w:val="22"/>
                <w:szCs w:val="22"/>
              </w:rPr>
              <w:t xml:space="preserve"> and &lt; 18 </w:t>
            </w:r>
            <w:r w:rsidR="000E6FF7" w:rsidRPr="00F901F4">
              <w:rPr>
                <w:sz w:val="22"/>
                <w:szCs w:val="22"/>
              </w:rPr>
              <w:t>years of age</w:t>
            </w:r>
            <w:r w:rsidRPr="00F901F4">
              <w:rPr>
                <w:sz w:val="22"/>
                <w:szCs w:val="22"/>
              </w:rPr>
              <w:t>).</w:t>
            </w:r>
            <w:r w:rsidR="000851A0">
              <w:rPr>
                <w:sz w:val="22"/>
                <w:szCs w:val="22"/>
              </w:rPr>
              <w:t xml:space="preserve"> </w:t>
            </w:r>
            <w:r w:rsidR="000851A0" w:rsidRPr="000851A0">
              <w:rPr>
                <w:rFonts w:asciiTheme="minorBidi" w:hAnsiTheme="minorBidi" w:cstheme="minorBidi"/>
                <w:b/>
                <w:color w:val="44546A" w:themeColor="text2"/>
                <w:sz w:val="18"/>
                <w:szCs w:val="18"/>
              </w:rPr>
              <w:t>(NEPHRO_</w:t>
            </w:r>
            <w:r w:rsidR="004B7BB8">
              <w:rPr>
                <w:rFonts w:asciiTheme="minorBidi" w:hAnsiTheme="minorBidi" w:cstheme="minorBidi"/>
                <w:b/>
                <w:color w:val="44546A" w:themeColor="text2"/>
                <w:sz w:val="18"/>
                <w:szCs w:val="18"/>
              </w:rPr>
              <w:t>ACCESS_PERICATH1</w:t>
            </w:r>
            <w:r w:rsidR="00D33FD9">
              <w:rPr>
                <w:rFonts w:asciiTheme="minorBidi" w:hAnsiTheme="minorBidi" w:cstheme="minorBidi"/>
                <w:b/>
                <w:color w:val="44546A" w:themeColor="text2"/>
                <w:sz w:val="18"/>
                <w:szCs w:val="18"/>
              </w:rPr>
              <w:t>8</w:t>
            </w:r>
            <w:r w:rsidR="004B7BB8">
              <w:rPr>
                <w:rFonts w:asciiTheme="minorBidi" w:hAnsiTheme="minorBidi" w:cstheme="minorBidi"/>
                <w:b/>
                <w:color w:val="44546A" w:themeColor="text2"/>
                <w:sz w:val="18"/>
                <w:szCs w:val="18"/>
              </w:rPr>
              <w:t>_</w:t>
            </w:r>
          </w:p>
        </w:tc>
        <w:tc>
          <w:tcPr>
            <w:tcW w:w="976" w:type="pct"/>
            <w:shd w:val="clear" w:color="auto" w:fill="D9D9D9"/>
            <w:vAlign w:val="bottom"/>
          </w:tcPr>
          <w:p w14:paraId="0EF6CA62" w14:textId="46A055CE" w:rsidR="00310B2F" w:rsidRPr="00BA5F62" w:rsidRDefault="00310B2F" w:rsidP="00310B2F">
            <w:pPr>
              <w:jc w:val="center"/>
              <w:rPr>
                <w:sz w:val="22"/>
                <w:szCs w:val="22"/>
              </w:rPr>
            </w:pPr>
            <w:r w:rsidRPr="00BA5F62">
              <w:rPr>
                <w:sz w:val="22"/>
                <w:szCs w:val="22"/>
              </w:rPr>
              <w:t>________</w:t>
            </w:r>
            <w:r w:rsidRPr="00BA5F62">
              <w:rPr>
                <w:rFonts w:asciiTheme="minorBidi" w:hAnsiTheme="minorBidi" w:cstheme="minorBidi"/>
                <w:b/>
                <w:color w:val="1F497D"/>
                <w:sz w:val="18"/>
                <w:szCs w:val="18"/>
              </w:rPr>
              <w:t xml:space="preserve"> </w:t>
            </w:r>
            <w:r w:rsidR="004B7BB8">
              <w:rPr>
                <w:rFonts w:asciiTheme="minorBidi" w:hAnsiTheme="minorBidi" w:cstheme="minorBidi"/>
                <w:b/>
                <w:color w:val="44546A" w:themeColor="text2"/>
                <w:sz w:val="18"/>
                <w:szCs w:val="18"/>
              </w:rPr>
              <w:t>PLACED</w:t>
            </w:r>
            <w:r w:rsidRPr="000851A0">
              <w:rPr>
                <w:rFonts w:asciiTheme="minorBidi" w:hAnsiTheme="minorBidi" w:cstheme="minorBidi"/>
                <w:b/>
                <w:color w:val="44546A" w:themeColor="text2"/>
                <w:sz w:val="18"/>
                <w:szCs w:val="18"/>
              </w:rPr>
              <w:t>)</w:t>
            </w:r>
          </w:p>
        </w:tc>
        <w:tc>
          <w:tcPr>
            <w:tcW w:w="976" w:type="pct"/>
            <w:shd w:val="clear" w:color="auto" w:fill="D9D9D9"/>
            <w:vAlign w:val="bottom"/>
          </w:tcPr>
          <w:p w14:paraId="029ADCBA" w14:textId="1D9DC1E9" w:rsidR="00310B2F" w:rsidRPr="00BA5F62" w:rsidRDefault="00310B2F" w:rsidP="00310B2F">
            <w:pPr>
              <w:jc w:val="center"/>
              <w:rPr>
                <w:rFonts w:asciiTheme="minorBidi" w:hAnsiTheme="minorBidi" w:cstheme="minorBidi"/>
                <w:b/>
                <w:color w:val="1F497D"/>
                <w:sz w:val="18"/>
                <w:szCs w:val="18"/>
              </w:rPr>
            </w:pPr>
            <w:r w:rsidRPr="00BA5F62">
              <w:rPr>
                <w:sz w:val="22"/>
                <w:szCs w:val="22"/>
              </w:rPr>
              <w:t>________</w:t>
            </w:r>
            <w:r w:rsidRPr="00BA5F62">
              <w:rPr>
                <w:rFonts w:asciiTheme="minorBidi" w:hAnsiTheme="minorBidi" w:cstheme="minorBidi"/>
                <w:b/>
                <w:color w:val="1F497D"/>
                <w:sz w:val="18"/>
                <w:szCs w:val="18"/>
              </w:rPr>
              <w:t xml:space="preserve"> </w:t>
            </w:r>
            <w:r w:rsidR="004B7BB8">
              <w:rPr>
                <w:rFonts w:asciiTheme="minorBidi" w:hAnsiTheme="minorBidi" w:cstheme="minorBidi"/>
                <w:b/>
                <w:color w:val="44546A" w:themeColor="text2"/>
                <w:sz w:val="18"/>
                <w:szCs w:val="18"/>
              </w:rPr>
              <w:t>PATS</w:t>
            </w:r>
            <w:r w:rsidRPr="000851A0">
              <w:rPr>
                <w:rFonts w:asciiTheme="minorBidi" w:hAnsiTheme="minorBidi" w:cstheme="minorBidi"/>
                <w:b/>
                <w:color w:val="44546A" w:themeColor="text2"/>
                <w:sz w:val="18"/>
                <w:szCs w:val="18"/>
              </w:rPr>
              <w:t>)</w:t>
            </w:r>
          </w:p>
        </w:tc>
      </w:tr>
    </w:tbl>
    <w:p w14:paraId="65DBE55C" w14:textId="77777777" w:rsidR="005F31DC" w:rsidRDefault="005F31DC" w:rsidP="005F31DC">
      <w:pPr>
        <w:ind w:left="720" w:hanging="720"/>
        <w:rPr>
          <w:b/>
          <w:sz w:val="22"/>
          <w:szCs w:val="22"/>
        </w:rPr>
      </w:pPr>
    </w:p>
    <w:p w14:paraId="673D77F3" w14:textId="44C6039D" w:rsidR="00DA717C" w:rsidRDefault="00DA717C" w:rsidP="00DA717C">
      <w:pPr>
        <w:pStyle w:val="Validation"/>
      </w:pPr>
      <w:r>
        <w:t>NOTES:</w:t>
      </w:r>
      <w:r>
        <w:tab/>
        <w:t>G22x1 and G22x2 should be whole number only.  Do not allow decimals.</w:t>
      </w:r>
    </w:p>
    <w:p w14:paraId="5AB82BB8" w14:textId="57689352" w:rsidR="007A394B" w:rsidRDefault="005F31DC" w:rsidP="00EB45B3">
      <w:pPr>
        <w:pStyle w:val="Validation"/>
        <w:rPr>
          <w:b w:val="0"/>
        </w:rPr>
      </w:pPr>
      <w:r>
        <w:t>VALIDATE</w:t>
      </w:r>
      <w:r w:rsidRPr="00433B28">
        <w:t xml:space="preserve">: </w:t>
      </w:r>
      <w:r>
        <w:tab/>
        <w:t>IF G22x</w:t>
      </w:r>
      <w:r w:rsidR="00310B2F">
        <w:t>2</w:t>
      </w:r>
      <w:r>
        <w:t xml:space="preserve"> &gt; G22x</w:t>
      </w:r>
      <w:r w:rsidR="00310B2F">
        <w:t>1</w:t>
      </w:r>
      <w:r>
        <w:t xml:space="preserve">, DISPLAY: “G22x: Please check your responses. The number of </w:t>
      </w:r>
      <w:r w:rsidR="00310B2F">
        <w:t xml:space="preserve">accesses placed cannot be less than the number of </w:t>
      </w:r>
      <w:r>
        <w:t>unique patients.”</w:t>
      </w:r>
    </w:p>
    <w:p w14:paraId="2B5C74FB" w14:textId="391D8188" w:rsidR="00AD1482" w:rsidRDefault="00AD1482">
      <w:pPr>
        <w:spacing w:after="160" w:line="259" w:lineRule="auto"/>
        <w:rPr>
          <w:b/>
          <w:sz w:val="22"/>
          <w:szCs w:val="22"/>
        </w:rPr>
      </w:pPr>
      <w:r>
        <w:rPr>
          <w:b/>
          <w:sz w:val="22"/>
          <w:szCs w:val="22"/>
        </w:rPr>
        <w:br w:type="page"/>
      </w:r>
    </w:p>
    <w:p w14:paraId="3BFF1972" w14:textId="77777777" w:rsidR="008A63A5" w:rsidRDefault="008A63A5" w:rsidP="008A63A5">
      <w:pPr>
        <w:rPr>
          <w:b/>
          <w:sz w:val="22"/>
          <w:szCs w:val="22"/>
        </w:rPr>
      </w:pPr>
    </w:p>
    <w:p w14:paraId="36B7758E" w14:textId="6616DDDD" w:rsidR="00094B2B" w:rsidRPr="00F901F4" w:rsidRDefault="009871D1" w:rsidP="00094B2B">
      <w:pPr>
        <w:numPr>
          <w:ilvl w:val="0"/>
          <w:numId w:val="19"/>
        </w:numPr>
        <w:spacing w:after="120"/>
        <w:rPr>
          <w:b/>
          <w:sz w:val="22"/>
          <w:szCs w:val="22"/>
        </w:rPr>
      </w:pPr>
      <w:r w:rsidRPr="00F901F4">
        <w:rPr>
          <w:b/>
          <w:sz w:val="22"/>
          <w:szCs w:val="22"/>
        </w:rPr>
        <w:t xml:space="preserve">What was the value for each of the following outcomes for patients </w:t>
      </w:r>
      <w:r>
        <w:rPr>
          <w:b/>
          <w:sz w:val="22"/>
          <w:szCs w:val="22"/>
        </w:rPr>
        <w:t>in your Pediatric Nephrology program</w:t>
      </w:r>
      <w:r w:rsidRPr="00F901F4">
        <w:rPr>
          <w:b/>
          <w:sz w:val="22"/>
          <w:szCs w:val="22"/>
        </w:rPr>
        <w:t xml:space="preserve"> on </w:t>
      </w:r>
      <w:r w:rsidRPr="00F901F4">
        <w:rPr>
          <w:b/>
          <w:sz w:val="22"/>
          <w:szCs w:val="22"/>
          <w:u w:val="single"/>
        </w:rPr>
        <w:t>maintenance dialysis</w:t>
      </w:r>
      <w:r w:rsidRPr="00F901F4">
        <w:rPr>
          <w:rStyle w:val="FootnoteReference"/>
          <w:b/>
          <w:sz w:val="22"/>
          <w:szCs w:val="22"/>
        </w:rPr>
        <w:footnoteReference w:id="12"/>
      </w:r>
      <w:r w:rsidRPr="00F901F4">
        <w:rPr>
          <w:b/>
          <w:sz w:val="22"/>
          <w:szCs w:val="22"/>
        </w:rPr>
        <w:t xml:space="preserve"> (maintained more than 3 months consecutively) </w:t>
      </w:r>
      <w:r>
        <w:rPr>
          <w:b/>
          <w:sz w:val="22"/>
          <w:szCs w:val="22"/>
        </w:rPr>
        <w:t xml:space="preserve">and </w:t>
      </w:r>
      <w:r w:rsidRPr="00F901F4">
        <w:rPr>
          <w:b/>
          <w:sz w:val="22"/>
          <w:szCs w:val="22"/>
        </w:rPr>
        <w:t xml:space="preserve">treated in your </w:t>
      </w:r>
      <w:r>
        <w:rPr>
          <w:b/>
          <w:sz w:val="22"/>
          <w:szCs w:val="22"/>
        </w:rPr>
        <w:t>hospital/facility</w:t>
      </w:r>
      <w:r w:rsidRPr="00F901F4">
        <w:rPr>
          <w:b/>
          <w:sz w:val="22"/>
          <w:szCs w:val="22"/>
        </w:rPr>
        <w:t xml:space="preserve"> in the last 2 calendar years?</w:t>
      </w:r>
    </w:p>
    <w:tbl>
      <w:tblPr>
        <w:tblW w:w="8700" w:type="dxa"/>
        <w:tblInd w:w="720" w:type="dxa"/>
        <w:tblLayout w:type="fixed"/>
        <w:tblLook w:val="01E0" w:firstRow="1" w:lastRow="1" w:firstColumn="1" w:lastColumn="1" w:noHBand="0" w:noVBand="0"/>
      </w:tblPr>
      <w:tblGrid>
        <w:gridCol w:w="480"/>
        <w:gridCol w:w="5100"/>
        <w:gridCol w:w="1560"/>
        <w:gridCol w:w="1560"/>
      </w:tblGrid>
      <w:tr w:rsidR="005F31DC" w:rsidRPr="00F901F4" w14:paraId="615902AB" w14:textId="77777777" w:rsidTr="00936C22">
        <w:tc>
          <w:tcPr>
            <w:tcW w:w="480" w:type="dxa"/>
          </w:tcPr>
          <w:p w14:paraId="2393F966" w14:textId="77777777" w:rsidR="005F31DC" w:rsidRPr="00F901F4" w:rsidRDefault="005F31DC" w:rsidP="009A2853">
            <w:pPr>
              <w:rPr>
                <w:b/>
                <w:sz w:val="22"/>
                <w:szCs w:val="22"/>
              </w:rPr>
            </w:pPr>
          </w:p>
        </w:tc>
        <w:tc>
          <w:tcPr>
            <w:tcW w:w="5100" w:type="dxa"/>
          </w:tcPr>
          <w:p w14:paraId="7ED37B7E" w14:textId="77777777" w:rsidR="005F31DC" w:rsidRPr="00F901F4" w:rsidRDefault="005F31DC" w:rsidP="009A2853">
            <w:pPr>
              <w:rPr>
                <w:b/>
                <w:sz w:val="22"/>
                <w:szCs w:val="22"/>
              </w:rPr>
            </w:pPr>
          </w:p>
        </w:tc>
        <w:tc>
          <w:tcPr>
            <w:tcW w:w="1560" w:type="dxa"/>
            <w:vAlign w:val="bottom"/>
          </w:tcPr>
          <w:p w14:paraId="12358EE2" w14:textId="77777777" w:rsidR="005F31DC" w:rsidRPr="00F901F4" w:rsidRDefault="005F31DC" w:rsidP="009A2853">
            <w:pPr>
              <w:jc w:val="center"/>
              <w:rPr>
                <w:b/>
                <w:sz w:val="22"/>
                <w:szCs w:val="22"/>
              </w:rPr>
            </w:pPr>
            <w:r w:rsidRPr="00F901F4">
              <w:rPr>
                <w:b/>
                <w:sz w:val="22"/>
                <w:szCs w:val="22"/>
              </w:rPr>
              <w:t xml:space="preserve">Value, </w:t>
            </w:r>
          </w:p>
          <w:p w14:paraId="2BB71C31" w14:textId="7FB109AE" w:rsidR="005F31DC" w:rsidRPr="00F901F4" w:rsidRDefault="00423D4C" w:rsidP="009A2853">
            <w:pPr>
              <w:jc w:val="center"/>
              <w:rPr>
                <w:b/>
                <w:sz w:val="22"/>
                <w:szCs w:val="22"/>
              </w:rPr>
            </w:pPr>
            <w:r>
              <w:rPr>
                <w:b/>
                <w:sz w:val="22"/>
                <w:szCs w:val="22"/>
              </w:rPr>
              <w:t>2023</w:t>
            </w:r>
          </w:p>
        </w:tc>
        <w:tc>
          <w:tcPr>
            <w:tcW w:w="1560" w:type="dxa"/>
            <w:vAlign w:val="bottom"/>
          </w:tcPr>
          <w:p w14:paraId="2AC13E19" w14:textId="77777777" w:rsidR="005F31DC" w:rsidRPr="00F901F4" w:rsidRDefault="005F31DC" w:rsidP="009A2853">
            <w:pPr>
              <w:jc w:val="center"/>
              <w:rPr>
                <w:b/>
                <w:sz w:val="22"/>
                <w:szCs w:val="22"/>
              </w:rPr>
            </w:pPr>
            <w:r w:rsidRPr="00F901F4">
              <w:rPr>
                <w:b/>
                <w:sz w:val="22"/>
                <w:szCs w:val="22"/>
              </w:rPr>
              <w:t xml:space="preserve">Value, </w:t>
            </w:r>
          </w:p>
          <w:p w14:paraId="527804B2" w14:textId="45CD43BC" w:rsidR="005F31DC" w:rsidRPr="00F901F4" w:rsidRDefault="00423D4C" w:rsidP="009A2853">
            <w:pPr>
              <w:jc w:val="center"/>
              <w:rPr>
                <w:b/>
                <w:sz w:val="22"/>
                <w:szCs w:val="22"/>
              </w:rPr>
            </w:pPr>
            <w:r>
              <w:rPr>
                <w:b/>
                <w:sz w:val="22"/>
                <w:szCs w:val="22"/>
              </w:rPr>
              <w:t>2024</w:t>
            </w:r>
          </w:p>
        </w:tc>
      </w:tr>
      <w:tr w:rsidR="005F31DC" w:rsidRPr="00F901F4" w14:paraId="2AB7299C" w14:textId="77777777" w:rsidTr="00936C22">
        <w:tc>
          <w:tcPr>
            <w:tcW w:w="480" w:type="dxa"/>
            <w:shd w:val="clear" w:color="auto" w:fill="D9D9D9"/>
          </w:tcPr>
          <w:p w14:paraId="2EC84A71" w14:textId="77777777" w:rsidR="005F31DC" w:rsidRPr="00F901F4" w:rsidRDefault="005F31DC" w:rsidP="009A2853">
            <w:pPr>
              <w:rPr>
                <w:sz w:val="22"/>
                <w:szCs w:val="22"/>
              </w:rPr>
            </w:pPr>
            <w:r w:rsidRPr="00F901F4">
              <w:rPr>
                <w:sz w:val="22"/>
                <w:szCs w:val="22"/>
              </w:rPr>
              <w:t>a.</w:t>
            </w:r>
          </w:p>
        </w:tc>
        <w:tc>
          <w:tcPr>
            <w:tcW w:w="5100" w:type="dxa"/>
            <w:shd w:val="clear" w:color="auto" w:fill="D9D9D9"/>
          </w:tcPr>
          <w:p w14:paraId="54DC8F3E" w14:textId="51BDBF9A" w:rsidR="005F31DC" w:rsidRPr="00E47CB8" w:rsidRDefault="00094B2B" w:rsidP="00F46DBE">
            <w:pPr>
              <w:rPr>
                <w:b/>
                <w:sz w:val="22"/>
                <w:szCs w:val="22"/>
              </w:rPr>
            </w:pPr>
            <w:r w:rsidRPr="00F901F4">
              <w:rPr>
                <w:rStyle w:val="Strong"/>
                <w:b w:val="0"/>
                <w:sz w:val="22"/>
                <w:szCs w:val="22"/>
              </w:rPr>
              <w:t>P</w:t>
            </w:r>
            <w:r w:rsidR="005F31DC" w:rsidRPr="00F901F4">
              <w:rPr>
                <w:rStyle w:val="Strong"/>
                <w:b w:val="0"/>
                <w:sz w:val="22"/>
                <w:szCs w:val="22"/>
              </w:rPr>
              <w:t xml:space="preserve">ercentage of monthly Kt/V values that were </w:t>
            </w:r>
            <w:r w:rsidR="00E77B92">
              <w:rPr>
                <w:rStyle w:val="Strong"/>
                <w:b w:val="0"/>
                <w:sz w:val="22"/>
                <w:szCs w:val="22"/>
              </w:rPr>
              <w:t>≥</w:t>
            </w:r>
            <w:r w:rsidR="000B0D87">
              <w:rPr>
                <w:rStyle w:val="Strong"/>
                <w:b w:val="0"/>
                <w:sz w:val="22"/>
                <w:szCs w:val="22"/>
              </w:rPr>
              <w:t xml:space="preserve"> </w:t>
            </w:r>
            <w:r w:rsidR="005F31DC" w:rsidRPr="00F901F4">
              <w:rPr>
                <w:rStyle w:val="Strong"/>
                <w:b w:val="0"/>
                <w:sz w:val="22"/>
                <w:szCs w:val="22"/>
              </w:rPr>
              <w:t xml:space="preserve">1.2 for patients who received </w:t>
            </w:r>
            <w:r w:rsidR="001656B3">
              <w:rPr>
                <w:rStyle w:val="Strong"/>
                <w:b w:val="0"/>
                <w:sz w:val="22"/>
                <w:szCs w:val="22"/>
              </w:rPr>
              <w:t>3</w:t>
            </w:r>
            <w:r w:rsidR="001656B3" w:rsidRPr="00F901F4">
              <w:rPr>
                <w:rStyle w:val="Strong"/>
                <w:b w:val="0"/>
                <w:sz w:val="22"/>
                <w:szCs w:val="22"/>
              </w:rPr>
              <w:t xml:space="preserve"> </w:t>
            </w:r>
            <w:r w:rsidR="005F31DC" w:rsidRPr="00F901F4">
              <w:rPr>
                <w:rStyle w:val="Strong"/>
                <w:b w:val="0"/>
                <w:sz w:val="22"/>
                <w:szCs w:val="22"/>
              </w:rPr>
              <w:t xml:space="preserve">times weekly hemodialysis </w:t>
            </w:r>
            <w:r w:rsidR="005F31DC" w:rsidRPr="000851A0">
              <w:rPr>
                <w:rFonts w:ascii="Arial" w:eastAsia="Calibri" w:hAnsi="Arial" w:cs="Arial"/>
                <w:b/>
                <w:color w:val="44546A" w:themeColor="text2"/>
                <w:sz w:val="18"/>
                <w:szCs w:val="18"/>
              </w:rPr>
              <w:t>(</w:t>
            </w:r>
            <w:r w:rsidR="005F31DC" w:rsidRPr="000851A0">
              <w:rPr>
                <w:rFonts w:ascii="Arial" w:eastAsia="Calibri" w:hAnsi="Arial" w:cs="Arial"/>
                <w:b/>
                <w:bCs/>
                <w:color w:val="44546A" w:themeColor="text2"/>
                <w:sz w:val="18"/>
                <w:szCs w:val="18"/>
              </w:rPr>
              <w:t>NEPHRO_OUTCOME_</w:t>
            </w:r>
            <w:r w:rsidR="004B7BB8">
              <w:rPr>
                <w:rFonts w:ascii="Arial" w:eastAsia="Calibri" w:hAnsi="Arial" w:cs="Arial"/>
                <w:b/>
                <w:bCs/>
                <w:color w:val="44546A" w:themeColor="text2"/>
                <w:sz w:val="18"/>
                <w:szCs w:val="18"/>
              </w:rPr>
              <w:t>KTVHEMO_</w:t>
            </w:r>
          </w:p>
        </w:tc>
        <w:tc>
          <w:tcPr>
            <w:tcW w:w="1560" w:type="dxa"/>
            <w:shd w:val="clear" w:color="auto" w:fill="D9D9D9"/>
            <w:vAlign w:val="bottom"/>
          </w:tcPr>
          <w:p w14:paraId="2C700E39" w14:textId="77777777" w:rsidR="005F31DC" w:rsidRDefault="005F31DC" w:rsidP="009A2853">
            <w:pPr>
              <w:jc w:val="center"/>
              <w:rPr>
                <w:sz w:val="22"/>
                <w:szCs w:val="22"/>
              </w:rPr>
            </w:pPr>
            <w:r w:rsidRPr="00F901F4">
              <w:rPr>
                <w:sz w:val="22"/>
                <w:szCs w:val="22"/>
              </w:rPr>
              <w:t>________%</w:t>
            </w:r>
          </w:p>
          <w:p w14:paraId="61DE6C3C" w14:textId="7FFF5352" w:rsidR="005F31DC" w:rsidRPr="00D72DBE" w:rsidRDefault="004B7BB8" w:rsidP="009A2853">
            <w:pPr>
              <w:jc w:val="center"/>
              <w:rPr>
                <w:b/>
                <w:color w:val="44546A" w:themeColor="text2"/>
                <w:sz w:val="22"/>
                <w:szCs w:val="22"/>
              </w:rPr>
            </w:pPr>
            <w:r>
              <w:rPr>
                <w:rFonts w:ascii="Arial" w:eastAsia="Calibri" w:hAnsi="Arial" w:cs="Arial"/>
                <w:b/>
                <w:color w:val="44546A" w:themeColor="text2"/>
                <w:sz w:val="18"/>
                <w:szCs w:val="18"/>
              </w:rPr>
              <w:t>PREV</w:t>
            </w:r>
            <w:r w:rsidR="005F31DC" w:rsidRPr="000851A0">
              <w:rPr>
                <w:rFonts w:ascii="Arial" w:eastAsia="Calibri" w:hAnsi="Arial" w:cs="Arial"/>
                <w:b/>
                <w:color w:val="44546A" w:themeColor="text2"/>
                <w:sz w:val="18"/>
                <w:szCs w:val="18"/>
              </w:rPr>
              <w:t>)</w:t>
            </w:r>
          </w:p>
        </w:tc>
        <w:tc>
          <w:tcPr>
            <w:tcW w:w="1560" w:type="dxa"/>
            <w:shd w:val="clear" w:color="auto" w:fill="D9D9D9"/>
            <w:vAlign w:val="bottom"/>
          </w:tcPr>
          <w:p w14:paraId="2CEB173C" w14:textId="77777777" w:rsidR="005F31DC" w:rsidRDefault="005F31DC" w:rsidP="009A2853">
            <w:pPr>
              <w:jc w:val="center"/>
              <w:rPr>
                <w:sz w:val="22"/>
                <w:szCs w:val="22"/>
              </w:rPr>
            </w:pPr>
            <w:r w:rsidRPr="00F901F4">
              <w:rPr>
                <w:sz w:val="22"/>
                <w:szCs w:val="22"/>
              </w:rPr>
              <w:t>________%</w:t>
            </w:r>
          </w:p>
          <w:p w14:paraId="51E71FAE" w14:textId="42001CA6" w:rsidR="005F31DC" w:rsidRPr="00D72DBE" w:rsidRDefault="004B7BB8" w:rsidP="009A2853">
            <w:pPr>
              <w:jc w:val="center"/>
              <w:rPr>
                <w:b/>
                <w:color w:val="44546A" w:themeColor="text2"/>
                <w:sz w:val="22"/>
                <w:szCs w:val="22"/>
              </w:rPr>
            </w:pPr>
            <w:r>
              <w:rPr>
                <w:rFonts w:ascii="Arial" w:eastAsia="Calibri" w:hAnsi="Arial" w:cs="Arial"/>
                <w:b/>
                <w:color w:val="44546A" w:themeColor="text2"/>
                <w:sz w:val="18"/>
                <w:szCs w:val="18"/>
              </w:rPr>
              <w:t>CURR</w:t>
            </w:r>
            <w:r w:rsidR="005F31DC" w:rsidRPr="000851A0">
              <w:rPr>
                <w:rFonts w:ascii="Arial" w:eastAsia="Calibri" w:hAnsi="Arial" w:cs="Arial"/>
                <w:b/>
                <w:color w:val="44546A" w:themeColor="text2"/>
                <w:sz w:val="18"/>
                <w:szCs w:val="18"/>
              </w:rPr>
              <w:t>)</w:t>
            </w:r>
          </w:p>
        </w:tc>
      </w:tr>
      <w:tr w:rsidR="005F31DC" w:rsidRPr="00F901F4" w14:paraId="47070A16" w14:textId="77777777" w:rsidTr="00936C22">
        <w:tc>
          <w:tcPr>
            <w:tcW w:w="480" w:type="dxa"/>
            <w:shd w:val="clear" w:color="auto" w:fill="auto"/>
          </w:tcPr>
          <w:p w14:paraId="4FC3FF84" w14:textId="3BB1639C" w:rsidR="005F31DC" w:rsidRPr="00F901F4" w:rsidRDefault="005F31DC" w:rsidP="009A2853">
            <w:pPr>
              <w:rPr>
                <w:sz w:val="22"/>
                <w:szCs w:val="22"/>
              </w:rPr>
            </w:pPr>
            <w:r w:rsidRPr="00F901F4">
              <w:rPr>
                <w:sz w:val="22"/>
                <w:szCs w:val="22"/>
              </w:rPr>
              <w:t>b.</w:t>
            </w:r>
          </w:p>
        </w:tc>
        <w:tc>
          <w:tcPr>
            <w:tcW w:w="5100" w:type="dxa"/>
            <w:shd w:val="clear" w:color="auto" w:fill="auto"/>
          </w:tcPr>
          <w:p w14:paraId="2D2E4D7C" w14:textId="390789C1" w:rsidR="005F31DC" w:rsidRPr="00F901F4" w:rsidRDefault="005F31DC" w:rsidP="00AA33C0">
            <w:pPr>
              <w:rPr>
                <w:sz w:val="22"/>
                <w:szCs w:val="22"/>
              </w:rPr>
            </w:pPr>
            <w:r w:rsidRPr="00F901F4">
              <w:rPr>
                <w:sz w:val="22"/>
                <w:szCs w:val="22"/>
              </w:rPr>
              <w:t xml:space="preserve">Percentage of total (peritoneal dialysis clearance + residual renal function) Kt/V values that were </w:t>
            </w:r>
            <w:r w:rsidRPr="00F901F4">
              <w:rPr>
                <w:sz w:val="22"/>
                <w:szCs w:val="22"/>
                <w:u w:val="single"/>
              </w:rPr>
              <w:t>&gt;</w:t>
            </w:r>
            <w:r w:rsidRPr="00F901F4">
              <w:rPr>
                <w:sz w:val="22"/>
                <w:szCs w:val="22"/>
              </w:rPr>
              <w:t>1.8</w:t>
            </w:r>
            <w:r w:rsidRPr="00F901F4">
              <w:rPr>
                <w:rStyle w:val="Strong"/>
                <w:b w:val="0"/>
                <w:sz w:val="22"/>
                <w:szCs w:val="22"/>
              </w:rPr>
              <w:t xml:space="preserve"> for </w:t>
            </w:r>
            <w:r w:rsidRPr="004B26E7">
              <w:rPr>
                <w:rStyle w:val="Strong"/>
                <w:b w:val="0"/>
                <w:sz w:val="22"/>
                <w:szCs w:val="22"/>
                <w:u w:val="single"/>
              </w:rPr>
              <w:t>patients</w:t>
            </w:r>
            <w:r w:rsidR="005F1F09">
              <w:rPr>
                <w:rStyle w:val="FootnoteReference"/>
                <w:bCs/>
                <w:sz w:val="22"/>
                <w:szCs w:val="22"/>
              </w:rPr>
              <w:footnoteReference w:id="13"/>
            </w:r>
            <w:r w:rsidRPr="00F901F4">
              <w:rPr>
                <w:rStyle w:val="Strong"/>
                <w:b w:val="0"/>
                <w:sz w:val="22"/>
                <w:szCs w:val="22"/>
              </w:rPr>
              <w:t xml:space="preserve"> </w:t>
            </w:r>
            <w:r w:rsidR="008212CE">
              <w:rPr>
                <w:rStyle w:val="Strong"/>
                <w:b w:val="0"/>
                <w:sz w:val="22"/>
                <w:szCs w:val="22"/>
              </w:rPr>
              <w:t>(&lt;</w:t>
            </w:r>
            <w:r w:rsidR="005C3793">
              <w:rPr>
                <w:rStyle w:val="Strong"/>
                <w:b w:val="0"/>
                <w:sz w:val="22"/>
                <w:szCs w:val="22"/>
              </w:rPr>
              <w:t xml:space="preserve"> </w:t>
            </w:r>
            <w:r w:rsidR="008212CE">
              <w:rPr>
                <w:rStyle w:val="Strong"/>
                <w:b w:val="0"/>
                <w:sz w:val="22"/>
                <w:szCs w:val="22"/>
              </w:rPr>
              <w:t>1</w:t>
            </w:r>
            <w:r w:rsidR="00AA33C0">
              <w:rPr>
                <w:rStyle w:val="Strong"/>
                <w:b w:val="0"/>
                <w:sz w:val="22"/>
                <w:szCs w:val="22"/>
              </w:rPr>
              <w:t>8</w:t>
            </w:r>
            <w:r w:rsidR="008212CE">
              <w:rPr>
                <w:rStyle w:val="Strong"/>
                <w:b w:val="0"/>
                <w:sz w:val="22"/>
                <w:szCs w:val="22"/>
              </w:rPr>
              <w:t xml:space="preserve"> years of age) </w:t>
            </w:r>
            <w:r w:rsidRPr="00F901F4">
              <w:rPr>
                <w:rStyle w:val="Strong"/>
                <w:b w:val="0"/>
                <w:sz w:val="22"/>
                <w:szCs w:val="22"/>
              </w:rPr>
              <w:t>who received peritoneal dialysis</w:t>
            </w:r>
            <w:r>
              <w:rPr>
                <w:rStyle w:val="Strong"/>
                <w:b w:val="0"/>
                <w:sz w:val="22"/>
                <w:szCs w:val="22"/>
              </w:rPr>
              <w:t xml:space="preserve"> </w:t>
            </w:r>
            <w:r w:rsidRPr="00E47CB8">
              <w:rPr>
                <w:rStyle w:val="Strong"/>
                <w:bCs w:val="0"/>
                <w:color w:val="1F497D"/>
                <w:sz w:val="22"/>
                <w:szCs w:val="22"/>
              </w:rPr>
              <w:t>(</w:t>
            </w:r>
            <w:r w:rsidRPr="000851A0">
              <w:rPr>
                <w:rFonts w:ascii="Arial" w:eastAsia="Calibri" w:hAnsi="Arial" w:cs="Arial"/>
                <w:b/>
                <w:bCs/>
                <w:color w:val="44546A" w:themeColor="text2"/>
                <w:sz w:val="18"/>
                <w:szCs w:val="18"/>
              </w:rPr>
              <w:t>NEPHRO_</w:t>
            </w:r>
            <w:r w:rsidR="005B687F">
              <w:rPr>
                <w:rFonts w:ascii="Arial" w:eastAsia="Calibri" w:hAnsi="Arial" w:cs="Arial"/>
                <w:b/>
                <w:bCs/>
                <w:color w:val="44546A" w:themeColor="text2"/>
                <w:sz w:val="18"/>
                <w:szCs w:val="18"/>
              </w:rPr>
              <w:t>OUTCOME_KTVPERI_</w:t>
            </w:r>
          </w:p>
        </w:tc>
        <w:tc>
          <w:tcPr>
            <w:tcW w:w="1560" w:type="dxa"/>
            <w:shd w:val="clear" w:color="auto" w:fill="auto"/>
            <w:vAlign w:val="bottom"/>
          </w:tcPr>
          <w:p w14:paraId="645F626A" w14:textId="77777777" w:rsidR="005F31DC" w:rsidRDefault="005F31DC" w:rsidP="009A2853">
            <w:pPr>
              <w:jc w:val="center"/>
              <w:rPr>
                <w:sz w:val="22"/>
                <w:szCs w:val="22"/>
              </w:rPr>
            </w:pPr>
            <w:r w:rsidRPr="00F901F4">
              <w:rPr>
                <w:sz w:val="22"/>
                <w:szCs w:val="22"/>
              </w:rPr>
              <w:t>________%</w:t>
            </w:r>
          </w:p>
          <w:p w14:paraId="3A4F6A94" w14:textId="0C6034D9" w:rsidR="005F31DC" w:rsidRPr="00E47CB8" w:rsidRDefault="004B7BB8" w:rsidP="00D72DBE">
            <w:pPr>
              <w:jc w:val="center"/>
              <w:rPr>
                <w:b/>
                <w:color w:val="44546A" w:themeColor="text2"/>
                <w:sz w:val="22"/>
                <w:szCs w:val="22"/>
              </w:rPr>
            </w:pPr>
            <w:r>
              <w:rPr>
                <w:rFonts w:ascii="Arial" w:eastAsia="Calibri" w:hAnsi="Arial" w:cs="Arial"/>
                <w:b/>
                <w:color w:val="44546A" w:themeColor="text2"/>
                <w:sz w:val="18"/>
                <w:szCs w:val="18"/>
              </w:rPr>
              <w:t>PREV</w:t>
            </w:r>
            <w:r w:rsidR="00D72DBE" w:rsidRPr="000851A0">
              <w:rPr>
                <w:rFonts w:ascii="Arial" w:eastAsia="Calibri" w:hAnsi="Arial" w:cs="Arial"/>
                <w:b/>
                <w:color w:val="44546A" w:themeColor="text2"/>
                <w:sz w:val="18"/>
                <w:szCs w:val="18"/>
              </w:rPr>
              <w:t>)</w:t>
            </w:r>
          </w:p>
        </w:tc>
        <w:tc>
          <w:tcPr>
            <w:tcW w:w="1560" w:type="dxa"/>
            <w:shd w:val="clear" w:color="auto" w:fill="auto"/>
            <w:vAlign w:val="bottom"/>
          </w:tcPr>
          <w:p w14:paraId="13B88317" w14:textId="77777777" w:rsidR="005F31DC" w:rsidRDefault="005F31DC" w:rsidP="009A2853">
            <w:pPr>
              <w:jc w:val="center"/>
              <w:rPr>
                <w:sz w:val="22"/>
                <w:szCs w:val="22"/>
              </w:rPr>
            </w:pPr>
            <w:r w:rsidRPr="00F901F4">
              <w:rPr>
                <w:sz w:val="22"/>
                <w:szCs w:val="22"/>
              </w:rPr>
              <w:t>________%</w:t>
            </w:r>
          </w:p>
          <w:p w14:paraId="2889BC3C" w14:textId="7D56550B" w:rsidR="005F31DC" w:rsidRPr="00E47CB8" w:rsidRDefault="004B7BB8" w:rsidP="009A2853">
            <w:pPr>
              <w:jc w:val="center"/>
              <w:rPr>
                <w:b/>
                <w:color w:val="44546A" w:themeColor="text2"/>
                <w:sz w:val="22"/>
                <w:szCs w:val="22"/>
              </w:rPr>
            </w:pPr>
            <w:r>
              <w:rPr>
                <w:rFonts w:ascii="Arial" w:eastAsia="Calibri" w:hAnsi="Arial" w:cs="Arial"/>
                <w:b/>
                <w:color w:val="44546A" w:themeColor="text2"/>
                <w:sz w:val="18"/>
                <w:szCs w:val="18"/>
              </w:rPr>
              <w:t>CURR</w:t>
            </w:r>
            <w:r w:rsidR="00D72DBE" w:rsidRPr="000851A0">
              <w:rPr>
                <w:rFonts w:ascii="Arial" w:eastAsia="Calibri" w:hAnsi="Arial" w:cs="Arial"/>
                <w:b/>
                <w:color w:val="44546A" w:themeColor="text2"/>
                <w:sz w:val="18"/>
                <w:szCs w:val="18"/>
              </w:rPr>
              <w:t>)</w:t>
            </w:r>
          </w:p>
        </w:tc>
      </w:tr>
      <w:tr w:rsidR="000B0D87" w:rsidRPr="00F901F4" w14:paraId="58A76CED" w14:textId="77777777" w:rsidTr="00B1298A">
        <w:tc>
          <w:tcPr>
            <w:tcW w:w="480" w:type="dxa"/>
            <w:shd w:val="clear" w:color="auto" w:fill="D9D9D9" w:themeFill="background1" w:themeFillShade="D9"/>
          </w:tcPr>
          <w:p w14:paraId="7174C934" w14:textId="09EFB881" w:rsidR="000B0D87" w:rsidRPr="00F901F4" w:rsidRDefault="000B0D87">
            <w:pPr>
              <w:rPr>
                <w:sz w:val="22"/>
                <w:szCs w:val="22"/>
              </w:rPr>
            </w:pPr>
            <w:r>
              <w:rPr>
                <w:sz w:val="22"/>
                <w:szCs w:val="22"/>
              </w:rPr>
              <w:t>c</w:t>
            </w:r>
            <w:r w:rsidRPr="00F901F4">
              <w:rPr>
                <w:sz w:val="22"/>
                <w:szCs w:val="22"/>
              </w:rPr>
              <w:t>.</w:t>
            </w:r>
          </w:p>
        </w:tc>
        <w:tc>
          <w:tcPr>
            <w:tcW w:w="5100" w:type="dxa"/>
            <w:shd w:val="clear" w:color="auto" w:fill="D9D9D9" w:themeFill="background1" w:themeFillShade="D9"/>
          </w:tcPr>
          <w:p w14:paraId="2857CE85" w14:textId="5CAF3C45" w:rsidR="000B0D87" w:rsidRPr="008A5443" w:rsidRDefault="000B0D87">
            <w:pPr>
              <w:rPr>
                <w:sz w:val="22"/>
                <w:szCs w:val="22"/>
              </w:rPr>
            </w:pPr>
            <w:r w:rsidRPr="008A5443">
              <w:rPr>
                <w:rStyle w:val="Strong"/>
                <w:b w:val="0"/>
                <w:bCs w:val="0"/>
                <w:sz w:val="22"/>
                <w:szCs w:val="22"/>
              </w:rPr>
              <w:t xml:space="preserve">Percentage of </w:t>
            </w:r>
            <w:r>
              <w:rPr>
                <w:rStyle w:val="Strong"/>
                <w:b w:val="0"/>
                <w:bCs w:val="0"/>
                <w:sz w:val="22"/>
                <w:szCs w:val="22"/>
              </w:rPr>
              <w:t>standard</w:t>
            </w:r>
            <w:r w:rsidRPr="008A5443">
              <w:rPr>
                <w:rStyle w:val="Strong"/>
                <w:b w:val="0"/>
                <w:bCs w:val="0"/>
                <w:sz w:val="22"/>
                <w:szCs w:val="22"/>
              </w:rPr>
              <w:t xml:space="preserve"> Kt/V </w:t>
            </w:r>
            <w:r>
              <w:rPr>
                <w:rStyle w:val="Strong"/>
                <w:b w:val="0"/>
                <w:bCs w:val="0"/>
                <w:sz w:val="22"/>
                <w:szCs w:val="22"/>
              </w:rPr>
              <w:t xml:space="preserve">(stdKt/V) </w:t>
            </w:r>
            <w:r w:rsidRPr="008A5443">
              <w:rPr>
                <w:rStyle w:val="Strong"/>
                <w:b w:val="0"/>
                <w:bCs w:val="0"/>
                <w:sz w:val="22"/>
                <w:szCs w:val="22"/>
              </w:rPr>
              <w:t xml:space="preserve">values that were </w:t>
            </w:r>
            <w:r w:rsidR="00E77B92">
              <w:rPr>
                <w:rStyle w:val="Strong"/>
                <w:b w:val="0"/>
                <w:bCs w:val="0"/>
                <w:sz w:val="22"/>
                <w:szCs w:val="22"/>
              </w:rPr>
              <w:t>≥</w:t>
            </w:r>
            <w:r>
              <w:rPr>
                <w:rStyle w:val="Strong"/>
                <w:b w:val="0"/>
                <w:bCs w:val="0"/>
                <w:sz w:val="22"/>
                <w:szCs w:val="22"/>
              </w:rPr>
              <w:t xml:space="preserve"> </w:t>
            </w:r>
            <w:r w:rsidRPr="008A5443">
              <w:rPr>
                <w:rStyle w:val="Strong"/>
                <w:b w:val="0"/>
                <w:bCs w:val="0"/>
                <w:sz w:val="22"/>
                <w:szCs w:val="22"/>
              </w:rPr>
              <w:t>2</w:t>
            </w:r>
            <w:r>
              <w:rPr>
                <w:rStyle w:val="Strong"/>
                <w:b w:val="0"/>
                <w:bCs w:val="0"/>
                <w:sz w:val="22"/>
                <w:szCs w:val="22"/>
              </w:rPr>
              <w:t>.1</w:t>
            </w:r>
            <w:r w:rsidRPr="008A5443">
              <w:rPr>
                <w:rStyle w:val="Strong"/>
                <w:b w:val="0"/>
                <w:bCs w:val="0"/>
                <w:sz w:val="22"/>
                <w:szCs w:val="22"/>
              </w:rPr>
              <w:t xml:space="preserve"> for patients who received</w:t>
            </w:r>
            <w:r>
              <w:rPr>
                <w:rStyle w:val="Strong"/>
                <w:b w:val="0"/>
                <w:bCs w:val="0"/>
                <w:sz w:val="22"/>
                <w:szCs w:val="22"/>
              </w:rPr>
              <w:t xml:space="preserve"> hemodialysis more than 3</w:t>
            </w:r>
            <w:r w:rsidRPr="008A5443">
              <w:rPr>
                <w:rStyle w:val="Strong"/>
                <w:b w:val="0"/>
                <w:bCs w:val="0"/>
                <w:sz w:val="22"/>
                <w:szCs w:val="22"/>
              </w:rPr>
              <w:t xml:space="preserve"> times weekly </w:t>
            </w:r>
            <w:r w:rsidRPr="000B0D87">
              <w:rPr>
                <w:rFonts w:ascii="Arial" w:eastAsia="Calibri" w:hAnsi="Arial" w:cs="Arial"/>
                <w:b/>
                <w:bCs/>
                <w:color w:val="44546A" w:themeColor="text2"/>
                <w:sz w:val="18"/>
                <w:szCs w:val="18"/>
              </w:rPr>
              <w:t>(NEPHRO_OUTCOME_STDKTVHEMO_</w:t>
            </w:r>
          </w:p>
        </w:tc>
        <w:tc>
          <w:tcPr>
            <w:tcW w:w="1560" w:type="dxa"/>
            <w:shd w:val="clear" w:color="auto" w:fill="D9D9D9" w:themeFill="background1" w:themeFillShade="D9"/>
            <w:vAlign w:val="bottom"/>
          </w:tcPr>
          <w:p w14:paraId="4B9A9D42" w14:textId="77777777" w:rsidR="000B0D87" w:rsidRDefault="000B0D87">
            <w:pPr>
              <w:jc w:val="center"/>
              <w:rPr>
                <w:sz w:val="22"/>
                <w:szCs w:val="22"/>
              </w:rPr>
            </w:pPr>
            <w:r w:rsidRPr="00F901F4">
              <w:rPr>
                <w:sz w:val="22"/>
                <w:szCs w:val="22"/>
              </w:rPr>
              <w:t>________%</w:t>
            </w:r>
          </w:p>
          <w:p w14:paraId="058FB7C2" w14:textId="77777777" w:rsidR="000B0D87" w:rsidRPr="008A5443" w:rsidRDefault="000B0D87">
            <w:pPr>
              <w:jc w:val="center"/>
              <w:rPr>
                <w:sz w:val="22"/>
                <w:szCs w:val="22"/>
              </w:rPr>
            </w:pPr>
            <w:r w:rsidRPr="000B0D87">
              <w:rPr>
                <w:rFonts w:ascii="Arial" w:eastAsia="Calibri" w:hAnsi="Arial" w:cs="Arial"/>
                <w:b/>
                <w:bCs/>
                <w:color w:val="44546A" w:themeColor="text2"/>
                <w:sz w:val="18"/>
                <w:szCs w:val="18"/>
              </w:rPr>
              <w:t>PREV)</w:t>
            </w:r>
          </w:p>
        </w:tc>
        <w:tc>
          <w:tcPr>
            <w:tcW w:w="1560" w:type="dxa"/>
            <w:shd w:val="clear" w:color="auto" w:fill="D9D9D9" w:themeFill="background1" w:themeFillShade="D9"/>
            <w:vAlign w:val="bottom"/>
          </w:tcPr>
          <w:p w14:paraId="75894B97" w14:textId="77777777" w:rsidR="000B0D87" w:rsidRDefault="000B0D87">
            <w:pPr>
              <w:jc w:val="center"/>
              <w:rPr>
                <w:sz w:val="22"/>
                <w:szCs w:val="22"/>
              </w:rPr>
            </w:pPr>
            <w:r w:rsidRPr="00F901F4">
              <w:rPr>
                <w:sz w:val="22"/>
                <w:szCs w:val="22"/>
              </w:rPr>
              <w:t>________%</w:t>
            </w:r>
          </w:p>
          <w:p w14:paraId="2F25CFF3" w14:textId="77777777" w:rsidR="000B0D87" w:rsidRPr="008A5443" w:rsidRDefault="000B0D87">
            <w:pPr>
              <w:jc w:val="center"/>
              <w:rPr>
                <w:sz w:val="22"/>
                <w:szCs w:val="22"/>
              </w:rPr>
            </w:pPr>
            <w:r w:rsidRPr="000B0D87">
              <w:rPr>
                <w:rFonts w:ascii="Arial" w:eastAsia="Calibri" w:hAnsi="Arial" w:cs="Arial"/>
                <w:b/>
                <w:bCs/>
                <w:color w:val="44546A" w:themeColor="text2"/>
                <w:sz w:val="18"/>
                <w:szCs w:val="18"/>
              </w:rPr>
              <w:t>CURR)</w:t>
            </w:r>
          </w:p>
        </w:tc>
      </w:tr>
    </w:tbl>
    <w:p w14:paraId="707ED3E3" w14:textId="77777777" w:rsidR="005F31DC" w:rsidRDefault="005F31DC" w:rsidP="005F31DC">
      <w:pPr>
        <w:rPr>
          <w:b/>
          <w:sz w:val="22"/>
          <w:szCs w:val="22"/>
        </w:rPr>
      </w:pPr>
    </w:p>
    <w:p w14:paraId="58B93516" w14:textId="34671C7C" w:rsidR="00DA717C" w:rsidRDefault="00DA717C" w:rsidP="00DA717C">
      <w:pPr>
        <w:pStyle w:val="Validation"/>
      </w:pPr>
      <w:r>
        <w:t>NOTES:</w:t>
      </w:r>
      <w:r>
        <w:tab/>
        <w:t>G23x1 and G23x2 is numeric entry (decimals are allowed).</w:t>
      </w:r>
    </w:p>
    <w:p w14:paraId="4C939869" w14:textId="77777777" w:rsidR="005F31DC" w:rsidRDefault="005F31DC" w:rsidP="005F31DC">
      <w:pPr>
        <w:pStyle w:val="Validation"/>
      </w:pPr>
      <w:r>
        <w:t>VALIDATE</w:t>
      </w:r>
      <w:r w:rsidRPr="00433B28">
        <w:t xml:space="preserve">: </w:t>
      </w:r>
      <w:r>
        <w:tab/>
        <w:t>0 ≤ G23x ≤ 100. ELSE DISPLAY: “G23x: Please enter a numeric value between 0 and 100.”</w:t>
      </w:r>
    </w:p>
    <w:p w14:paraId="554AD22E" w14:textId="77777777" w:rsidR="005F31DC" w:rsidRDefault="005F31DC" w:rsidP="005F31DC"/>
    <w:p w14:paraId="07F3EE82" w14:textId="2D37FFEA" w:rsidR="005F31DC" w:rsidRDefault="004104CF" w:rsidP="00C97250">
      <w:pPr>
        <w:numPr>
          <w:ilvl w:val="0"/>
          <w:numId w:val="19"/>
        </w:numPr>
        <w:rPr>
          <w:b/>
          <w:sz w:val="22"/>
          <w:szCs w:val="22"/>
        </w:rPr>
      </w:pPr>
      <w:r w:rsidRPr="004104CF">
        <w:rPr>
          <w:b/>
          <w:color w:val="4472C4" w:themeColor="accent5"/>
          <w:sz w:val="22"/>
          <w:szCs w:val="22"/>
        </w:rPr>
        <w:t>This question has been removed from the survey</w:t>
      </w:r>
      <w:r w:rsidR="00C97250">
        <w:rPr>
          <w:b/>
          <w:sz w:val="22"/>
          <w:szCs w:val="22"/>
        </w:rPr>
        <w:t>.</w:t>
      </w:r>
      <w:r w:rsidR="005F31DC">
        <w:rPr>
          <w:b/>
          <w:sz w:val="22"/>
          <w:szCs w:val="22"/>
        </w:rPr>
        <w:t xml:space="preserve"> </w:t>
      </w:r>
    </w:p>
    <w:p w14:paraId="6760C6A1" w14:textId="77777777" w:rsidR="00AD1482" w:rsidRDefault="00AD1482" w:rsidP="00C25BA0">
      <w:pPr>
        <w:spacing w:after="120"/>
        <w:ind w:left="1440" w:hanging="720"/>
        <w:rPr>
          <w:b/>
          <w:sz w:val="22"/>
          <w:szCs w:val="22"/>
        </w:rPr>
      </w:pPr>
    </w:p>
    <w:p w14:paraId="3411AAC6" w14:textId="464BDCC2" w:rsidR="005F31DC" w:rsidRPr="00F901F4" w:rsidRDefault="009B47EA" w:rsidP="00C25BA0">
      <w:pPr>
        <w:spacing w:after="120"/>
        <w:ind w:left="1440" w:hanging="720"/>
        <w:rPr>
          <w:b/>
          <w:sz w:val="22"/>
          <w:szCs w:val="22"/>
        </w:rPr>
      </w:pPr>
      <w:r w:rsidRPr="00F901F4">
        <w:rPr>
          <w:b/>
          <w:sz w:val="22"/>
          <w:szCs w:val="22"/>
        </w:rPr>
        <w:t>G24.1</w:t>
      </w:r>
      <w:r w:rsidR="001656B3">
        <w:rPr>
          <w:b/>
          <w:sz w:val="22"/>
          <w:szCs w:val="22"/>
        </w:rPr>
        <w:t xml:space="preserve"> </w:t>
      </w:r>
      <w:r w:rsidR="005F31DC">
        <w:rPr>
          <w:b/>
          <w:sz w:val="22"/>
          <w:szCs w:val="22"/>
        </w:rPr>
        <w:tab/>
      </w:r>
      <w:r w:rsidR="008F0164">
        <w:rPr>
          <w:b/>
          <w:sz w:val="22"/>
          <w:szCs w:val="22"/>
        </w:rPr>
        <w:t>W</w:t>
      </w:r>
      <w:r w:rsidR="008F0164" w:rsidRPr="00F901F4">
        <w:rPr>
          <w:b/>
          <w:sz w:val="22"/>
          <w:szCs w:val="22"/>
        </w:rPr>
        <w:t>hat</w:t>
      </w:r>
      <w:r w:rsidR="00094B2B" w:rsidRPr="00F901F4">
        <w:rPr>
          <w:b/>
          <w:sz w:val="22"/>
          <w:szCs w:val="22"/>
        </w:rPr>
        <w:t xml:space="preserve"> were </w:t>
      </w:r>
      <w:r w:rsidR="005F31DC" w:rsidRPr="00F901F4">
        <w:rPr>
          <w:b/>
          <w:sz w:val="22"/>
          <w:szCs w:val="22"/>
        </w:rPr>
        <w:t xml:space="preserve">the total number of months and cases of peritonitis </w:t>
      </w:r>
      <w:r w:rsidR="00C97250" w:rsidRPr="004104CF">
        <w:rPr>
          <w:b/>
          <w:color w:val="4472C4" w:themeColor="accent5"/>
          <w:sz w:val="22"/>
          <w:szCs w:val="22"/>
        </w:rPr>
        <w:t>for all pediatric outpatients on maintenance (maintained more than 3 months consecutively) peritoneal dialysis</w:t>
      </w:r>
      <w:r w:rsidR="00C97250">
        <w:rPr>
          <w:b/>
          <w:sz w:val="22"/>
          <w:szCs w:val="22"/>
        </w:rPr>
        <w:t xml:space="preserve"> </w:t>
      </w:r>
      <w:r w:rsidR="005F31DC" w:rsidRPr="00F901F4">
        <w:rPr>
          <w:b/>
          <w:sz w:val="22"/>
          <w:szCs w:val="22"/>
        </w:rPr>
        <w:t xml:space="preserve">that occurred during the </w:t>
      </w:r>
      <w:r w:rsidR="001656B3">
        <w:rPr>
          <w:b/>
          <w:sz w:val="22"/>
          <w:szCs w:val="22"/>
        </w:rPr>
        <w:t>l</w:t>
      </w:r>
      <w:r w:rsidR="005F31DC" w:rsidRPr="00F901F4">
        <w:rPr>
          <w:b/>
          <w:sz w:val="22"/>
          <w:szCs w:val="22"/>
        </w:rPr>
        <w:t xml:space="preserve">ast </w:t>
      </w:r>
      <w:r w:rsidR="001656B3">
        <w:rPr>
          <w:b/>
          <w:sz w:val="22"/>
          <w:szCs w:val="22"/>
        </w:rPr>
        <w:t xml:space="preserve">2 </w:t>
      </w:r>
      <w:r w:rsidR="005F31DC" w:rsidRPr="00F901F4">
        <w:rPr>
          <w:b/>
          <w:sz w:val="22"/>
          <w:szCs w:val="22"/>
        </w:rPr>
        <w:t>years?</w:t>
      </w:r>
      <w:r w:rsidR="001656B3">
        <w:rPr>
          <w:b/>
          <w:sz w:val="22"/>
          <w:szCs w:val="22"/>
        </w:rPr>
        <w:t xml:space="preserve"> </w:t>
      </w:r>
      <w:r w:rsidR="005F31DC" w:rsidRPr="00A3130C">
        <w:rPr>
          <w:rFonts w:asciiTheme="majorBidi" w:eastAsia="Batang" w:hAnsiTheme="majorBidi" w:cstheme="majorBidi"/>
          <w:bCs/>
          <w:color w:val="FF0000"/>
          <w:sz w:val="22"/>
          <w:szCs w:val="22"/>
          <w:lang w:eastAsia="ko-KR"/>
        </w:rPr>
        <w:t>[If none, please enter 0.]</w:t>
      </w:r>
    </w:p>
    <w:tbl>
      <w:tblPr>
        <w:tblW w:w="8136" w:type="dxa"/>
        <w:tblInd w:w="1440" w:type="dxa"/>
        <w:tblLayout w:type="fixed"/>
        <w:tblLook w:val="01E0" w:firstRow="1" w:lastRow="1" w:firstColumn="1" w:lastColumn="1" w:noHBand="0" w:noVBand="0"/>
      </w:tblPr>
      <w:tblGrid>
        <w:gridCol w:w="480"/>
        <w:gridCol w:w="4740"/>
        <w:gridCol w:w="1440"/>
        <w:gridCol w:w="1476"/>
      </w:tblGrid>
      <w:tr w:rsidR="005F31DC" w:rsidRPr="00F901F4" w14:paraId="7F2BF2F0" w14:textId="77777777" w:rsidTr="00147AF7">
        <w:tc>
          <w:tcPr>
            <w:tcW w:w="480" w:type="dxa"/>
          </w:tcPr>
          <w:p w14:paraId="24D13497" w14:textId="77777777" w:rsidR="005F31DC" w:rsidRPr="00F901F4" w:rsidRDefault="005F31DC" w:rsidP="009A2853">
            <w:pPr>
              <w:rPr>
                <w:b/>
                <w:sz w:val="22"/>
                <w:szCs w:val="22"/>
              </w:rPr>
            </w:pPr>
          </w:p>
        </w:tc>
        <w:tc>
          <w:tcPr>
            <w:tcW w:w="4740" w:type="dxa"/>
          </w:tcPr>
          <w:p w14:paraId="08DB4359" w14:textId="77777777" w:rsidR="005F31DC" w:rsidRPr="00F901F4" w:rsidRDefault="005F31DC" w:rsidP="009A2853">
            <w:pPr>
              <w:rPr>
                <w:b/>
                <w:sz w:val="22"/>
                <w:szCs w:val="22"/>
              </w:rPr>
            </w:pPr>
          </w:p>
        </w:tc>
        <w:tc>
          <w:tcPr>
            <w:tcW w:w="1440" w:type="dxa"/>
            <w:vAlign w:val="bottom"/>
          </w:tcPr>
          <w:p w14:paraId="5EB3738A" w14:textId="77777777" w:rsidR="005F31DC" w:rsidRPr="00F901F4" w:rsidRDefault="005F31DC" w:rsidP="009A2853">
            <w:pPr>
              <w:jc w:val="center"/>
              <w:rPr>
                <w:b/>
                <w:sz w:val="22"/>
                <w:szCs w:val="22"/>
              </w:rPr>
            </w:pPr>
            <w:r w:rsidRPr="00F901F4">
              <w:rPr>
                <w:b/>
                <w:sz w:val="22"/>
                <w:szCs w:val="22"/>
              </w:rPr>
              <w:t xml:space="preserve">Value, </w:t>
            </w:r>
          </w:p>
          <w:p w14:paraId="2564568B" w14:textId="1538A380" w:rsidR="005F31DC" w:rsidRPr="00F901F4" w:rsidRDefault="00423D4C" w:rsidP="009A2853">
            <w:pPr>
              <w:jc w:val="center"/>
              <w:rPr>
                <w:b/>
                <w:sz w:val="22"/>
                <w:szCs w:val="22"/>
              </w:rPr>
            </w:pPr>
            <w:r>
              <w:rPr>
                <w:b/>
                <w:sz w:val="22"/>
                <w:szCs w:val="22"/>
              </w:rPr>
              <w:t>2023</w:t>
            </w:r>
          </w:p>
        </w:tc>
        <w:tc>
          <w:tcPr>
            <w:tcW w:w="1476" w:type="dxa"/>
            <w:vAlign w:val="bottom"/>
          </w:tcPr>
          <w:p w14:paraId="1558CB12" w14:textId="77777777" w:rsidR="005F31DC" w:rsidRPr="00F901F4" w:rsidRDefault="005F31DC" w:rsidP="009A2853">
            <w:pPr>
              <w:jc w:val="center"/>
              <w:rPr>
                <w:b/>
                <w:sz w:val="22"/>
                <w:szCs w:val="22"/>
              </w:rPr>
            </w:pPr>
            <w:r w:rsidRPr="00F901F4">
              <w:rPr>
                <w:b/>
                <w:sz w:val="22"/>
                <w:szCs w:val="22"/>
              </w:rPr>
              <w:t xml:space="preserve">Value, </w:t>
            </w:r>
          </w:p>
          <w:p w14:paraId="0A732A57" w14:textId="38E52E7B" w:rsidR="005F31DC" w:rsidRPr="00F901F4" w:rsidRDefault="00423D4C" w:rsidP="009A2853">
            <w:pPr>
              <w:jc w:val="center"/>
              <w:rPr>
                <w:b/>
                <w:sz w:val="22"/>
                <w:szCs w:val="22"/>
              </w:rPr>
            </w:pPr>
            <w:r>
              <w:rPr>
                <w:b/>
                <w:sz w:val="22"/>
                <w:szCs w:val="22"/>
              </w:rPr>
              <w:t>2024</w:t>
            </w:r>
          </w:p>
        </w:tc>
      </w:tr>
      <w:tr w:rsidR="005F31DC" w:rsidRPr="00F901F4" w14:paraId="43D82796" w14:textId="77777777" w:rsidTr="00147AF7">
        <w:tc>
          <w:tcPr>
            <w:tcW w:w="480" w:type="dxa"/>
            <w:shd w:val="clear" w:color="auto" w:fill="D9D9D9"/>
          </w:tcPr>
          <w:p w14:paraId="5413EF40" w14:textId="77777777" w:rsidR="005F31DC" w:rsidRPr="00F901F4" w:rsidRDefault="005F31DC" w:rsidP="009A2853">
            <w:pPr>
              <w:rPr>
                <w:sz w:val="22"/>
                <w:szCs w:val="22"/>
              </w:rPr>
            </w:pPr>
            <w:r w:rsidRPr="00F901F4">
              <w:rPr>
                <w:sz w:val="22"/>
                <w:szCs w:val="22"/>
              </w:rPr>
              <w:t>a.</w:t>
            </w:r>
          </w:p>
        </w:tc>
        <w:tc>
          <w:tcPr>
            <w:tcW w:w="4740" w:type="dxa"/>
            <w:shd w:val="clear" w:color="auto" w:fill="D9D9D9"/>
          </w:tcPr>
          <w:p w14:paraId="1BCE5314" w14:textId="4CC2F773" w:rsidR="005F31DC" w:rsidRPr="00E47CB8" w:rsidRDefault="005F31DC" w:rsidP="00EC45BD">
            <w:pPr>
              <w:rPr>
                <w:b/>
                <w:bCs/>
                <w:sz w:val="22"/>
                <w:szCs w:val="22"/>
              </w:rPr>
            </w:pPr>
            <w:r w:rsidRPr="00F901F4">
              <w:rPr>
                <w:rStyle w:val="Strong"/>
                <w:b w:val="0"/>
                <w:sz w:val="22"/>
                <w:szCs w:val="22"/>
              </w:rPr>
              <w:t xml:space="preserve">Number of </w:t>
            </w:r>
            <w:r>
              <w:rPr>
                <w:rStyle w:val="Strong"/>
                <w:b w:val="0"/>
                <w:sz w:val="22"/>
                <w:szCs w:val="22"/>
              </w:rPr>
              <w:t>out</w:t>
            </w:r>
            <w:r w:rsidRPr="00F901F4">
              <w:rPr>
                <w:rStyle w:val="Strong"/>
                <w:b w:val="0"/>
                <w:sz w:val="22"/>
                <w:szCs w:val="22"/>
              </w:rPr>
              <w:t xml:space="preserve">patient months of </w:t>
            </w:r>
            <w:r>
              <w:rPr>
                <w:rStyle w:val="Strong"/>
                <w:b w:val="0"/>
                <w:sz w:val="22"/>
                <w:szCs w:val="22"/>
              </w:rPr>
              <w:t>maintenance</w:t>
            </w:r>
            <w:r w:rsidRPr="00F901F4">
              <w:rPr>
                <w:rStyle w:val="Strong"/>
                <w:b w:val="0"/>
                <w:sz w:val="22"/>
                <w:szCs w:val="22"/>
              </w:rPr>
              <w:t xml:space="preserve"> </w:t>
            </w:r>
            <w:r w:rsidRPr="00F901F4">
              <w:rPr>
                <w:sz w:val="22"/>
                <w:szCs w:val="22"/>
              </w:rPr>
              <w:t>peritoneal dialysis at your center</w:t>
            </w:r>
            <w:r>
              <w:rPr>
                <w:sz w:val="22"/>
                <w:szCs w:val="22"/>
              </w:rPr>
              <w:t xml:space="preserve"> </w:t>
            </w:r>
            <w:r w:rsidRPr="000851A0">
              <w:rPr>
                <w:rFonts w:asciiTheme="minorBidi" w:hAnsiTheme="minorBidi" w:cstheme="minorBidi"/>
                <w:b/>
                <w:bCs/>
                <w:color w:val="44546A" w:themeColor="text2"/>
                <w:sz w:val="18"/>
                <w:szCs w:val="18"/>
              </w:rPr>
              <w:t>(NEPHRO_PERITONITIS_MONTH_</w:t>
            </w:r>
          </w:p>
        </w:tc>
        <w:tc>
          <w:tcPr>
            <w:tcW w:w="1440" w:type="dxa"/>
            <w:shd w:val="clear" w:color="auto" w:fill="D9D9D9"/>
            <w:vAlign w:val="bottom"/>
          </w:tcPr>
          <w:p w14:paraId="5555DE29" w14:textId="77777777" w:rsidR="005F31DC" w:rsidRDefault="005F31DC" w:rsidP="009A2853">
            <w:pPr>
              <w:jc w:val="center"/>
              <w:rPr>
                <w:sz w:val="22"/>
                <w:szCs w:val="22"/>
              </w:rPr>
            </w:pPr>
            <w:r w:rsidRPr="00F901F4">
              <w:rPr>
                <w:sz w:val="22"/>
                <w:szCs w:val="22"/>
              </w:rPr>
              <w:t>________</w:t>
            </w:r>
          </w:p>
          <w:p w14:paraId="5A38B810" w14:textId="3D6AE773" w:rsidR="005F31DC" w:rsidRPr="00E47CB8" w:rsidRDefault="005F31DC" w:rsidP="009A2853">
            <w:pPr>
              <w:jc w:val="center"/>
              <w:rPr>
                <w:rFonts w:asciiTheme="minorBidi" w:hAnsiTheme="minorBidi" w:cstheme="minorBidi"/>
                <w:b/>
                <w:color w:val="44546A" w:themeColor="text2"/>
                <w:sz w:val="18"/>
                <w:szCs w:val="18"/>
              </w:rPr>
            </w:pPr>
            <w:r w:rsidRPr="000851A0">
              <w:rPr>
                <w:rFonts w:asciiTheme="minorBidi" w:hAnsiTheme="minorBidi" w:cstheme="minorBidi"/>
                <w:b/>
                <w:bCs/>
                <w:color w:val="44546A" w:themeColor="text2"/>
                <w:sz w:val="18"/>
                <w:szCs w:val="18"/>
              </w:rPr>
              <w:t>PR</w:t>
            </w:r>
            <w:r w:rsidR="002017A5" w:rsidRPr="000851A0">
              <w:rPr>
                <w:rFonts w:asciiTheme="minorBidi" w:hAnsiTheme="minorBidi" w:cstheme="minorBidi"/>
                <w:b/>
                <w:bCs/>
                <w:color w:val="44546A" w:themeColor="text2"/>
                <w:sz w:val="18"/>
                <w:szCs w:val="18"/>
              </w:rPr>
              <w:t>EV</w:t>
            </w:r>
            <w:r w:rsidRPr="000851A0">
              <w:rPr>
                <w:rFonts w:asciiTheme="minorBidi" w:hAnsiTheme="minorBidi" w:cstheme="minorBidi"/>
                <w:b/>
                <w:bCs/>
                <w:color w:val="44546A" w:themeColor="text2"/>
                <w:sz w:val="18"/>
                <w:szCs w:val="18"/>
              </w:rPr>
              <w:t>)</w:t>
            </w:r>
          </w:p>
        </w:tc>
        <w:tc>
          <w:tcPr>
            <w:tcW w:w="1476" w:type="dxa"/>
            <w:shd w:val="clear" w:color="auto" w:fill="D9D9D9"/>
            <w:vAlign w:val="bottom"/>
          </w:tcPr>
          <w:p w14:paraId="4CFA309A" w14:textId="77777777" w:rsidR="005F31DC" w:rsidRDefault="005F31DC" w:rsidP="009A2853">
            <w:pPr>
              <w:jc w:val="center"/>
              <w:rPr>
                <w:sz w:val="22"/>
                <w:szCs w:val="22"/>
              </w:rPr>
            </w:pPr>
            <w:r w:rsidRPr="00F901F4">
              <w:rPr>
                <w:sz w:val="22"/>
                <w:szCs w:val="22"/>
              </w:rPr>
              <w:t>________</w:t>
            </w:r>
          </w:p>
          <w:p w14:paraId="35276846" w14:textId="6C3A0D17" w:rsidR="005F31DC" w:rsidRPr="00F901F4" w:rsidRDefault="005F31DC" w:rsidP="009A2853">
            <w:pPr>
              <w:jc w:val="center"/>
              <w:rPr>
                <w:b/>
                <w:sz w:val="22"/>
                <w:szCs w:val="22"/>
              </w:rPr>
            </w:pPr>
            <w:r w:rsidRPr="000851A0">
              <w:rPr>
                <w:rFonts w:ascii="Arial" w:hAnsi="Arial" w:cs="Arial"/>
                <w:b/>
                <w:bCs/>
                <w:color w:val="44546A" w:themeColor="text2"/>
                <w:sz w:val="18"/>
                <w:szCs w:val="18"/>
              </w:rPr>
              <w:t>CU</w:t>
            </w:r>
            <w:r w:rsidR="002017A5" w:rsidRPr="000851A0">
              <w:rPr>
                <w:rFonts w:ascii="Arial" w:hAnsi="Arial" w:cs="Arial"/>
                <w:b/>
                <w:bCs/>
                <w:color w:val="44546A" w:themeColor="text2"/>
                <w:sz w:val="18"/>
                <w:szCs w:val="18"/>
              </w:rPr>
              <w:t>RR</w:t>
            </w:r>
            <w:r w:rsidRPr="000851A0">
              <w:rPr>
                <w:rFonts w:ascii="Arial" w:hAnsi="Arial" w:cs="Arial"/>
                <w:b/>
                <w:bCs/>
                <w:color w:val="44546A" w:themeColor="text2"/>
                <w:sz w:val="18"/>
                <w:szCs w:val="18"/>
              </w:rPr>
              <w:t>)</w:t>
            </w:r>
          </w:p>
        </w:tc>
      </w:tr>
      <w:tr w:rsidR="005F31DC" w:rsidRPr="00F901F4" w14:paraId="3429D750" w14:textId="77777777" w:rsidTr="00147AF7">
        <w:tc>
          <w:tcPr>
            <w:tcW w:w="480" w:type="dxa"/>
            <w:shd w:val="clear" w:color="auto" w:fill="auto"/>
          </w:tcPr>
          <w:p w14:paraId="56737D62" w14:textId="77777777" w:rsidR="005F31DC" w:rsidRPr="00F901F4" w:rsidRDefault="005F31DC" w:rsidP="009A2853">
            <w:pPr>
              <w:rPr>
                <w:sz w:val="22"/>
                <w:szCs w:val="22"/>
              </w:rPr>
            </w:pPr>
            <w:r w:rsidRPr="00F901F4">
              <w:rPr>
                <w:sz w:val="22"/>
                <w:szCs w:val="22"/>
              </w:rPr>
              <w:t>b.</w:t>
            </w:r>
          </w:p>
        </w:tc>
        <w:tc>
          <w:tcPr>
            <w:tcW w:w="4740" w:type="dxa"/>
            <w:shd w:val="clear" w:color="auto" w:fill="auto"/>
          </w:tcPr>
          <w:p w14:paraId="279DF4EA" w14:textId="0FCB4E5E" w:rsidR="005F31DC" w:rsidRPr="00F901F4" w:rsidRDefault="005F31DC" w:rsidP="00846974">
            <w:pPr>
              <w:rPr>
                <w:sz w:val="22"/>
                <w:szCs w:val="22"/>
              </w:rPr>
            </w:pPr>
            <w:r w:rsidRPr="00F901F4">
              <w:rPr>
                <w:sz w:val="22"/>
                <w:szCs w:val="22"/>
              </w:rPr>
              <w:t xml:space="preserve">Number of cases of </w:t>
            </w:r>
            <w:r w:rsidRPr="000F2A19">
              <w:rPr>
                <w:sz w:val="22"/>
                <w:szCs w:val="22"/>
                <w:u w:val="single"/>
              </w:rPr>
              <w:t>peritonitis</w:t>
            </w:r>
            <w:r>
              <w:rPr>
                <w:rStyle w:val="FootnoteReference"/>
                <w:sz w:val="22"/>
                <w:szCs w:val="22"/>
              </w:rPr>
              <w:footnoteReference w:id="14"/>
            </w:r>
            <w:r w:rsidRPr="00F901F4">
              <w:rPr>
                <w:sz w:val="22"/>
                <w:szCs w:val="22"/>
              </w:rPr>
              <w:t xml:space="preserve"> that occurred in these patients</w:t>
            </w:r>
            <w:r>
              <w:rPr>
                <w:sz w:val="22"/>
                <w:szCs w:val="22"/>
              </w:rPr>
              <w:t xml:space="preserve"> </w:t>
            </w:r>
            <w:r w:rsidRPr="000851A0">
              <w:rPr>
                <w:rFonts w:ascii="Arial" w:hAnsi="Arial" w:cs="Arial"/>
                <w:b/>
                <w:bCs/>
                <w:color w:val="44546A" w:themeColor="text2"/>
                <w:sz w:val="18"/>
                <w:szCs w:val="18"/>
              </w:rPr>
              <w:t>(NEPHRO_PERITONITIS_CASES_</w:t>
            </w:r>
          </w:p>
        </w:tc>
        <w:tc>
          <w:tcPr>
            <w:tcW w:w="1440" w:type="dxa"/>
            <w:shd w:val="clear" w:color="auto" w:fill="auto"/>
            <w:vAlign w:val="bottom"/>
          </w:tcPr>
          <w:p w14:paraId="71C98674" w14:textId="77777777" w:rsidR="005F31DC" w:rsidRDefault="005F31DC" w:rsidP="009A2853">
            <w:pPr>
              <w:jc w:val="center"/>
              <w:rPr>
                <w:sz w:val="22"/>
                <w:szCs w:val="22"/>
              </w:rPr>
            </w:pPr>
            <w:r w:rsidRPr="00F901F4">
              <w:rPr>
                <w:sz w:val="22"/>
                <w:szCs w:val="22"/>
              </w:rPr>
              <w:t>________</w:t>
            </w:r>
          </w:p>
          <w:p w14:paraId="5B37FAFD" w14:textId="4A5C0FE1" w:rsidR="005F31DC" w:rsidRPr="00E47CB8" w:rsidRDefault="005F31DC" w:rsidP="009A2853">
            <w:pPr>
              <w:jc w:val="center"/>
              <w:rPr>
                <w:rFonts w:asciiTheme="minorBidi" w:hAnsiTheme="minorBidi" w:cstheme="minorBidi"/>
                <w:b/>
                <w:color w:val="44546A" w:themeColor="text2"/>
                <w:sz w:val="18"/>
                <w:szCs w:val="18"/>
              </w:rPr>
            </w:pPr>
            <w:r w:rsidRPr="00F02A9E">
              <w:rPr>
                <w:rFonts w:asciiTheme="minorBidi" w:hAnsiTheme="minorBidi" w:cstheme="minorBidi"/>
                <w:b/>
                <w:bCs/>
                <w:color w:val="44546A" w:themeColor="text2"/>
                <w:sz w:val="18"/>
                <w:szCs w:val="18"/>
              </w:rPr>
              <w:t>PR</w:t>
            </w:r>
            <w:r w:rsidR="002017A5" w:rsidRPr="00F02A9E">
              <w:rPr>
                <w:rFonts w:asciiTheme="minorBidi" w:hAnsiTheme="minorBidi" w:cstheme="minorBidi"/>
                <w:b/>
                <w:bCs/>
                <w:color w:val="44546A" w:themeColor="text2"/>
                <w:sz w:val="18"/>
                <w:szCs w:val="18"/>
              </w:rPr>
              <w:t>EV</w:t>
            </w:r>
            <w:r w:rsidRPr="00F02A9E">
              <w:rPr>
                <w:rFonts w:asciiTheme="minorBidi" w:hAnsiTheme="minorBidi" w:cstheme="minorBidi"/>
                <w:b/>
                <w:bCs/>
                <w:color w:val="44546A" w:themeColor="text2"/>
                <w:sz w:val="18"/>
                <w:szCs w:val="18"/>
              </w:rPr>
              <w:t>)</w:t>
            </w:r>
          </w:p>
        </w:tc>
        <w:tc>
          <w:tcPr>
            <w:tcW w:w="1476" w:type="dxa"/>
            <w:shd w:val="clear" w:color="auto" w:fill="auto"/>
            <w:vAlign w:val="bottom"/>
          </w:tcPr>
          <w:p w14:paraId="0DA496A7" w14:textId="77777777" w:rsidR="005F31DC" w:rsidRDefault="005F31DC" w:rsidP="009A2853">
            <w:pPr>
              <w:jc w:val="center"/>
              <w:rPr>
                <w:sz w:val="22"/>
                <w:szCs w:val="22"/>
              </w:rPr>
            </w:pPr>
            <w:r w:rsidRPr="00F901F4">
              <w:rPr>
                <w:sz w:val="22"/>
                <w:szCs w:val="22"/>
              </w:rPr>
              <w:t>________</w:t>
            </w:r>
          </w:p>
          <w:p w14:paraId="7E3436DE" w14:textId="694DE843" w:rsidR="005F31DC" w:rsidRPr="00F901F4" w:rsidRDefault="005F31DC" w:rsidP="009A2853">
            <w:pPr>
              <w:jc w:val="center"/>
              <w:rPr>
                <w:b/>
                <w:sz w:val="22"/>
                <w:szCs w:val="22"/>
              </w:rPr>
            </w:pPr>
            <w:r w:rsidRPr="000851A0">
              <w:rPr>
                <w:rFonts w:ascii="Arial" w:hAnsi="Arial" w:cs="Arial"/>
                <w:b/>
                <w:bCs/>
                <w:color w:val="44546A" w:themeColor="text2"/>
                <w:sz w:val="18"/>
                <w:szCs w:val="18"/>
              </w:rPr>
              <w:t>CU</w:t>
            </w:r>
            <w:r w:rsidR="002017A5" w:rsidRPr="000851A0">
              <w:rPr>
                <w:rFonts w:ascii="Arial" w:hAnsi="Arial" w:cs="Arial"/>
                <w:b/>
                <w:bCs/>
                <w:color w:val="44546A" w:themeColor="text2"/>
                <w:sz w:val="18"/>
                <w:szCs w:val="18"/>
              </w:rPr>
              <w:t>RR</w:t>
            </w:r>
            <w:r w:rsidRPr="000851A0">
              <w:rPr>
                <w:rFonts w:ascii="Arial" w:hAnsi="Arial" w:cs="Arial"/>
                <w:b/>
                <w:bCs/>
                <w:color w:val="44546A" w:themeColor="text2"/>
                <w:sz w:val="18"/>
                <w:szCs w:val="18"/>
              </w:rPr>
              <w:t>)</w:t>
            </w:r>
          </w:p>
        </w:tc>
      </w:tr>
    </w:tbl>
    <w:p w14:paraId="4435EADC" w14:textId="77777777" w:rsidR="005F31DC" w:rsidRDefault="005F31DC" w:rsidP="005F31DC">
      <w:pPr>
        <w:rPr>
          <w:b/>
          <w:sz w:val="22"/>
          <w:szCs w:val="22"/>
        </w:rPr>
      </w:pPr>
    </w:p>
    <w:p w14:paraId="3F4DD636" w14:textId="0917049E" w:rsidR="00DA717C" w:rsidRDefault="00DA717C" w:rsidP="00DA717C">
      <w:pPr>
        <w:pStyle w:val="Validation"/>
        <w:ind w:left="2160"/>
      </w:pPr>
      <w:r>
        <w:t>NOTES:</w:t>
      </w:r>
      <w:r>
        <w:tab/>
        <w:t>G2</w:t>
      </w:r>
      <w:r w:rsidR="00600360">
        <w:t>4.1</w:t>
      </w:r>
      <w:r>
        <w:t>x1</w:t>
      </w:r>
      <w:r w:rsidR="00600360">
        <w:t xml:space="preserve"> and G24.1x2</w:t>
      </w:r>
      <w:r>
        <w:t xml:space="preserve"> should be whole number only.  Do not allow decimals.</w:t>
      </w:r>
    </w:p>
    <w:p w14:paraId="799EA425" w14:textId="77777777" w:rsidR="001723B2" w:rsidRDefault="001723B2" w:rsidP="001723B2">
      <w:pPr>
        <w:ind w:left="720"/>
        <w:rPr>
          <w:b/>
          <w:sz w:val="22"/>
          <w:szCs w:val="22"/>
        </w:rPr>
      </w:pPr>
    </w:p>
    <w:p w14:paraId="4F96FA0D" w14:textId="177188ED" w:rsidR="005F31DC" w:rsidRDefault="005F31DC" w:rsidP="00936C22">
      <w:pPr>
        <w:numPr>
          <w:ilvl w:val="0"/>
          <w:numId w:val="19"/>
        </w:numPr>
        <w:rPr>
          <w:b/>
          <w:sz w:val="22"/>
          <w:szCs w:val="22"/>
        </w:rPr>
      </w:pPr>
      <w:r w:rsidRPr="00F901F4">
        <w:rPr>
          <w:b/>
          <w:sz w:val="22"/>
          <w:szCs w:val="22"/>
        </w:rPr>
        <w:lastRenderedPageBreak/>
        <w:t xml:space="preserve">Does your Pediatric Nephrology program offer a </w:t>
      </w:r>
      <w:r w:rsidRPr="000F2A19">
        <w:rPr>
          <w:b/>
          <w:sz w:val="22"/>
          <w:szCs w:val="22"/>
          <w:u w:val="single"/>
        </w:rPr>
        <w:t>formal, written transition plan/program</w:t>
      </w:r>
      <w:r>
        <w:rPr>
          <w:rStyle w:val="FootnoteReference"/>
          <w:b/>
          <w:sz w:val="22"/>
          <w:szCs w:val="22"/>
        </w:rPr>
        <w:footnoteReference w:id="15"/>
      </w:r>
      <w:r w:rsidRPr="00F901F4">
        <w:rPr>
          <w:b/>
          <w:sz w:val="22"/>
          <w:szCs w:val="22"/>
        </w:rPr>
        <w:t xml:space="preserve"> for kidney transplant recipients into internal medicine/nephrology/transplant medicine programs?</w:t>
      </w:r>
    </w:p>
    <w:p w14:paraId="6E03A899" w14:textId="77777777" w:rsidR="005F31DC" w:rsidRDefault="005F31DC" w:rsidP="005F31DC">
      <w:pPr>
        <w:ind w:left="720"/>
        <w:rPr>
          <w:b/>
          <w:sz w:val="22"/>
          <w:szCs w:val="22"/>
        </w:rPr>
      </w:pPr>
    </w:p>
    <w:p w14:paraId="1D67FAA8" w14:textId="77777777" w:rsidR="005F31DC" w:rsidRPr="000851A0" w:rsidRDefault="005F31DC" w:rsidP="005F31DC">
      <w:pPr>
        <w:ind w:left="720"/>
        <w:rPr>
          <w:rFonts w:ascii="Arial" w:hAnsi="Arial" w:cs="Arial"/>
          <w:b/>
          <w:color w:val="44546A" w:themeColor="text2"/>
          <w:sz w:val="18"/>
          <w:szCs w:val="18"/>
        </w:rPr>
      </w:pPr>
      <w:r w:rsidRPr="000851A0">
        <w:rPr>
          <w:rFonts w:ascii="Arial" w:hAnsi="Arial" w:cs="Arial"/>
          <w:b/>
          <w:color w:val="44546A" w:themeColor="text2"/>
          <w:sz w:val="18"/>
          <w:szCs w:val="18"/>
        </w:rPr>
        <w:t>(</w:t>
      </w:r>
      <w:r w:rsidRPr="000851A0">
        <w:rPr>
          <w:rFonts w:ascii="Arial" w:eastAsia="Calibri" w:hAnsi="Arial" w:cs="Arial"/>
          <w:b/>
          <w:bCs/>
          <w:color w:val="44546A" w:themeColor="text2"/>
          <w:sz w:val="18"/>
          <w:szCs w:val="18"/>
        </w:rPr>
        <w:t>NEPHRO_TRANSITION</w:t>
      </w:r>
      <w:r w:rsidRPr="000851A0">
        <w:rPr>
          <w:rFonts w:ascii="Arial" w:hAnsi="Arial" w:cs="Arial"/>
          <w:b/>
          <w:color w:val="44546A" w:themeColor="text2"/>
          <w:sz w:val="18"/>
          <w:szCs w:val="18"/>
        </w:rPr>
        <w:t>)</w:t>
      </w:r>
    </w:p>
    <w:p w14:paraId="3907C949" w14:textId="77777777" w:rsidR="005F31DC" w:rsidRPr="00F901F4" w:rsidRDefault="005F31DC" w:rsidP="00BF1355">
      <w:pPr>
        <w:numPr>
          <w:ilvl w:val="0"/>
          <w:numId w:val="3"/>
        </w:numPr>
        <w:tabs>
          <w:tab w:val="left" w:pos="720"/>
          <w:tab w:val="left" w:pos="3630"/>
        </w:tabs>
        <w:rPr>
          <w:b/>
          <w:sz w:val="22"/>
          <w:szCs w:val="22"/>
        </w:rPr>
      </w:pPr>
      <w:r w:rsidRPr="00F901F4">
        <w:rPr>
          <w:sz w:val="22"/>
          <w:szCs w:val="22"/>
        </w:rPr>
        <w:t xml:space="preserve">Yes </w:t>
      </w:r>
    </w:p>
    <w:p w14:paraId="7AC1CF94" w14:textId="77777777" w:rsidR="005F31DC" w:rsidRPr="00F901F4" w:rsidRDefault="005F31DC" w:rsidP="00BF1355">
      <w:pPr>
        <w:numPr>
          <w:ilvl w:val="0"/>
          <w:numId w:val="3"/>
        </w:numPr>
        <w:tabs>
          <w:tab w:val="left" w:pos="720"/>
          <w:tab w:val="left" w:pos="3630"/>
        </w:tabs>
        <w:rPr>
          <w:b/>
          <w:sz w:val="22"/>
          <w:szCs w:val="22"/>
        </w:rPr>
      </w:pPr>
      <w:r w:rsidRPr="00F901F4">
        <w:rPr>
          <w:sz w:val="22"/>
          <w:szCs w:val="22"/>
        </w:rPr>
        <w:t>No</w:t>
      </w:r>
    </w:p>
    <w:p w14:paraId="78456DB4" w14:textId="77777777" w:rsidR="005F31DC" w:rsidRDefault="005F31DC" w:rsidP="005F31DC">
      <w:pPr>
        <w:rPr>
          <w:b/>
          <w:sz w:val="22"/>
          <w:szCs w:val="22"/>
        </w:rPr>
      </w:pPr>
    </w:p>
    <w:p w14:paraId="1A8E85DC" w14:textId="77777777" w:rsidR="005F31DC" w:rsidRPr="00F144C2" w:rsidRDefault="005F31DC" w:rsidP="00936C22">
      <w:pPr>
        <w:pStyle w:val="ListParagraph"/>
        <w:numPr>
          <w:ilvl w:val="0"/>
          <w:numId w:val="19"/>
        </w:numPr>
        <w:rPr>
          <w:rFonts w:asciiTheme="majorBidi" w:hAnsiTheme="majorBidi"/>
          <w:b/>
        </w:rPr>
      </w:pPr>
      <w:r w:rsidRPr="000D6766">
        <w:rPr>
          <w:rFonts w:asciiTheme="majorBidi" w:hAnsiTheme="majorBidi" w:cstheme="majorBidi"/>
          <w:b/>
        </w:rPr>
        <w:t xml:space="preserve">Does your Pediatric Nephrology program offer a </w:t>
      </w:r>
      <w:r w:rsidRPr="000F2A19">
        <w:rPr>
          <w:rFonts w:asciiTheme="majorBidi" w:hAnsiTheme="majorBidi" w:cstheme="majorBidi"/>
          <w:b/>
          <w:u w:val="single"/>
        </w:rPr>
        <w:t>formal, written transition plan/</w:t>
      </w:r>
      <w:r w:rsidRPr="000F2A19">
        <w:rPr>
          <w:rFonts w:asciiTheme="majorBidi" w:hAnsiTheme="majorBidi"/>
          <w:b/>
          <w:u w:val="single"/>
        </w:rPr>
        <w:t>program</w:t>
      </w:r>
      <w:r w:rsidRPr="00F144C2">
        <w:rPr>
          <w:rStyle w:val="FootnoteReference"/>
          <w:rFonts w:asciiTheme="majorBidi" w:hAnsiTheme="majorBidi"/>
          <w:b/>
        </w:rPr>
        <w:footnoteReference w:id="16"/>
      </w:r>
      <w:r w:rsidRPr="00F144C2">
        <w:rPr>
          <w:rFonts w:asciiTheme="majorBidi" w:hAnsiTheme="majorBidi"/>
          <w:b/>
        </w:rPr>
        <w:t xml:space="preserve"> for dialysis patients into adult internal medicine/nephrology/dialysis programs? </w:t>
      </w:r>
    </w:p>
    <w:p w14:paraId="68B1F8F3" w14:textId="77777777" w:rsidR="005F31DC" w:rsidRDefault="005F31DC" w:rsidP="005F31DC">
      <w:pPr>
        <w:rPr>
          <w:b/>
          <w:sz w:val="22"/>
          <w:szCs w:val="22"/>
        </w:rPr>
      </w:pPr>
    </w:p>
    <w:p w14:paraId="0EA86CAE" w14:textId="77777777" w:rsidR="005F31DC" w:rsidRPr="000851A0" w:rsidRDefault="005F31DC" w:rsidP="005F31DC">
      <w:pPr>
        <w:ind w:left="720"/>
        <w:rPr>
          <w:rFonts w:ascii="Arial" w:hAnsi="Arial" w:cs="Arial"/>
          <w:b/>
          <w:color w:val="44546A" w:themeColor="text2"/>
          <w:sz w:val="18"/>
          <w:szCs w:val="18"/>
        </w:rPr>
      </w:pPr>
      <w:r w:rsidRPr="000851A0">
        <w:rPr>
          <w:rFonts w:ascii="Arial" w:hAnsi="Arial" w:cs="Arial"/>
          <w:b/>
          <w:color w:val="44546A" w:themeColor="text2"/>
          <w:sz w:val="18"/>
          <w:szCs w:val="18"/>
        </w:rPr>
        <w:t>(</w:t>
      </w:r>
      <w:r w:rsidRPr="000851A0">
        <w:rPr>
          <w:rFonts w:ascii="Arial" w:eastAsia="Calibri" w:hAnsi="Arial" w:cs="Arial"/>
          <w:b/>
          <w:bCs/>
          <w:color w:val="44546A" w:themeColor="text2"/>
          <w:sz w:val="18"/>
          <w:szCs w:val="18"/>
        </w:rPr>
        <w:t>NEPHRO_TRANS_DIALYSIS</w:t>
      </w:r>
      <w:r w:rsidRPr="000851A0">
        <w:rPr>
          <w:rFonts w:ascii="Arial" w:hAnsi="Arial" w:cs="Arial"/>
          <w:b/>
          <w:color w:val="44546A" w:themeColor="text2"/>
          <w:sz w:val="18"/>
          <w:szCs w:val="18"/>
        </w:rPr>
        <w:t>)</w:t>
      </w:r>
    </w:p>
    <w:p w14:paraId="6E5DFFFD" w14:textId="77777777" w:rsidR="005F31DC" w:rsidRPr="00F901F4" w:rsidRDefault="005F31DC" w:rsidP="00BF1355">
      <w:pPr>
        <w:numPr>
          <w:ilvl w:val="0"/>
          <w:numId w:val="3"/>
        </w:numPr>
        <w:tabs>
          <w:tab w:val="left" w:pos="720"/>
          <w:tab w:val="left" w:pos="3630"/>
        </w:tabs>
        <w:rPr>
          <w:b/>
          <w:sz w:val="22"/>
          <w:szCs w:val="22"/>
        </w:rPr>
      </w:pPr>
      <w:r w:rsidRPr="00F901F4">
        <w:rPr>
          <w:sz w:val="22"/>
          <w:szCs w:val="22"/>
        </w:rPr>
        <w:t xml:space="preserve">Yes </w:t>
      </w:r>
    </w:p>
    <w:p w14:paraId="27327044" w14:textId="77777777" w:rsidR="005F31DC" w:rsidRPr="00705CCF" w:rsidRDefault="005F31DC" w:rsidP="00BF1355">
      <w:pPr>
        <w:numPr>
          <w:ilvl w:val="0"/>
          <w:numId w:val="3"/>
        </w:numPr>
        <w:tabs>
          <w:tab w:val="left" w:pos="720"/>
          <w:tab w:val="left" w:pos="3630"/>
        </w:tabs>
        <w:rPr>
          <w:b/>
          <w:sz w:val="22"/>
          <w:szCs w:val="22"/>
        </w:rPr>
      </w:pPr>
      <w:r w:rsidRPr="00F901F4">
        <w:rPr>
          <w:sz w:val="22"/>
          <w:szCs w:val="22"/>
        </w:rPr>
        <w:t>No</w:t>
      </w:r>
    </w:p>
    <w:p w14:paraId="5509B525" w14:textId="77777777" w:rsidR="005F31DC" w:rsidRPr="00F901F4" w:rsidRDefault="005F31DC" w:rsidP="005F31DC">
      <w:pPr>
        <w:rPr>
          <w:b/>
          <w:bCs/>
          <w:sz w:val="22"/>
          <w:szCs w:val="22"/>
        </w:rPr>
      </w:pPr>
    </w:p>
    <w:p w14:paraId="2A17DAE2" w14:textId="6064AB11" w:rsidR="005F31DC" w:rsidRPr="00BA5F62" w:rsidRDefault="005F31DC" w:rsidP="00936C22">
      <w:pPr>
        <w:pStyle w:val="ListParagraph"/>
        <w:numPr>
          <w:ilvl w:val="0"/>
          <w:numId w:val="19"/>
        </w:numPr>
        <w:rPr>
          <w:rFonts w:asciiTheme="majorBidi" w:hAnsiTheme="majorBidi" w:cstheme="majorBidi"/>
          <w:b/>
        </w:rPr>
      </w:pPr>
      <w:r w:rsidRPr="000D6766">
        <w:rPr>
          <w:rFonts w:asciiTheme="majorBidi" w:hAnsiTheme="majorBidi" w:cstheme="majorBidi"/>
          <w:b/>
        </w:rPr>
        <w:t xml:space="preserve">How many percutaneous kidney </w:t>
      </w:r>
      <w:r w:rsidRPr="000D6766">
        <w:rPr>
          <w:rFonts w:asciiTheme="majorBidi" w:hAnsiTheme="majorBidi" w:cstheme="majorBidi"/>
          <w:b/>
          <w:i/>
        </w:rPr>
        <w:t>transplant</w:t>
      </w:r>
      <w:r w:rsidRPr="000D6766">
        <w:rPr>
          <w:rFonts w:asciiTheme="majorBidi" w:hAnsiTheme="majorBidi" w:cstheme="majorBidi"/>
          <w:b/>
        </w:rPr>
        <w:t xml:space="preserve"> biopsies (</w:t>
      </w:r>
      <w:r w:rsidR="00EA28B8">
        <w:rPr>
          <w:rFonts w:asciiTheme="majorBidi" w:hAnsiTheme="majorBidi" w:cstheme="majorBidi"/>
          <w:b/>
        </w:rPr>
        <w:t xml:space="preserve">protocol </w:t>
      </w:r>
      <w:r w:rsidR="00EC45BD">
        <w:rPr>
          <w:rFonts w:asciiTheme="majorBidi" w:hAnsiTheme="majorBidi" w:cstheme="majorBidi"/>
          <w:b/>
        </w:rPr>
        <w:t>or</w:t>
      </w:r>
      <w:r w:rsidR="00EA28B8">
        <w:rPr>
          <w:rFonts w:asciiTheme="majorBidi" w:hAnsiTheme="majorBidi" w:cstheme="majorBidi"/>
          <w:b/>
        </w:rPr>
        <w:t xml:space="preserve"> non-protocol) (</w:t>
      </w:r>
      <w:r w:rsidR="00EC45BD">
        <w:rPr>
          <w:rFonts w:asciiTheme="majorBidi" w:hAnsiTheme="majorBidi" w:cstheme="majorBidi"/>
          <w:b/>
        </w:rPr>
        <w:t>see code list</w:t>
      </w:r>
      <w:r w:rsidRPr="000D6766">
        <w:rPr>
          <w:rFonts w:asciiTheme="majorBidi" w:hAnsiTheme="majorBidi" w:cstheme="majorBidi"/>
          <w:b/>
        </w:rPr>
        <w:t xml:space="preserve">) </w:t>
      </w:r>
      <w:r>
        <w:rPr>
          <w:rFonts w:asciiTheme="majorBidi" w:hAnsiTheme="majorBidi" w:cstheme="majorBidi"/>
          <w:b/>
        </w:rPr>
        <w:t>were performed by</w:t>
      </w:r>
      <w:r w:rsidRPr="000D6766">
        <w:rPr>
          <w:rFonts w:asciiTheme="majorBidi" w:hAnsiTheme="majorBidi" w:cstheme="majorBidi"/>
          <w:b/>
        </w:rPr>
        <w:t xml:space="preserve"> your Pediatric Nephrology program</w:t>
      </w:r>
      <w:r w:rsidR="00C26B5F">
        <w:rPr>
          <w:rFonts w:asciiTheme="majorBidi" w:hAnsiTheme="majorBidi" w:cstheme="majorBidi"/>
          <w:b/>
        </w:rPr>
        <w:t xml:space="preserve"> or by pediatric interventional radiologists</w:t>
      </w:r>
      <w:r w:rsidRPr="000D6766">
        <w:rPr>
          <w:rFonts w:asciiTheme="majorBidi" w:hAnsiTheme="majorBidi" w:cstheme="majorBidi"/>
          <w:b/>
        </w:rPr>
        <w:t xml:space="preserve"> in the last </w:t>
      </w:r>
      <w:r w:rsidR="00B94D97">
        <w:rPr>
          <w:rFonts w:asciiTheme="majorBidi" w:hAnsiTheme="majorBidi" w:cstheme="majorBidi"/>
          <w:b/>
        </w:rPr>
        <w:t>2</w:t>
      </w:r>
      <w:r w:rsidR="00B94D97" w:rsidRPr="000D6766">
        <w:rPr>
          <w:rFonts w:asciiTheme="majorBidi" w:hAnsiTheme="majorBidi" w:cstheme="majorBidi"/>
          <w:b/>
        </w:rPr>
        <w:t xml:space="preserve"> </w:t>
      </w:r>
      <w:r w:rsidRPr="000D6766">
        <w:rPr>
          <w:rFonts w:asciiTheme="majorBidi" w:hAnsiTheme="majorBidi" w:cstheme="majorBidi"/>
          <w:b/>
        </w:rPr>
        <w:t>calendar years</w:t>
      </w:r>
      <w:r w:rsidRPr="000D6766">
        <w:rPr>
          <w:rFonts w:asciiTheme="majorBidi" w:hAnsiTheme="majorBidi" w:cstheme="majorBidi"/>
          <w:b/>
          <w:bCs/>
        </w:rPr>
        <w:t>?</w:t>
      </w:r>
      <w:r>
        <w:rPr>
          <w:rFonts w:asciiTheme="majorBidi" w:hAnsiTheme="majorBidi" w:cstheme="majorBidi"/>
          <w:b/>
          <w:bCs/>
        </w:rPr>
        <w:t xml:space="preserve"> </w:t>
      </w:r>
      <w:r w:rsidRPr="00A3130C">
        <w:rPr>
          <w:rFonts w:asciiTheme="majorBidi" w:eastAsia="Batang" w:hAnsiTheme="majorBidi" w:cstheme="majorBidi"/>
          <w:bCs/>
          <w:color w:val="FF0000"/>
          <w:lang w:eastAsia="ko-KR"/>
        </w:rPr>
        <w:t>[If none, please enter 0.]</w:t>
      </w:r>
    </w:p>
    <w:p w14:paraId="28A24023" w14:textId="77777777" w:rsidR="00BA5F62" w:rsidRPr="00BA5F62" w:rsidRDefault="00BA5F62" w:rsidP="00BA5F62">
      <w:pPr>
        <w:rPr>
          <w:rFonts w:asciiTheme="majorBidi" w:hAnsiTheme="majorBidi" w:cstheme="majorBidi"/>
          <w:b/>
        </w:rPr>
      </w:pPr>
    </w:p>
    <w:p w14:paraId="73EB6FF4" w14:textId="4A9C71C8" w:rsidR="00F25DC5" w:rsidRPr="00EC45BD" w:rsidRDefault="00F25DC5" w:rsidP="00FF7A8F">
      <w:pPr>
        <w:tabs>
          <w:tab w:val="left" w:pos="720"/>
          <w:tab w:val="left" w:pos="3630"/>
        </w:tabs>
        <w:ind w:left="720"/>
        <w:rPr>
          <w:bCs/>
          <w:sz w:val="22"/>
          <w:szCs w:val="22"/>
        </w:rPr>
      </w:pPr>
      <w:r w:rsidRPr="00EC45BD">
        <w:rPr>
          <w:bCs/>
          <w:sz w:val="22"/>
          <w:szCs w:val="22"/>
        </w:rPr>
        <w:t xml:space="preserve">_______ </w:t>
      </w:r>
      <w:r w:rsidR="000B0D87">
        <w:rPr>
          <w:bCs/>
          <w:sz w:val="22"/>
          <w:szCs w:val="22"/>
        </w:rPr>
        <w:t>a</w:t>
      </w:r>
      <w:r w:rsidR="00AB121D">
        <w:rPr>
          <w:bCs/>
          <w:sz w:val="22"/>
          <w:szCs w:val="22"/>
        </w:rPr>
        <w:t xml:space="preserve">. </w:t>
      </w:r>
      <w:r w:rsidR="00423D4C">
        <w:rPr>
          <w:bCs/>
          <w:sz w:val="22"/>
          <w:szCs w:val="22"/>
        </w:rPr>
        <w:t xml:space="preserve">2023 </w:t>
      </w:r>
      <w:r>
        <w:rPr>
          <w:bCs/>
          <w:sz w:val="22"/>
          <w:szCs w:val="22"/>
        </w:rPr>
        <w:t>kidney</w:t>
      </w:r>
      <w:r w:rsidRPr="00EC45BD">
        <w:rPr>
          <w:bCs/>
          <w:sz w:val="22"/>
          <w:szCs w:val="22"/>
        </w:rPr>
        <w:t xml:space="preserve"> transplant biopsies </w:t>
      </w:r>
      <w:r w:rsidRPr="000851A0">
        <w:rPr>
          <w:rFonts w:asciiTheme="minorBidi" w:hAnsiTheme="minorBidi" w:cstheme="minorBidi"/>
          <w:b/>
          <w:color w:val="44546A" w:themeColor="text2"/>
          <w:sz w:val="18"/>
          <w:szCs w:val="18"/>
        </w:rPr>
        <w:t>(</w:t>
      </w:r>
      <w:r w:rsidRPr="000851A0">
        <w:rPr>
          <w:rFonts w:asciiTheme="minorBidi" w:eastAsia="Calibri" w:hAnsiTheme="minorBidi" w:cstheme="minorBidi"/>
          <w:b/>
          <w:color w:val="44546A" w:themeColor="text2"/>
          <w:sz w:val="18"/>
          <w:szCs w:val="18"/>
        </w:rPr>
        <w:t>NEPHRO_KIDNYTRSPLTBIOP_PREV)</w:t>
      </w:r>
    </w:p>
    <w:p w14:paraId="0D8F88A5" w14:textId="3AFBBBB4" w:rsidR="008212CE" w:rsidRPr="00EC45BD" w:rsidRDefault="00BA5F62" w:rsidP="00BA5F62">
      <w:pPr>
        <w:tabs>
          <w:tab w:val="left" w:pos="720"/>
          <w:tab w:val="left" w:pos="3630"/>
        </w:tabs>
        <w:rPr>
          <w:bCs/>
          <w:sz w:val="22"/>
          <w:szCs w:val="22"/>
        </w:rPr>
      </w:pPr>
      <w:r>
        <w:rPr>
          <w:bCs/>
          <w:sz w:val="22"/>
          <w:szCs w:val="22"/>
        </w:rPr>
        <w:tab/>
      </w:r>
      <w:r w:rsidR="008212CE" w:rsidRPr="00EC45BD">
        <w:rPr>
          <w:bCs/>
          <w:sz w:val="22"/>
          <w:szCs w:val="22"/>
        </w:rPr>
        <w:t xml:space="preserve">_______ </w:t>
      </w:r>
      <w:r w:rsidR="000B0D87">
        <w:rPr>
          <w:bCs/>
          <w:sz w:val="22"/>
          <w:szCs w:val="22"/>
        </w:rPr>
        <w:t>b</w:t>
      </w:r>
      <w:r w:rsidR="00AB121D">
        <w:rPr>
          <w:bCs/>
          <w:sz w:val="22"/>
          <w:szCs w:val="22"/>
        </w:rPr>
        <w:t xml:space="preserve">. </w:t>
      </w:r>
      <w:r w:rsidR="00423D4C">
        <w:rPr>
          <w:bCs/>
          <w:sz w:val="22"/>
          <w:szCs w:val="22"/>
        </w:rPr>
        <w:t xml:space="preserve">2024 </w:t>
      </w:r>
      <w:r w:rsidR="00EC45BD">
        <w:rPr>
          <w:bCs/>
          <w:sz w:val="22"/>
          <w:szCs w:val="22"/>
        </w:rPr>
        <w:t xml:space="preserve">kidney </w:t>
      </w:r>
      <w:r w:rsidR="00EC45BD" w:rsidRPr="00EC45BD">
        <w:rPr>
          <w:bCs/>
          <w:sz w:val="22"/>
          <w:szCs w:val="22"/>
        </w:rPr>
        <w:t>t</w:t>
      </w:r>
      <w:r w:rsidR="008212CE" w:rsidRPr="00EC45BD">
        <w:rPr>
          <w:bCs/>
          <w:sz w:val="22"/>
          <w:szCs w:val="22"/>
        </w:rPr>
        <w:t xml:space="preserve">ransplant biopsies </w:t>
      </w:r>
      <w:r w:rsidR="007F6C92" w:rsidRPr="000851A0">
        <w:rPr>
          <w:rFonts w:asciiTheme="minorBidi" w:hAnsiTheme="minorBidi" w:cstheme="minorBidi"/>
          <w:b/>
          <w:color w:val="44546A" w:themeColor="text2"/>
          <w:sz w:val="18"/>
          <w:szCs w:val="18"/>
        </w:rPr>
        <w:t>(</w:t>
      </w:r>
      <w:r w:rsidR="007F6C92" w:rsidRPr="000851A0">
        <w:rPr>
          <w:rFonts w:asciiTheme="minorBidi" w:eastAsia="Calibri" w:hAnsiTheme="minorBidi" w:cstheme="minorBidi"/>
          <w:b/>
          <w:color w:val="44546A" w:themeColor="text2"/>
          <w:sz w:val="18"/>
          <w:szCs w:val="18"/>
        </w:rPr>
        <w:t>NEPHRO_KIDNYTRSPLTBIOP_CURR)</w:t>
      </w:r>
    </w:p>
    <w:p w14:paraId="6CBA5DE0" w14:textId="77777777" w:rsidR="008212CE" w:rsidRDefault="008212CE" w:rsidP="005F31DC">
      <w:pPr>
        <w:tabs>
          <w:tab w:val="left" w:pos="720"/>
          <w:tab w:val="left" w:pos="3630"/>
        </w:tabs>
        <w:ind w:left="1080"/>
        <w:rPr>
          <w:b/>
          <w:sz w:val="22"/>
          <w:szCs w:val="22"/>
        </w:rPr>
      </w:pPr>
    </w:p>
    <w:p w14:paraId="55A6403D" w14:textId="3DDA5F48" w:rsidR="005F31DC" w:rsidRDefault="00600360" w:rsidP="005F31DC">
      <w:pPr>
        <w:pStyle w:val="Validation"/>
      </w:pPr>
      <w:r>
        <w:t>NOTES:</w:t>
      </w:r>
      <w:r>
        <w:tab/>
        <w:t>G27x should be whole number only.  Do not allow decimals.</w:t>
      </w:r>
    </w:p>
    <w:p w14:paraId="458D7D79" w14:textId="665CAEBF" w:rsidR="00AB3A6C" w:rsidRDefault="005F31DC" w:rsidP="00C00E3B">
      <w:pPr>
        <w:pStyle w:val="Validation"/>
      </w:pPr>
      <w:r>
        <w:t>SKIP LOGIC:</w:t>
      </w:r>
      <w:r>
        <w:tab/>
        <w:t xml:space="preserve">IF (G27a + G27b) </w:t>
      </w:r>
      <w:r w:rsidR="00A143E4">
        <w:t xml:space="preserve">&gt; </w:t>
      </w:r>
      <w:r>
        <w:t xml:space="preserve">0, </w:t>
      </w:r>
      <w:r w:rsidR="00A143E4">
        <w:t xml:space="preserve">GO </w:t>
      </w:r>
      <w:r>
        <w:t xml:space="preserve">TO </w:t>
      </w:r>
      <w:r w:rsidR="00A143E4">
        <w:t>G27.1</w:t>
      </w:r>
      <w:r>
        <w:t xml:space="preserve">. </w:t>
      </w:r>
      <w:r w:rsidR="00A143E4">
        <w:t>ELSE</w:t>
      </w:r>
      <w:r>
        <w:t xml:space="preserve">, </w:t>
      </w:r>
      <w:r w:rsidR="00A143E4">
        <w:t xml:space="preserve">SKIP </w:t>
      </w:r>
      <w:r>
        <w:t xml:space="preserve">TO </w:t>
      </w:r>
      <w:r w:rsidR="00A143E4">
        <w:t>G28</w:t>
      </w:r>
      <w:r>
        <w:t>.</w:t>
      </w:r>
    </w:p>
    <w:p w14:paraId="48B7AAA2" w14:textId="77777777" w:rsidR="00AB3A6C" w:rsidRDefault="00AB3A6C" w:rsidP="005F31DC">
      <w:pPr>
        <w:rPr>
          <w:b/>
          <w:sz w:val="22"/>
          <w:szCs w:val="22"/>
        </w:rPr>
      </w:pPr>
    </w:p>
    <w:p w14:paraId="679372B1" w14:textId="2E94B1A6" w:rsidR="005F31DC" w:rsidRDefault="005F31DC" w:rsidP="0065708E">
      <w:pPr>
        <w:ind w:left="720" w:hanging="720"/>
        <w:rPr>
          <w:b/>
          <w:sz w:val="22"/>
          <w:szCs w:val="22"/>
        </w:rPr>
      </w:pPr>
      <w:r>
        <w:rPr>
          <w:b/>
          <w:sz w:val="22"/>
          <w:szCs w:val="22"/>
        </w:rPr>
        <w:t>G27.1</w:t>
      </w:r>
      <w:r>
        <w:rPr>
          <w:b/>
          <w:sz w:val="22"/>
          <w:szCs w:val="22"/>
        </w:rPr>
        <w:tab/>
      </w:r>
      <w:r w:rsidR="004104CF" w:rsidRPr="004104CF">
        <w:rPr>
          <w:b/>
          <w:color w:val="4472C4" w:themeColor="accent5"/>
          <w:sz w:val="22"/>
          <w:szCs w:val="22"/>
        </w:rPr>
        <w:t>This question has been removed from the survey</w:t>
      </w:r>
      <w:r w:rsidR="00AB3A6C">
        <w:rPr>
          <w:b/>
          <w:sz w:val="22"/>
          <w:szCs w:val="22"/>
        </w:rPr>
        <w:t>/</w:t>
      </w:r>
    </w:p>
    <w:p w14:paraId="5477731C" w14:textId="77777777" w:rsidR="00AB3A6C" w:rsidRDefault="00AB3A6C" w:rsidP="0065708E">
      <w:pPr>
        <w:ind w:left="720" w:hanging="720"/>
        <w:rPr>
          <w:b/>
          <w:sz w:val="22"/>
          <w:szCs w:val="22"/>
        </w:rPr>
      </w:pPr>
    </w:p>
    <w:p w14:paraId="7977DF68" w14:textId="77777777" w:rsidR="005F31DC" w:rsidRDefault="005F31DC" w:rsidP="005F31DC">
      <w:pPr>
        <w:rPr>
          <w:b/>
          <w:sz w:val="22"/>
          <w:szCs w:val="22"/>
        </w:rPr>
      </w:pPr>
    </w:p>
    <w:p w14:paraId="06C29132" w14:textId="5F20A2F1" w:rsidR="005F31DC" w:rsidRPr="00666029" w:rsidRDefault="005F31DC" w:rsidP="00936C22">
      <w:pPr>
        <w:ind w:left="720" w:hanging="720"/>
        <w:rPr>
          <w:b/>
          <w:sz w:val="22"/>
          <w:szCs w:val="22"/>
        </w:rPr>
      </w:pPr>
      <w:r>
        <w:rPr>
          <w:b/>
          <w:sz w:val="22"/>
          <w:szCs w:val="22"/>
        </w:rPr>
        <w:t>G27.2</w:t>
      </w:r>
      <w:r>
        <w:rPr>
          <w:b/>
          <w:sz w:val="22"/>
          <w:szCs w:val="22"/>
        </w:rPr>
        <w:tab/>
      </w:r>
      <w:r w:rsidRPr="00C5262D">
        <w:rPr>
          <w:b/>
          <w:sz w:val="22"/>
          <w:szCs w:val="22"/>
        </w:rPr>
        <w:t>Of the biopsy procedures reported in G27, how many resulted in a biopsy complication (e.g., bleeding, severe pain, high fever, etc</w:t>
      </w:r>
      <w:r w:rsidRPr="00BA5F62">
        <w:rPr>
          <w:b/>
          <w:sz w:val="22"/>
          <w:szCs w:val="22"/>
        </w:rPr>
        <w:t xml:space="preserve">.) </w:t>
      </w:r>
      <w:r w:rsidRPr="00BA5F62">
        <w:rPr>
          <w:b/>
          <w:bCs/>
          <w:sz w:val="22"/>
          <w:szCs w:val="22"/>
        </w:rPr>
        <w:t xml:space="preserve">in which the complication itself resulted in either </w:t>
      </w:r>
      <w:r w:rsidRPr="009F55AF">
        <w:rPr>
          <w:b/>
          <w:bCs/>
          <w:sz w:val="22"/>
          <w:szCs w:val="22"/>
        </w:rPr>
        <w:t>readmission (within 7 days of the biopsy procedure) or a lengthened hospital stay (prolonged by &gt; 24 hours)</w:t>
      </w:r>
      <w:r w:rsidRPr="00C5262D">
        <w:rPr>
          <w:b/>
          <w:sz w:val="22"/>
          <w:szCs w:val="22"/>
        </w:rPr>
        <w:t>?</w:t>
      </w:r>
      <w:r>
        <w:rPr>
          <w:b/>
          <w:sz w:val="22"/>
          <w:szCs w:val="22"/>
        </w:rPr>
        <w:t xml:space="preserve"> </w:t>
      </w:r>
      <w:r w:rsidRPr="00A3130C">
        <w:rPr>
          <w:rFonts w:asciiTheme="majorBidi" w:eastAsia="Batang" w:hAnsiTheme="majorBidi" w:cstheme="majorBidi"/>
          <w:bCs/>
          <w:color w:val="FF0000"/>
          <w:sz w:val="22"/>
          <w:szCs w:val="22"/>
          <w:lang w:eastAsia="ko-KR"/>
        </w:rPr>
        <w:t>[If none, please enter 0.]</w:t>
      </w:r>
    </w:p>
    <w:p w14:paraId="7148DABE" w14:textId="77777777" w:rsidR="005F31DC" w:rsidRPr="00F901F4" w:rsidRDefault="005F31DC" w:rsidP="005F31DC">
      <w:pPr>
        <w:ind w:left="720"/>
        <w:rPr>
          <w:b/>
          <w:sz w:val="22"/>
          <w:szCs w:val="22"/>
        </w:rPr>
      </w:pPr>
    </w:p>
    <w:p w14:paraId="12FC91FA" w14:textId="74E6337C" w:rsidR="005F31DC" w:rsidRDefault="005F31DC" w:rsidP="005F31DC">
      <w:pPr>
        <w:tabs>
          <w:tab w:val="left" w:pos="7885"/>
        </w:tabs>
        <w:ind w:left="720"/>
        <w:rPr>
          <w:rFonts w:ascii="Arial" w:eastAsia="Calibri" w:hAnsi="Arial" w:cs="Arial"/>
          <w:b/>
          <w:bCs/>
          <w:color w:val="44546A" w:themeColor="text2"/>
          <w:sz w:val="18"/>
          <w:szCs w:val="18"/>
        </w:rPr>
      </w:pPr>
      <w:r w:rsidRPr="00C5262D">
        <w:rPr>
          <w:sz w:val="22"/>
          <w:szCs w:val="22"/>
        </w:rPr>
        <w:t xml:space="preserve">________Unique </w:t>
      </w:r>
      <w:r>
        <w:rPr>
          <w:bCs/>
          <w:sz w:val="22"/>
          <w:szCs w:val="22"/>
        </w:rPr>
        <w:t>procedures</w:t>
      </w:r>
      <w:r w:rsidRPr="00C5262D">
        <w:rPr>
          <w:bCs/>
          <w:sz w:val="22"/>
          <w:szCs w:val="22"/>
        </w:rPr>
        <w:t xml:space="preserve"> </w:t>
      </w:r>
      <w:r w:rsidRPr="000851A0">
        <w:rPr>
          <w:rFonts w:ascii="Arial" w:eastAsia="Calibri" w:hAnsi="Arial" w:cs="Arial"/>
          <w:b/>
          <w:bCs/>
          <w:color w:val="44546A" w:themeColor="text2"/>
          <w:sz w:val="18"/>
          <w:szCs w:val="18"/>
        </w:rPr>
        <w:t>(NEPHRO_BIOPSY_COMP)</w:t>
      </w:r>
    </w:p>
    <w:p w14:paraId="7E78ED79" w14:textId="77777777" w:rsidR="005F31DC" w:rsidRDefault="005F31DC" w:rsidP="005F31DC">
      <w:pPr>
        <w:tabs>
          <w:tab w:val="left" w:pos="7410"/>
        </w:tabs>
        <w:rPr>
          <w:b/>
          <w:sz w:val="22"/>
          <w:szCs w:val="22"/>
        </w:rPr>
      </w:pPr>
    </w:p>
    <w:p w14:paraId="3FCE7A56" w14:textId="025C418C" w:rsidR="00600360" w:rsidRDefault="00600360" w:rsidP="00600360">
      <w:pPr>
        <w:pStyle w:val="Validation"/>
      </w:pPr>
      <w:r>
        <w:t>NOTES:</w:t>
      </w:r>
      <w:r>
        <w:tab/>
        <w:t>G27.2 should be whole number only.  Do not allow decimals.</w:t>
      </w:r>
    </w:p>
    <w:p w14:paraId="1445F1F5" w14:textId="60DF31C8" w:rsidR="002B2837" w:rsidRDefault="005F31DC" w:rsidP="00731762">
      <w:pPr>
        <w:pStyle w:val="Validation"/>
        <w:spacing w:line="240" w:lineRule="exact"/>
      </w:pPr>
      <w:r>
        <w:t>VALIDATE</w:t>
      </w:r>
      <w:r w:rsidRPr="00433B28">
        <w:t xml:space="preserve">: </w:t>
      </w:r>
      <w:r w:rsidR="002B2837">
        <w:tab/>
        <w:t>IF G27.2 IS BLANK, DISPLAY: “G27.2: If none, please enter 0.”</w:t>
      </w:r>
    </w:p>
    <w:p w14:paraId="78C72354" w14:textId="25C7053C" w:rsidR="005F31DC" w:rsidRDefault="005F31DC" w:rsidP="00731762">
      <w:pPr>
        <w:pStyle w:val="Validation"/>
        <w:spacing w:line="240" w:lineRule="exact"/>
      </w:pPr>
      <w:r>
        <w:tab/>
        <w:t>IF G27.2 &gt; (G27a + G27b), DISPLAY: “The number of biopsies resulting in complications (G27.2) cannot be greater than the total number of biopsies performed (G27).”</w:t>
      </w:r>
    </w:p>
    <w:p w14:paraId="0AA34BDA" w14:textId="77777777" w:rsidR="005F31DC" w:rsidRDefault="005F31DC" w:rsidP="005F31DC">
      <w:pPr>
        <w:tabs>
          <w:tab w:val="left" w:pos="7410"/>
        </w:tabs>
        <w:rPr>
          <w:b/>
          <w:sz w:val="22"/>
          <w:szCs w:val="22"/>
        </w:rPr>
      </w:pPr>
    </w:p>
    <w:p w14:paraId="35A18F23" w14:textId="77777777" w:rsidR="005F31DC" w:rsidRPr="00C903E8" w:rsidRDefault="005F31DC" w:rsidP="00936C22">
      <w:pPr>
        <w:numPr>
          <w:ilvl w:val="0"/>
          <w:numId w:val="19"/>
        </w:numPr>
        <w:rPr>
          <w:b/>
          <w:sz w:val="22"/>
          <w:szCs w:val="22"/>
        </w:rPr>
      </w:pPr>
      <w:r w:rsidRPr="00F901F4">
        <w:rPr>
          <w:b/>
          <w:sz w:val="22"/>
          <w:szCs w:val="22"/>
        </w:rPr>
        <w:lastRenderedPageBreak/>
        <w:t>Does United Network for Organ Sharing (UNOS)</w:t>
      </w:r>
      <w:r>
        <w:rPr>
          <w:b/>
          <w:sz w:val="22"/>
          <w:szCs w:val="22"/>
        </w:rPr>
        <w:t xml:space="preserve"> list your Pediatric Nephrology program as having a kidney transplant program</w:t>
      </w:r>
      <w:r w:rsidRPr="00F901F4">
        <w:rPr>
          <w:b/>
          <w:sz w:val="22"/>
          <w:szCs w:val="22"/>
        </w:rPr>
        <w:t xml:space="preserve">? </w:t>
      </w:r>
      <w:r>
        <w:rPr>
          <w:sz w:val="22"/>
          <w:szCs w:val="22"/>
        </w:rPr>
        <w:t xml:space="preserve">[NOTE: If your hospital is only affiliated with a UNOS kidney transplant program, then you should answer </w:t>
      </w:r>
      <w:r w:rsidRPr="006803A8">
        <w:rPr>
          <w:sz w:val="22"/>
          <w:szCs w:val="22"/>
          <w:u w:val="single"/>
        </w:rPr>
        <w:t>no</w:t>
      </w:r>
      <w:r>
        <w:rPr>
          <w:sz w:val="22"/>
          <w:szCs w:val="22"/>
        </w:rPr>
        <w:t>.</w:t>
      </w:r>
      <w:r>
        <w:rPr>
          <w:rStyle w:val="FootnoteReference"/>
          <w:sz w:val="22"/>
          <w:szCs w:val="22"/>
        </w:rPr>
        <w:footnoteReference w:id="17"/>
      </w:r>
      <w:r>
        <w:rPr>
          <w:sz w:val="22"/>
          <w:szCs w:val="22"/>
        </w:rPr>
        <w:t>]</w:t>
      </w:r>
    </w:p>
    <w:p w14:paraId="11FCFA40" w14:textId="77777777" w:rsidR="005F31DC" w:rsidRDefault="005F31DC" w:rsidP="005F31DC">
      <w:pPr>
        <w:rPr>
          <w:b/>
          <w:sz w:val="22"/>
          <w:szCs w:val="22"/>
        </w:rPr>
      </w:pPr>
    </w:p>
    <w:p w14:paraId="31191622" w14:textId="77777777" w:rsidR="005F31DC" w:rsidRPr="000851A0" w:rsidRDefault="005F31DC" w:rsidP="005F31DC">
      <w:pPr>
        <w:ind w:left="720"/>
        <w:rPr>
          <w:rFonts w:ascii="Arial" w:hAnsi="Arial" w:cs="Arial"/>
          <w:b/>
          <w:color w:val="44546A" w:themeColor="text2"/>
          <w:sz w:val="18"/>
          <w:szCs w:val="18"/>
        </w:rPr>
      </w:pPr>
      <w:r w:rsidRPr="000851A0">
        <w:rPr>
          <w:rFonts w:ascii="Arial" w:hAnsi="Arial" w:cs="Arial"/>
          <w:b/>
          <w:color w:val="44546A" w:themeColor="text2"/>
          <w:sz w:val="18"/>
          <w:szCs w:val="18"/>
        </w:rPr>
        <w:t>(</w:t>
      </w:r>
      <w:r w:rsidRPr="000851A0">
        <w:rPr>
          <w:rFonts w:ascii="Arial" w:eastAsia="Calibri" w:hAnsi="Arial" w:cs="Arial"/>
          <w:b/>
          <w:bCs/>
          <w:color w:val="44546A" w:themeColor="text2"/>
          <w:sz w:val="18"/>
          <w:szCs w:val="18"/>
        </w:rPr>
        <w:t>NEPHRO_UNOS_KDNYTRSPLT</w:t>
      </w:r>
      <w:r w:rsidRPr="000851A0">
        <w:rPr>
          <w:rFonts w:ascii="Arial" w:hAnsi="Arial" w:cs="Arial"/>
          <w:b/>
          <w:color w:val="44546A" w:themeColor="text2"/>
          <w:sz w:val="18"/>
          <w:szCs w:val="18"/>
        </w:rPr>
        <w:t>)</w:t>
      </w:r>
    </w:p>
    <w:p w14:paraId="2A72E8A0" w14:textId="77777777" w:rsidR="005F31DC" w:rsidRPr="00F901F4" w:rsidRDefault="005F31DC" w:rsidP="00BF1355">
      <w:pPr>
        <w:numPr>
          <w:ilvl w:val="0"/>
          <w:numId w:val="3"/>
        </w:numPr>
        <w:tabs>
          <w:tab w:val="left" w:pos="720"/>
          <w:tab w:val="left" w:pos="3630"/>
        </w:tabs>
        <w:rPr>
          <w:b/>
          <w:sz w:val="22"/>
          <w:szCs w:val="22"/>
        </w:rPr>
      </w:pPr>
      <w:r w:rsidRPr="00F901F4">
        <w:rPr>
          <w:sz w:val="22"/>
          <w:szCs w:val="22"/>
        </w:rPr>
        <w:t xml:space="preserve">Yes </w:t>
      </w:r>
      <w:r>
        <w:rPr>
          <w:sz w:val="22"/>
          <w:szCs w:val="22"/>
        </w:rPr>
        <w:t>– Go to G29</w:t>
      </w:r>
    </w:p>
    <w:p w14:paraId="1553068A" w14:textId="77777777" w:rsidR="005F31DC" w:rsidRPr="00F901F4" w:rsidRDefault="005F31DC" w:rsidP="00BF1355">
      <w:pPr>
        <w:numPr>
          <w:ilvl w:val="0"/>
          <w:numId w:val="3"/>
        </w:numPr>
        <w:tabs>
          <w:tab w:val="left" w:pos="720"/>
          <w:tab w:val="left" w:pos="3630"/>
        </w:tabs>
        <w:rPr>
          <w:b/>
          <w:sz w:val="22"/>
          <w:szCs w:val="22"/>
        </w:rPr>
      </w:pPr>
      <w:r w:rsidRPr="00F901F4">
        <w:rPr>
          <w:sz w:val="22"/>
          <w:szCs w:val="22"/>
        </w:rPr>
        <w:t>No</w:t>
      </w:r>
      <w:r>
        <w:rPr>
          <w:sz w:val="22"/>
          <w:szCs w:val="22"/>
        </w:rPr>
        <w:t xml:space="preserve"> – Skip to G33</w:t>
      </w:r>
    </w:p>
    <w:p w14:paraId="2D2E8964" w14:textId="77777777" w:rsidR="005F31DC" w:rsidRDefault="005F31DC" w:rsidP="005F31DC">
      <w:pPr>
        <w:ind w:left="720"/>
        <w:rPr>
          <w:b/>
          <w:sz w:val="22"/>
          <w:szCs w:val="22"/>
        </w:rPr>
      </w:pPr>
    </w:p>
    <w:p w14:paraId="1FF9256F" w14:textId="3BB1AC63" w:rsidR="005F31DC" w:rsidRPr="00F144C2" w:rsidRDefault="005F31DC" w:rsidP="00EC45BD">
      <w:pPr>
        <w:pStyle w:val="ListParagraph"/>
        <w:numPr>
          <w:ilvl w:val="0"/>
          <w:numId w:val="19"/>
        </w:numPr>
        <w:ind w:left="1440"/>
        <w:rPr>
          <w:rFonts w:asciiTheme="majorBidi" w:hAnsiTheme="majorBidi"/>
          <w:b/>
        </w:rPr>
      </w:pPr>
      <w:r w:rsidRPr="00F144C2">
        <w:rPr>
          <w:rFonts w:asciiTheme="majorBidi" w:hAnsiTheme="majorBidi"/>
          <w:b/>
        </w:rPr>
        <w:t>What percentage of your living donor nephrectomies (</w:t>
      </w:r>
      <w:r w:rsidR="00EC45BD">
        <w:rPr>
          <w:rFonts w:asciiTheme="majorBidi" w:hAnsiTheme="majorBidi"/>
          <w:b/>
        </w:rPr>
        <w:t>see code list</w:t>
      </w:r>
      <w:r w:rsidR="00BA5F62">
        <w:rPr>
          <w:rFonts w:asciiTheme="majorBidi" w:hAnsiTheme="majorBidi"/>
          <w:b/>
        </w:rPr>
        <w:t xml:space="preserve"> – must have diagnosis code and at least one procedure code</w:t>
      </w:r>
      <w:r w:rsidRPr="00F144C2">
        <w:rPr>
          <w:rFonts w:asciiTheme="majorBidi" w:hAnsiTheme="majorBidi"/>
          <w:b/>
        </w:rPr>
        <w:t xml:space="preserve">) conducted over the last </w:t>
      </w:r>
      <w:r w:rsidR="00B94D97">
        <w:rPr>
          <w:rFonts w:asciiTheme="majorBidi" w:hAnsiTheme="majorBidi"/>
          <w:b/>
        </w:rPr>
        <w:t>2</w:t>
      </w:r>
      <w:r w:rsidR="00B94D97" w:rsidRPr="00F144C2">
        <w:rPr>
          <w:rFonts w:asciiTheme="majorBidi" w:hAnsiTheme="majorBidi"/>
          <w:b/>
        </w:rPr>
        <w:t xml:space="preserve"> </w:t>
      </w:r>
      <w:r w:rsidRPr="00F144C2">
        <w:rPr>
          <w:rFonts w:asciiTheme="majorBidi" w:hAnsiTheme="majorBidi"/>
          <w:b/>
        </w:rPr>
        <w:t xml:space="preserve">calendar years have been conducted via a laparoscopic procedure? </w:t>
      </w:r>
    </w:p>
    <w:p w14:paraId="341DE8F8" w14:textId="77777777" w:rsidR="005F31DC" w:rsidRDefault="005F31DC" w:rsidP="005F31DC">
      <w:pPr>
        <w:rPr>
          <w:b/>
          <w:sz w:val="22"/>
          <w:szCs w:val="22"/>
        </w:rPr>
      </w:pPr>
    </w:p>
    <w:p w14:paraId="7A7F3D2B" w14:textId="77777777" w:rsidR="005F31DC" w:rsidRPr="000851A0" w:rsidRDefault="005F31DC" w:rsidP="005F31DC">
      <w:pPr>
        <w:ind w:left="1440"/>
        <w:rPr>
          <w:rFonts w:ascii="Arial" w:hAnsi="Arial" w:cs="Arial"/>
          <w:b/>
          <w:color w:val="44546A" w:themeColor="text2"/>
          <w:sz w:val="18"/>
          <w:szCs w:val="18"/>
        </w:rPr>
      </w:pPr>
      <w:r w:rsidRPr="000851A0">
        <w:rPr>
          <w:rFonts w:ascii="Arial" w:hAnsi="Arial" w:cs="Arial"/>
          <w:b/>
          <w:color w:val="44546A" w:themeColor="text2"/>
          <w:sz w:val="18"/>
          <w:szCs w:val="18"/>
        </w:rPr>
        <w:t>(</w:t>
      </w:r>
      <w:r w:rsidRPr="000851A0">
        <w:rPr>
          <w:rFonts w:ascii="Arial" w:eastAsia="Calibri" w:hAnsi="Arial" w:cs="Arial"/>
          <w:b/>
          <w:bCs/>
          <w:color w:val="44546A" w:themeColor="text2"/>
          <w:sz w:val="18"/>
          <w:szCs w:val="18"/>
        </w:rPr>
        <w:t>NEPHRO_DONORNEPHRECT</w:t>
      </w:r>
      <w:r w:rsidRPr="000851A0">
        <w:rPr>
          <w:rFonts w:ascii="Arial" w:hAnsi="Arial" w:cs="Arial"/>
          <w:b/>
          <w:color w:val="44546A" w:themeColor="text2"/>
          <w:sz w:val="18"/>
          <w:szCs w:val="18"/>
        </w:rPr>
        <w:t>)</w:t>
      </w:r>
    </w:p>
    <w:p w14:paraId="7E5A9AF8" w14:textId="61744106" w:rsidR="005F31DC" w:rsidRPr="00F901F4" w:rsidRDefault="005F31DC" w:rsidP="00BF1355">
      <w:pPr>
        <w:numPr>
          <w:ilvl w:val="0"/>
          <w:numId w:val="3"/>
        </w:numPr>
        <w:tabs>
          <w:tab w:val="left" w:pos="720"/>
          <w:tab w:val="num" w:pos="1800"/>
          <w:tab w:val="left" w:pos="3630"/>
        </w:tabs>
        <w:ind w:left="1800"/>
        <w:rPr>
          <w:b/>
          <w:sz w:val="22"/>
          <w:szCs w:val="22"/>
        </w:rPr>
      </w:pPr>
      <w:r w:rsidRPr="00B1298A">
        <w:rPr>
          <w:sz w:val="22"/>
          <w:szCs w:val="22"/>
          <w:u w:val="single"/>
        </w:rPr>
        <w:t>&gt;</w:t>
      </w:r>
      <w:r w:rsidR="003D54AB">
        <w:rPr>
          <w:sz w:val="22"/>
          <w:szCs w:val="22"/>
        </w:rPr>
        <w:t>90</w:t>
      </w:r>
      <w:r w:rsidRPr="00F901F4">
        <w:rPr>
          <w:sz w:val="22"/>
          <w:szCs w:val="22"/>
        </w:rPr>
        <w:t>%</w:t>
      </w:r>
    </w:p>
    <w:p w14:paraId="74F82223" w14:textId="510F97A4" w:rsidR="005F31DC" w:rsidRPr="00F901F4" w:rsidRDefault="003D54AB" w:rsidP="00BF1355">
      <w:pPr>
        <w:numPr>
          <w:ilvl w:val="0"/>
          <w:numId w:val="3"/>
        </w:numPr>
        <w:tabs>
          <w:tab w:val="left" w:pos="720"/>
          <w:tab w:val="num" w:pos="1800"/>
          <w:tab w:val="left" w:pos="3630"/>
        </w:tabs>
        <w:ind w:left="1800"/>
        <w:rPr>
          <w:b/>
          <w:sz w:val="22"/>
          <w:szCs w:val="22"/>
        </w:rPr>
      </w:pPr>
      <w:r>
        <w:rPr>
          <w:sz w:val="22"/>
          <w:szCs w:val="22"/>
        </w:rPr>
        <w:t>80</w:t>
      </w:r>
      <w:r w:rsidR="005F31DC" w:rsidRPr="00F901F4">
        <w:rPr>
          <w:sz w:val="22"/>
          <w:szCs w:val="22"/>
        </w:rPr>
        <w:t>-</w:t>
      </w:r>
      <w:r>
        <w:rPr>
          <w:sz w:val="22"/>
          <w:szCs w:val="22"/>
        </w:rPr>
        <w:t>89</w:t>
      </w:r>
      <w:r w:rsidR="005F31DC" w:rsidRPr="00F901F4">
        <w:rPr>
          <w:sz w:val="22"/>
          <w:szCs w:val="22"/>
        </w:rPr>
        <w:t>%</w:t>
      </w:r>
    </w:p>
    <w:p w14:paraId="6E429744" w14:textId="5A33D928" w:rsidR="005F31DC" w:rsidRPr="00F901F4" w:rsidRDefault="003D54AB" w:rsidP="00BF1355">
      <w:pPr>
        <w:numPr>
          <w:ilvl w:val="0"/>
          <w:numId w:val="3"/>
        </w:numPr>
        <w:tabs>
          <w:tab w:val="left" w:pos="720"/>
          <w:tab w:val="num" w:pos="1800"/>
          <w:tab w:val="left" w:pos="3630"/>
        </w:tabs>
        <w:ind w:left="1800"/>
        <w:rPr>
          <w:b/>
          <w:sz w:val="22"/>
          <w:szCs w:val="22"/>
        </w:rPr>
      </w:pPr>
      <w:r>
        <w:rPr>
          <w:sz w:val="22"/>
          <w:szCs w:val="22"/>
        </w:rPr>
        <w:t>70</w:t>
      </w:r>
      <w:r w:rsidR="005F31DC" w:rsidRPr="00F901F4">
        <w:rPr>
          <w:sz w:val="22"/>
          <w:szCs w:val="22"/>
        </w:rPr>
        <w:t>-</w:t>
      </w:r>
      <w:r>
        <w:rPr>
          <w:sz w:val="22"/>
          <w:szCs w:val="22"/>
        </w:rPr>
        <w:t>79</w:t>
      </w:r>
      <w:r w:rsidR="005F31DC" w:rsidRPr="00F901F4">
        <w:rPr>
          <w:sz w:val="22"/>
          <w:szCs w:val="22"/>
        </w:rPr>
        <w:t xml:space="preserve">% </w:t>
      </w:r>
    </w:p>
    <w:p w14:paraId="0BB203F7" w14:textId="121EC4E7" w:rsidR="005F31DC" w:rsidRPr="00EE7F5C" w:rsidRDefault="005F31DC" w:rsidP="00BF1355">
      <w:pPr>
        <w:numPr>
          <w:ilvl w:val="0"/>
          <w:numId w:val="3"/>
        </w:numPr>
        <w:tabs>
          <w:tab w:val="left" w:pos="720"/>
          <w:tab w:val="num" w:pos="1800"/>
          <w:tab w:val="left" w:pos="3630"/>
        </w:tabs>
        <w:ind w:left="1800"/>
        <w:rPr>
          <w:b/>
          <w:sz w:val="22"/>
          <w:szCs w:val="22"/>
        </w:rPr>
      </w:pPr>
      <w:r w:rsidRPr="00F901F4">
        <w:rPr>
          <w:sz w:val="22"/>
          <w:szCs w:val="22"/>
        </w:rPr>
        <w:t>&lt;</w:t>
      </w:r>
      <w:r w:rsidR="003D54AB">
        <w:rPr>
          <w:sz w:val="22"/>
          <w:szCs w:val="22"/>
        </w:rPr>
        <w:t>70</w:t>
      </w:r>
      <w:r w:rsidRPr="00F901F4">
        <w:rPr>
          <w:sz w:val="22"/>
          <w:szCs w:val="22"/>
        </w:rPr>
        <w:t>%</w:t>
      </w:r>
    </w:p>
    <w:p w14:paraId="29C911C0" w14:textId="3AA944B3" w:rsidR="000E18F0" w:rsidRPr="00F901F4" w:rsidRDefault="000E18F0" w:rsidP="00BF1355">
      <w:pPr>
        <w:numPr>
          <w:ilvl w:val="0"/>
          <w:numId w:val="3"/>
        </w:numPr>
        <w:tabs>
          <w:tab w:val="left" w:pos="720"/>
          <w:tab w:val="num" w:pos="1800"/>
          <w:tab w:val="left" w:pos="3630"/>
        </w:tabs>
        <w:ind w:left="1800"/>
        <w:rPr>
          <w:b/>
          <w:sz w:val="22"/>
          <w:szCs w:val="22"/>
        </w:rPr>
      </w:pPr>
      <w:r>
        <w:rPr>
          <w:sz w:val="22"/>
          <w:szCs w:val="22"/>
        </w:rPr>
        <w:t>NA: We did not do living donor nephrectomies over the last 2 calendar years</w:t>
      </w:r>
    </w:p>
    <w:p w14:paraId="474EE2BD" w14:textId="77777777" w:rsidR="005F31DC" w:rsidRDefault="005F31DC" w:rsidP="005F31DC">
      <w:pPr>
        <w:rPr>
          <w:b/>
          <w:sz w:val="22"/>
          <w:szCs w:val="22"/>
        </w:rPr>
      </w:pPr>
    </w:p>
    <w:p w14:paraId="205BB9AD" w14:textId="75D4D272" w:rsidR="005F31DC" w:rsidRDefault="001541B8" w:rsidP="001541B8">
      <w:pPr>
        <w:ind w:left="720"/>
        <w:rPr>
          <w:rFonts w:asciiTheme="majorBidi" w:hAnsiTheme="majorBidi" w:cstheme="majorBidi"/>
          <w:b/>
          <w:sz w:val="22"/>
          <w:szCs w:val="22"/>
        </w:rPr>
      </w:pPr>
      <w:r>
        <w:rPr>
          <w:b/>
          <w:sz w:val="22"/>
          <w:szCs w:val="22"/>
        </w:rPr>
        <w:t>G30</w:t>
      </w:r>
      <w:r w:rsidR="0065708E">
        <w:rPr>
          <w:b/>
          <w:sz w:val="22"/>
          <w:szCs w:val="22"/>
        </w:rPr>
        <w:t>.</w:t>
      </w:r>
      <w:r>
        <w:rPr>
          <w:b/>
          <w:sz w:val="22"/>
          <w:szCs w:val="22"/>
        </w:rPr>
        <w:t xml:space="preserve"> </w:t>
      </w:r>
      <w:r>
        <w:rPr>
          <w:b/>
          <w:sz w:val="22"/>
          <w:szCs w:val="22"/>
        </w:rPr>
        <w:tab/>
      </w:r>
      <w:r w:rsidR="008A63A5">
        <w:rPr>
          <w:b/>
          <w:sz w:val="22"/>
          <w:szCs w:val="22"/>
        </w:rPr>
        <w:t xml:space="preserve">This </w:t>
      </w:r>
      <w:r w:rsidR="008A63A5">
        <w:rPr>
          <w:rFonts w:asciiTheme="majorBidi" w:hAnsiTheme="majorBidi" w:cstheme="majorBidi"/>
          <w:b/>
          <w:sz w:val="22"/>
          <w:szCs w:val="22"/>
        </w:rPr>
        <w:t>q</w:t>
      </w:r>
      <w:r w:rsidRPr="001541B8">
        <w:rPr>
          <w:rFonts w:asciiTheme="majorBidi" w:hAnsiTheme="majorBidi" w:cstheme="majorBidi"/>
          <w:b/>
          <w:sz w:val="22"/>
          <w:szCs w:val="22"/>
        </w:rPr>
        <w:t xml:space="preserve">uestion </w:t>
      </w:r>
      <w:r w:rsidR="0051134B">
        <w:rPr>
          <w:rFonts w:asciiTheme="majorBidi" w:hAnsiTheme="majorBidi" w:cstheme="majorBidi"/>
          <w:b/>
          <w:sz w:val="22"/>
          <w:szCs w:val="22"/>
        </w:rPr>
        <w:t xml:space="preserve">has been </w:t>
      </w:r>
      <w:r w:rsidR="008A63A5">
        <w:rPr>
          <w:rFonts w:asciiTheme="majorBidi" w:hAnsiTheme="majorBidi" w:cstheme="majorBidi"/>
          <w:b/>
          <w:sz w:val="22"/>
          <w:szCs w:val="22"/>
        </w:rPr>
        <w:t xml:space="preserve">removed </w:t>
      </w:r>
      <w:r w:rsidRPr="001541B8">
        <w:rPr>
          <w:rFonts w:asciiTheme="majorBidi" w:hAnsiTheme="majorBidi" w:cstheme="majorBidi"/>
          <w:b/>
          <w:sz w:val="22"/>
          <w:szCs w:val="22"/>
        </w:rPr>
        <w:t xml:space="preserve">from </w:t>
      </w:r>
      <w:r w:rsidR="008A63A5">
        <w:rPr>
          <w:rFonts w:asciiTheme="majorBidi" w:hAnsiTheme="majorBidi" w:cstheme="majorBidi"/>
          <w:b/>
          <w:sz w:val="22"/>
          <w:szCs w:val="22"/>
        </w:rPr>
        <w:t>the s</w:t>
      </w:r>
      <w:r w:rsidRPr="001541B8">
        <w:rPr>
          <w:rFonts w:asciiTheme="majorBidi" w:hAnsiTheme="majorBidi" w:cstheme="majorBidi"/>
          <w:b/>
          <w:sz w:val="22"/>
          <w:szCs w:val="22"/>
        </w:rPr>
        <w:t>urvey</w:t>
      </w:r>
      <w:r w:rsidR="00BA5F62">
        <w:rPr>
          <w:rFonts w:asciiTheme="majorBidi" w:hAnsiTheme="majorBidi" w:cstheme="majorBidi"/>
          <w:b/>
          <w:sz w:val="22"/>
          <w:szCs w:val="22"/>
        </w:rPr>
        <w:t>.</w:t>
      </w:r>
    </w:p>
    <w:p w14:paraId="104CE3B7" w14:textId="77777777" w:rsidR="001541B8" w:rsidRPr="005B6817" w:rsidRDefault="001541B8" w:rsidP="001541B8">
      <w:pPr>
        <w:ind w:left="720"/>
        <w:rPr>
          <w:rFonts w:asciiTheme="majorBidi" w:eastAsia="Calibri" w:hAnsiTheme="majorBidi"/>
          <w:b/>
          <w:sz w:val="22"/>
        </w:rPr>
      </w:pPr>
    </w:p>
    <w:p w14:paraId="79EEE7D4" w14:textId="06B10B9F" w:rsidR="005F31DC" w:rsidRPr="00130B16" w:rsidRDefault="005F31DC" w:rsidP="005F31DC">
      <w:pPr>
        <w:ind w:left="1440" w:hanging="720"/>
        <w:rPr>
          <w:rFonts w:asciiTheme="majorBidi" w:hAnsiTheme="majorBidi" w:cstheme="majorBidi"/>
          <w:b/>
          <w:sz w:val="22"/>
          <w:szCs w:val="22"/>
        </w:rPr>
      </w:pPr>
      <w:r>
        <w:rPr>
          <w:b/>
          <w:sz w:val="22"/>
          <w:szCs w:val="22"/>
        </w:rPr>
        <w:t>G31</w:t>
      </w:r>
      <w:r w:rsidR="0065708E">
        <w:rPr>
          <w:b/>
          <w:sz w:val="22"/>
          <w:szCs w:val="22"/>
        </w:rPr>
        <w:t>.</w:t>
      </w:r>
      <w:r>
        <w:rPr>
          <w:b/>
          <w:sz w:val="22"/>
          <w:szCs w:val="22"/>
        </w:rPr>
        <w:t xml:space="preserve"> </w:t>
      </w:r>
      <w:r>
        <w:rPr>
          <w:b/>
          <w:sz w:val="22"/>
          <w:szCs w:val="22"/>
        </w:rPr>
        <w:tab/>
      </w:r>
      <w:r w:rsidRPr="00130B16">
        <w:rPr>
          <w:rFonts w:asciiTheme="majorBidi" w:hAnsiTheme="majorBidi" w:cstheme="majorBidi"/>
          <w:b/>
          <w:sz w:val="22"/>
          <w:szCs w:val="22"/>
        </w:rPr>
        <w:t xml:space="preserve">What percentage of your kidney transplants (&lt; 18 years of age) in the last </w:t>
      </w:r>
      <w:r w:rsidR="007D6537">
        <w:rPr>
          <w:rFonts w:asciiTheme="majorBidi" w:hAnsiTheme="majorBidi" w:cstheme="majorBidi"/>
          <w:b/>
          <w:sz w:val="22"/>
          <w:szCs w:val="22"/>
        </w:rPr>
        <w:t xml:space="preserve">2 </w:t>
      </w:r>
      <w:r w:rsidRPr="00130B16">
        <w:rPr>
          <w:rFonts w:asciiTheme="majorBidi" w:hAnsiTheme="majorBidi" w:cstheme="majorBidi"/>
          <w:b/>
          <w:sz w:val="22"/>
          <w:szCs w:val="22"/>
        </w:rPr>
        <w:t xml:space="preserve">calendar years were </w:t>
      </w:r>
      <w:r w:rsidRPr="006E64B8">
        <w:rPr>
          <w:rFonts w:asciiTheme="majorBidi" w:hAnsiTheme="majorBidi" w:cstheme="majorBidi"/>
          <w:b/>
          <w:sz w:val="22"/>
          <w:szCs w:val="22"/>
          <w:u w:val="single"/>
        </w:rPr>
        <w:t>preemptive</w:t>
      </w:r>
      <w:r>
        <w:rPr>
          <w:rStyle w:val="FootnoteReference"/>
          <w:rFonts w:asciiTheme="majorBidi" w:hAnsiTheme="majorBidi" w:cstheme="majorBidi"/>
          <w:b/>
          <w:sz w:val="22"/>
          <w:szCs w:val="22"/>
        </w:rPr>
        <w:footnoteReference w:id="18"/>
      </w:r>
      <w:r w:rsidRPr="00130B16">
        <w:rPr>
          <w:rFonts w:asciiTheme="majorBidi" w:hAnsiTheme="majorBidi" w:cstheme="majorBidi"/>
          <w:b/>
          <w:sz w:val="22"/>
          <w:szCs w:val="22"/>
        </w:rPr>
        <w:t>?</w:t>
      </w:r>
    </w:p>
    <w:p w14:paraId="5D40A2E1" w14:textId="77777777" w:rsidR="005F31DC" w:rsidRDefault="005F31DC" w:rsidP="005F31DC">
      <w:pPr>
        <w:pStyle w:val="ListParagraph"/>
        <w:ind w:left="0"/>
        <w:rPr>
          <w:rFonts w:asciiTheme="majorBidi" w:hAnsiTheme="majorBidi" w:cstheme="majorBidi"/>
          <w:b/>
        </w:rPr>
      </w:pPr>
    </w:p>
    <w:p w14:paraId="13B57D1D" w14:textId="77777777" w:rsidR="005F31DC" w:rsidRPr="000851A0" w:rsidRDefault="005F31DC" w:rsidP="005F31DC">
      <w:pPr>
        <w:ind w:left="1440"/>
        <w:rPr>
          <w:rFonts w:ascii="Arial" w:hAnsi="Arial" w:cs="Arial"/>
          <w:b/>
          <w:color w:val="44546A" w:themeColor="text2"/>
          <w:sz w:val="18"/>
          <w:szCs w:val="18"/>
        </w:rPr>
      </w:pPr>
      <w:r w:rsidRPr="000851A0">
        <w:rPr>
          <w:rFonts w:ascii="Arial" w:hAnsi="Arial" w:cs="Arial"/>
          <w:b/>
          <w:color w:val="44546A" w:themeColor="text2"/>
          <w:sz w:val="18"/>
          <w:szCs w:val="18"/>
        </w:rPr>
        <w:t>(</w:t>
      </w:r>
      <w:r w:rsidRPr="000851A0">
        <w:rPr>
          <w:rFonts w:ascii="Arial" w:eastAsia="Calibri" w:hAnsi="Arial" w:cs="Arial"/>
          <w:b/>
          <w:bCs/>
          <w:color w:val="44546A" w:themeColor="text2"/>
          <w:sz w:val="18"/>
          <w:szCs w:val="18"/>
        </w:rPr>
        <w:t>NEPHRO_PREEMPTIVE</w:t>
      </w:r>
      <w:r w:rsidRPr="000851A0">
        <w:rPr>
          <w:rFonts w:ascii="Arial" w:hAnsi="Arial" w:cs="Arial"/>
          <w:b/>
          <w:color w:val="44546A" w:themeColor="text2"/>
          <w:sz w:val="18"/>
          <w:szCs w:val="18"/>
        </w:rPr>
        <w:t>)</w:t>
      </w:r>
    </w:p>
    <w:p w14:paraId="348D802D" w14:textId="77777777" w:rsidR="005F31DC" w:rsidRPr="00F901F4" w:rsidRDefault="005F31DC" w:rsidP="00BF1355">
      <w:pPr>
        <w:numPr>
          <w:ilvl w:val="0"/>
          <w:numId w:val="3"/>
        </w:numPr>
        <w:tabs>
          <w:tab w:val="left" w:pos="720"/>
          <w:tab w:val="num" w:pos="1800"/>
          <w:tab w:val="left" w:pos="3630"/>
        </w:tabs>
        <w:ind w:left="1800"/>
        <w:rPr>
          <w:b/>
          <w:sz w:val="22"/>
          <w:szCs w:val="22"/>
        </w:rPr>
      </w:pPr>
      <w:r>
        <w:rPr>
          <w:sz w:val="22"/>
          <w:szCs w:val="22"/>
        </w:rPr>
        <w:t>&lt;10%</w:t>
      </w:r>
    </w:p>
    <w:p w14:paraId="337B127E" w14:textId="77777777" w:rsidR="005F31DC" w:rsidRPr="00F901F4" w:rsidRDefault="005F31DC" w:rsidP="00BF1355">
      <w:pPr>
        <w:numPr>
          <w:ilvl w:val="0"/>
          <w:numId w:val="3"/>
        </w:numPr>
        <w:tabs>
          <w:tab w:val="left" w:pos="720"/>
          <w:tab w:val="num" w:pos="1800"/>
          <w:tab w:val="left" w:pos="3630"/>
        </w:tabs>
        <w:ind w:left="1800"/>
        <w:rPr>
          <w:b/>
          <w:sz w:val="22"/>
          <w:szCs w:val="22"/>
        </w:rPr>
      </w:pPr>
      <w:r>
        <w:rPr>
          <w:sz w:val="22"/>
          <w:szCs w:val="22"/>
        </w:rPr>
        <w:t>10-20</w:t>
      </w:r>
      <w:r w:rsidRPr="00F901F4">
        <w:rPr>
          <w:sz w:val="22"/>
          <w:szCs w:val="22"/>
        </w:rPr>
        <w:t>%</w:t>
      </w:r>
    </w:p>
    <w:p w14:paraId="138144F1" w14:textId="77777777" w:rsidR="005F31DC" w:rsidRPr="00F901F4" w:rsidRDefault="005F31DC" w:rsidP="00BF1355">
      <w:pPr>
        <w:numPr>
          <w:ilvl w:val="0"/>
          <w:numId w:val="3"/>
        </w:numPr>
        <w:tabs>
          <w:tab w:val="left" w:pos="720"/>
          <w:tab w:val="num" w:pos="1800"/>
          <w:tab w:val="left" w:pos="3630"/>
        </w:tabs>
        <w:ind w:left="1800"/>
        <w:rPr>
          <w:b/>
          <w:sz w:val="22"/>
          <w:szCs w:val="22"/>
        </w:rPr>
      </w:pPr>
      <w:r>
        <w:rPr>
          <w:sz w:val="22"/>
          <w:szCs w:val="22"/>
        </w:rPr>
        <w:t>21-30</w:t>
      </w:r>
      <w:r w:rsidRPr="00F901F4">
        <w:rPr>
          <w:sz w:val="22"/>
          <w:szCs w:val="22"/>
        </w:rPr>
        <w:t xml:space="preserve">% </w:t>
      </w:r>
    </w:p>
    <w:p w14:paraId="613E8ADF" w14:textId="77777777" w:rsidR="005F31DC" w:rsidRPr="00F901F4" w:rsidRDefault="005F31DC" w:rsidP="00BF1355">
      <w:pPr>
        <w:numPr>
          <w:ilvl w:val="0"/>
          <w:numId w:val="3"/>
        </w:numPr>
        <w:tabs>
          <w:tab w:val="left" w:pos="720"/>
          <w:tab w:val="num" w:pos="1800"/>
          <w:tab w:val="left" w:pos="3630"/>
        </w:tabs>
        <w:ind w:left="1800"/>
        <w:rPr>
          <w:b/>
          <w:sz w:val="22"/>
          <w:szCs w:val="22"/>
        </w:rPr>
      </w:pPr>
      <w:r>
        <w:rPr>
          <w:sz w:val="22"/>
          <w:szCs w:val="22"/>
        </w:rPr>
        <w:t>&gt;30</w:t>
      </w:r>
      <w:r w:rsidRPr="00F901F4">
        <w:rPr>
          <w:sz w:val="22"/>
          <w:szCs w:val="22"/>
        </w:rPr>
        <w:t xml:space="preserve">% </w:t>
      </w:r>
    </w:p>
    <w:p w14:paraId="37626521" w14:textId="77777777" w:rsidR="005F31DC" w:rsidRDefault="005F31DC" w:rsidP="005F31DC">
      <w:pPr>
        <w:pStyle w:val="ListParagraph"/>
        <w:rPr>
          <w:rFonts w:asciiTheme="majorBidi" w:hAnsiTheme="majorBidi" w:cstheme="majorBidi"/>
          <w:b/>
        </w:rPr>
      </w:pPr>
    </w:p>
    <w:p w14:paraId="54CE6DD7" w14:textId="3AAABCE5" w:rsidR="005F31DC" w:rsidRPr="001A7F21" w:rsidRDefault="005F31DC" w:rsidP="00A670C8">
      <w:pPr>
        <w:ind w:left="1440" w:hanging="720"/>
        <w:rPr>
          <w:b/>
        </w:rPr>
      </w:pPr>
      <w:r>
        <w:rPr>
          <w:rFonts w:asciiTheme="majorBidi" w:eastAsia="Calibri" w:hAnsiTheme="majorBidi"/>
          <w:b/>
          <w:sz w:val="22"/>
          <w:szCs w:val="22"/>
        </w:rPr>
        <w:t>G32.1</w:t>
      </w:r>
      <w:r>
        <w:rPr>
          <w:rFonts w:asciiTheme="majorBidi" w:eastAsia="Calibri" w:hAnsiTheme="majorBidi"/>
          <w:b/>
          <w:sz w:val="22"/>
          <w:szCs w:val="22"/>
        </w:rPr>
        <w:tab/>
      </w:r>
      <w:r w:rsidR="009871D1" w:rsidRPr="001A7F21">
        <w:rPr>
          <w:b/>
          <w:sz w:val="22"/>
          <w:szCs w:val="22"/>
        </w:rPr>
        <w:t>Please</w:t>
      </w:r>
      <w:r w:rsidR="00094B2B" w:rsidRPr="001A7F21">
        <w:rPr>
          <w:b/>
          <w:sz w:val="22"/>
          <w:szCs w:val="22"/>
        </w:rPr>
        <w:t xml:space="preserve"> report </w:t>
      </w:r>
      <w:r w:rsidRPr="001A7F21">
        <w:rPr>
          <w:b/>
          <w:sz w:val="22"/>
          <w:szCs w:val="22"/>
        </w:rPr>
        <w:t>your program’s Pediatric (&lt;</w:t>
      </w:r>
      <w:r w:rsidR="005C3793">
        <w:rPr>
          <w:b/>
          <w:sz w:val="22"/>
          <w:szCs w:val="22"/>
        </w:rPr>
        <w:t xml:space="preserve"> </w:t>
      </w:r>
      <w:r w:rsidRPr="001A7F21">
        <w:rPr>
          <w:b/>
          <w:sz w:val="22"/>
          <w:szCs w:val="22"/>
        </w:rPr>
        <w:t>18) 1-year deceased-donor and living-donor kidney transplant GRAFT survival statistics from Tables C</w:t>
      </w:r>
      <w:r w:rsidR="0077054A">
        <w:rPr>
          <w:b/>
          <w:sz w:val="22"/>
          <w:szCs w:val="22"/>
        </w:rPr>
        <w:t>12</w:t>
      </w:r>
      <w:r w:rsidRPr="001A7F21">
        <w:rPr>
          <w:b/>
          <w:sz w:val="22"/>
          <w:szCs w:val="22"/>
        </w:rPr>
        <w:t>D and C</w:t>
      </w:r>
      <w:r w:rsidR="0077054A">
        <w:rPr>
          <w:b/>
          <w:sz w:val="22"/>
          <w:szCs w:val="22"/>
        </w:rPr>
        <w:t>12</w:t>
      </w:r>
      <w:r w:rsidRPr="001A7F21">
        <w:rPr>
          <w:b/>
          <w:sz w:val="22"/>
          <w:szCs w:val="22"/>
        </w:rPr>
        <w:t>L respectively in your December SRTR report, which includes transplants performed between</w:t>
      </w:r>
      <w:r w:rsidR="00ED4B36">
        <w:rPr>
          <w:b/>
          <w:sz w:val="22"/>
          <w:szCs w:val="22"/>
        </w:rPr>
        <w:t xml:space="preserve"> July 1, </w:t>
      </w:r>
      <w:r w:rsidR="00423D4C">
        <w:rPr>
          <w:b/>
          <w:sz w:val="22"/>
          <w:szCs w:val="22"/>
        </w:rPr>
        <w:t xml:space="preserve">2021 </w:t>
      </w:r>
      <w:r w:rsidR="00ED4B36">
        <w:rPr>
          <w:b/>
          <w:sz w:val="22"/>
          <w:szCs w:val="22"/>
        </w:rPr>
        <w:t xml:space="preserve">and December 31, </w:t>
      </w:r>
      <w:r w:rsidR="00423D4C">
        <w:rPr>
          <w:b/>
          <w:sz w:val="22"/>
          <w:szCs w:val="22"/>
        </w:rPr>
        <w:t>2023</w:t>
      </w:r>
      <w:r w:rsidRPr="001A7F21">
        <w:rPr>
          <w:b/>
        </w:rPr>
        <w:t xml:space="preserve">. </w:t>
      </w:r>
      <w:r w:rsidR="00A23D05" w:rsidRPr="007A394B">
        <w:t>[</w:t>
      </w:r>
      <w:r w:rsidR="005C3227" w:rsidRPr="00A23D05">
        <w:rPr>
          <w:sz w:val="22"/>
          <w:szCs w:val="22"/>
        </w:rPr>
        <w:t>If any elements of the table from SRTR are blank or listed as N/A, please leave them blank on the survey.</w:t>
      </w:r>
      <w:r w:rsidR="00A23D05" w:rsidRPr="00A23D05">
        <w:rPr>
          <w:sz w:val="22"/>
          <w:szCs w:val="22"/>
        </w:rPr>
        <w:t>]</w:t>
      </w:r>
    </w:p>
    <w:p w14:paraId="0E58BC8E" w14:textId="77777777" w:rsidR="005F31DC" w:rsidRDefault="005F31DC" w:rsidP="005F31DC">
      <w:pPr>
        <w:ind w:left="720"/>
        <w:rPr>
          <w:b/>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
        <w:gridCol w:w="4009"/>
        <w:gridCol w:w="1866"/>
        <w:gridCol w:w="1873"/>
      </w:tblGrid>
      <w:tr w:rsidR="005F31DC" w14:paraId="5B575A0E" w14:textId="77777777" w:rsidTr="006470FD">
        <w:tc>
          <w:tcPr>
            <w:tcW w:w="352" w:type="dxa"/>
          </w:tcPr>
          <w:p w14:paraId="7D465931" w14:textId="77777777" w:rsidR="005F31DC" w:rsidRPr="00840F99" w:rsidRDefault="005F31DC" w:rsidP="009A2853">
            <w:pPr>
              <w:jc w:val="center"/>
              <w:rPr>
                <w:rFonts w:asciiTheme="majorBidi" w:hAnsiTheme="majorBidi" w:cstheme="majorBidi"/>
                <w:b/>
              </w:rPr>
            </w:pPr>
          </w:p>
        </w:tc>
        <w:tc>
          <w:tcPr>
            <w:tcW w:w="4009" w:type="dxa"/>
            <w:vAlign w:val="center"/>
          </w:tcPr>
          <w:p w14:paraId="0ED8A331" w14:textId="77777777" w:rsidR="005F31DC" w:rsidRDefault="005F31DC" w:rsidP="009A2853">
            <w:pPr>
              <w:jc w:val="center"/>
              <w:rPr>
                <w:b/>
                <w:sz w:val="22"/>
                <w:szCs w:val="22"/>
              </w:rPr>
            </w:pPr>
            <w:r>
              <w:rPr>
                <w:b/>
                <w:sz w:val="22"/>
                <w:szCs w:val="22"/>
              </w:rPr>
              <w:t>1-year SRTR Measure</w:t>
            </w:r>
          </w:p>
        </w:tc>
        <w:tc>
          <w:tcPr>
            <w:tcW w:w="1866" w:type="dxa"/>
            <w:vAlign w:val="center"/>
          </w:tcPr>
          <w:p w14:paraId="27F941FB" w14:textId="48348D99" w:rsidR="005F31DC" w:rsidRDefault="005F31DC" w:rsidP="009A2853">
            <w:pPr>
              <w:jc w:val="center"/>
              <w:rPr>
                <w:b/>
                <w:sz w:val="22"/>
                <w:szCs w:val="22"/>
              </w:rPr>
            </w:pPr>
            <w:r>
              <w:rPr>
                <w:b/>
                <w:sz w:val="22"/>
                <w:szCs w:val="22"/>
              </w:rPr>
              <w:t>Deceased Donor Table C</w:t>
            </w:r>
            <w:r w:rsidR="0077054A">
              <w:rPr>
                <w:b/>
                <w:sz w:val="22"/>
                <w:szCs w:val="22"/>
              </w:rPr>
              <w:t>12</w:t>
            </w:r>
            <w:r>
              <w:rPr>
                <w:b/>
                <w:sz w:val="22"/>
                <w:szCs w:val="22"/>
              </w:rPr>
              <w:t>D</w:t>
            </w:r>
          </w:p>
        </w:tc>
        <w:tc>
          <w:tcPr>
            <w:tcW w:w="1873" w:type="dxa"/>
            <w:vAlign w:val="center"/>
          </w:tcPr>
          <w:p w14:paraId="2064EFFC" w14:textId="2328F509" w:rsidR="005F31DC" w:rsidRDefault="005F31DC" w:rsidP="009A2853">
            <w:pPr>
              <w:jc w:val="center"/>
              <w:rPr>
                <w:b/>
                <w:sz w:val="22"/>
                <w:szCs w:val="22"/>
              </w:rPr>
            </w:pPr>
            <w:r>
              <w:rPr>
                <w:b/>
                <w:sz w:val="22"/>
                <w:szCs w:val="22"/>
              </w:rPr>
              <w:t>Living Donor Table C</w:t>
            </w:r>
            <w:r w:rsidR="0077054A">
              <w:rPr>
                <w:b/>
                <w:sz w:val="22"/>
                <w:szCs w:val="22"/>
              </w:rPr>
              <w:t>12</w:t>
            </w:r>
            <w:r>
              <w:rPr>
                <w:b/>
                <w:sz w:val="22"/>
                <w:szCs w:val="22"/>
              </w:rPr>
              <w:t>L</w:t>
            </w:r>
          </w:p>
        </w:tc>
      </w:tr>
      <w:tr w:rsidR="006470FD" w14:paraId="6317D289" w14:textId="77777777" w:rsidTr="006470FD">
        <w:trPr>
          <w:trHeight w:val="486"/>
        </w:trPr>
        <w:tc>
          <w:tcPr>
            <w:tcW w:w="352" w:type="dxa"/>
            <w:shd w:val="clear" w:color="auto" w:fill="D9D9D9" w:themeFill="background1" w:themeFillShade="D9"/>
          </w:tcPr>
          <w:p w14:paraId="4126BE2D"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shd w:val="clear" w:color="auto" w:fill="D9D9D9" w:themeFill="background1" w:themeFillShade="D9"/>
          </w:tcPr>
          <w:p w14:paraId="065A9E31" w14:textId="0ED0CA16" w:rsidR="006470FD" w:rsidRPr="001264C7" w:rsidRDefault="006470FD" w:rsidP="006470FD">
            <w:pPr>
              <w:rPr>
                <w:bCs/>
                <w:sz w:val="22"/>
                <w:szCs w:val="22"/>
              </w:rPr>
            </w:pPr>
            <w:r w:rsidRPr="001264C7">
              <w:rPr>
                <w:bCs/>
                <w:sz w:val="22"/>
                <w:szCs w:val="22"/>
              </w:rPr>
              <w:t>Number of transplants evaluated</w:t>
            </w:r>
            <w:r>
              <w:rPr>
                <w:bCs/>
                <w:sz w:val="22"/>
                <w:szCs w:val="22"/>
              </w:rPr>
              <w:t xml:space="preserve"> </w:t>
            </w:r>
            <w:r w:rsidRPr="000851A0">
              <w:rPr>
                <w:rFonts w:ascii="Arial" w:hAnsi="Arial" w:cs="Arial"/>
                <w:bCs/>
                <w:color w:val="44546A" w:themeColor="text2"/>
                <w:sz w:val="18"/>
                <w:szCs w:val="18"/>
              </w:rPr>
              <w:t>(</w:t>
            </w:r>
            <w:r w:rsidRPr="000851A0">
              <w:rPr>
                <w:rFonts w:ascii="Arial" w:eastAsia="Calibri" w:hAnsi="Arial" w:cs="Arial"/>
                <w:b/>
                <w:bCs/>
                <w:color w:val="44546A" w:themeColor="text2"/>
                <w:sz w:val="18"/>
                <w:szCs w:val="18"/>
              </w:rPr>
              <w:t>NEPHRO_SRTR_1PATS_GRAFT</w:t>
            </w:r>
            <w:r>
              <w:rPr>
                <w:rFonts w:ascii="Arial" w:eastAsia="Calibri" w:hAnsi="Arial" w:cs="Arial"/>
                <w:b/>
                <w:bCs/>
                <w:color w:val="44546A" w:themeColor="text2"/>
                <w:sz w:val="18"/>
                <w:szCs w:val="18"/>
              </w:rPr>
              <w:t>_</w:t>
            </w:r>
          </w:p>
        </w:tc>
        <w:tc>
          <w:tcPr>
            <w:tcW w:w="1866" w:type="dxa"/>
            <w:shd w:val="clear" w:color="auto" w:fill="D9D9D9" w:themeFill="background1" w:themeFillShade="D9"/>
            <w:vAlign w:val="bottom"/>
          </w:tcPr>
          <w:p w14:paraId="54340194" w14:textId="77777777" w:rsidR="006470FD" w:rsidRDefault="006470FD" w:rsidP="006470FD">
            <w:pPr>
              <w:jc w:val="center"/>
              <w:rPr>
                <w:b/>
                <w:sz w:val="22"/>
                <w:szCs w:val="22"/>
              </w:rPr>
            </w:pPr>
            <w:r>
              <w:rPr>
                <w:b/>
                <w:sz w:val="22"/>
                <w:szCs w:val="22"/>
              </w:rPr>
              <w:t>___________</w:t>
            </w:r>
          </w:p>
          <w:p w14:paraId="5D73691C" w14:textId="6A2D6474" w:rsidR="006470FD" w:rsidRPr="00A22644" w:rsidRDefault="006470FD" w:rsidP="006470FD">
            <w:pPr>
              <w:jc w:val="center"/>
              <w:rPr>
                <w:rFonts w:asciiTheme="minorBidi" w:hAnsiTheme="minorBidi" w:cstheme="minorBidi"/>
                <w:b/>
                <w:sz w:val="18"/>
                <w:szCs w:val="18"/>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73" w:type="dxa"/>
            <w:shd w:val="clear" w:color="auto" w:fill="D9D9D9" w:themeFill="background1" w:themeFillShade="D9"/>
            <w:vAlign w:val="bottom"/>
          </w:tcPr>
          <w:p w14:paraId="75008BB7" w14:textId="77777777" w:rsidR="006470FD" w:rsidRDefault="006470FD" w:rsidP="006470FD">
            <w:pPr>
              <w:jc w:val="center"/>
              <w:rPr>
                <w:b/>
                <w:sz w:val="22"/>
                <w:szCs w:val="22"/>
              </w:rPr>
            </w:pPr>
            <w:r>
              <w:rPr>
                <w:b/>
                <w:sz w:val="22"/>
                <w:szCs w:val="22"/>
              </w:rPr>
              <w:t>____________</w:t>
            </w:r>
          </w:p>
          <w:p w14:paraId="2F943090" w14:textId="57230195"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3130CE40" w14:textId="77777777" w:rsidTr="006470FD">
        <w:trPr>
          <w:trHeight w:val="909"/>
        </w:trPr>
        <w:tc>
          <w:tcPr>
            <w:tcW w:w="352" w:type="dxa"/>
          </w:tcPr>
          <w:p w14:paraId="23F4C3E3"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tcPr>
          <w:p w14:paraId="000BA772" w14:textId="3E641698" w:rsidR="006470FD" w:rsidRPr="001264C7" w:rsidRDefault="006470FD" w:rsidP="006470FD">
            <w:pPr>
              <w:rPr>
                <w:bCs/>
                <w:sz w:val="22"/>
                <w:szCs w:val="22"/>
              </w:rPr>
            </w:pPr>
            <w:r w:rsidRPr="001264C7">
              <w:rPr>
                <w:bCs/>
                <w:sz w:val="22"/>
                <w:szCs w:val="22"/>
              </w:rPr>
              <w:t>Estimat</w:t>
            </w:r>
            <w:r>
              <w:rPr>
                <w:bCs/>
                <w:sz w:val="22"/>
                <w:szCs w:val="22"/>
              </w:rPr>
              <w:t>ed probability of surviving with a functioning graft at 1</w:t>
            </w:r>
            <w:r w:rsidRPr="001264C7">
              <w:rPr>
                <w:bCs/>
                <w:sz w:val="22"/>
                <w:szCs w:val="22"/>
              </w:rPr>
              <w:t xml:space="preserve"> year (unadjusted)</w:t>
            </w:r>
            <w:r>
              <w:rPr>
                <w:bCs/>
                <w:sz w:val="22"/>
                <w:szCs w:val="22"/>
              </w:rPr>
              <w:t xml:space="preserve"> </w:t>
            </w:r>
            <w:r w:rsidRPr="000851A0">
              <w:rPr>
                <w:rFonts w:ascii="Arial" w:hAnsi="Arial" w:cs="Arial"/>
                <w:bCs/>
                <w:color w:val="44546A" w:themeColor="text2"/>
                <w:sz w:val="18"/>
                <w:szCs w:val="18"/>
              </w:rPr>
              <w:t>(</w:t>
            </w:r>
            <w:r w:rsidRPr="000851A0">
              <w:rPr>
                <w:rFonts w:ascii="Arial" w:eastAsia="Calibri" w:hAnsi="Arial" w:cs="Arial"/>
                <w:b/>
                <w:bCs/>
                <w:color w:val="44546A" w:themeColor="text2"/>
                <w:sz w:val="18"/>
                <w:szCs w:val="18"/>
              </w:rPr>
              <w:t>NEPHRO_SRTR_1ESTUN_GRAFT</w:t>
            </w:r>
            <w:r>
              <w:rPr>
                <w:rFonts w:ascii="Arial" w:eastAsia="Calibri" w:hAnsi="Arial" w:cs="Arial"/>
                <w:b/>
                <w:bCs/>
                <w:color w:val="44546A" w:themeColor="text2"/>
                <w:sz w:val="18"/>
                <w:szCs w:val="18"/>
              </w:rPr>
              <w:t>_</w:t>
            </w:r>
          </w:p>
        </w:tc>
        <w:tc>
          <w:tcPr>
            <w:tcW w:w="1866" w:type="dxa"/>
            <w:vAlign w:val="center"/>
          </w:tcPr>
          <w:p w14:paraId="6E7C1FA6" w14:textId="77777777" w:rsidR="006470FD" w:rsidRDefault="006470FD" w:rsidP="006470FD">
            <w:pPr>
              <w:jc w:val="center"/>
              <w:rPr>
                <w:b/>
                <w:sz w:val="22"/>
                <w:szCs w:val="22"/>
              </w:rPr>
            </w:pPr>
            <w:r>
              <w:rPr>
                <w:b/>
                <w:sz w:val="22"/>
                <w:szCs w:val="22"/>
              </w:rPr>
              <w:t>__________%</w:t>
            </w:r>
          </w:p>
          <w:p w14:paraId="5A237AEF" w14:textId="2AD7266E"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73" w:type="dxa"/>
            <w:vAlign w:val="center"/>
          </w:tcPr>
          <w:p w14:paraId="22B4496C" w14:textId="77777777" w:rsidR="006470FD" w:rsidRDefault="006470FD" w:rsidP="006470FD">
            <w:pPr>
              <w:jc w:val="center"/>
              <w:rPr>
                <w:b/>
                <w:sz w:val="22"/>
                <w:szCs w:val="22"/>
              </w:rPr>
            </w:pPr>
            <w:r>
              <w:rPr>
                <w:b/>
                <w:sz w:val="22"/>
                <w:szCs w:val="22"/>
              </w:rPr>
              <w:t>__________%</w:t>
            </w:r>
          </w:p>
          <w:p w14:paraId="1E2FF759" w14:textId="797188D3"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2E111AEE" w14:textId="77777777" w:rsidTr="006470FD">
        <w:trPr>
          <w:trHeight w:val="801"/>
        </w:trPr>
        <w:tc>
          <w:tcPr>
            <w:tcW w:w="352" w:type="dxa"/>
            <w:shd w:val="clear" w:color="auto" w:fill="D9D9D9" w:themeFill="background1" w:themeFillShade="D9"/>
          </w:tcPr>
          <w:p w14:paraId="38653A94"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shd w:val="clear" w:color="auto" w:fill="D9D9D9" w:themeFill="background1" w:themeFillShade="D9"/>
          </w:tcPr>
          <w:p w14:paraId="1E8504A1" w14:textId="4B235CC3" w:rsidR="006470FD" w:rsidRPr="001264C7" w:rsidRDefault="006470FD" w:rsidP="006470FD">
            <w:pPr>
              <w:rPr>
                <w:bCs/>
                <w:sz w:val="22"/>
                <w:szCs w:val="22"/>
              </w:rPr>
            </w:pPr>
            <w:r>
              <w:rPr>
                <w:bCs/>
                <w:sz w:val="22"/>
                <w:szCs w:val="22"/>
              </w:rPr>
              <w:t>Expected</w:t>
            </w:r>
            <w:r w:rsidRPr="001264C7">
              <w:rPr>
                <w:bCs/>
                <w:sz w:val="22"/>
                <w:szCs w:val="22"/>
              </w:rPr>
              <w:t xml:space="preserve"> probability of surviving </w:t>
            </w:r>
            <w:r>
              <w:rPr>
                <w:bCs/>
                <w:sz w:val="22"/>
                <w:szCs w:val="22"/>
              </w:rPr>
              <w:t>with a functioning graft</w:t>
            </w:r>
            <w:r w:rsidRPr="001264C7">
              <w:rPr>
                <w:bCs/>
                <w:sz w:val="22"/>
                <w:szCs w:val="22"/>
              </w:rPr>
              <w:t xml:space="preserve"> at </w:t>
            </w:r>
            <w:r>
              <w:rPr>
                <w:bCs/>
                <w:sz w:val="22"/>
                <w:szCs w:val="22"/>
              </w:rPr>
              <w:t>1</w:t>
            </w:r>
            <w:r w:rsidRPr="001264C7">
              <w:rPr>
                <w:bCs/>
                <w:sz w:val="22"/>
                <w:szCs w:val="22"/>
              </w:rPr>
              <w:t xml:space="preserve"> year (adjusted)</w:t>
            </w:r>
            <w:r>
              <w:rPr>
                <w:bCs/>
                <w:sz w:val="22"/>
                <w:szCs w:val="22"/>
              </w:rPr>
              <w:t xml:space="preserve"> </w:t>
            </w:r>
            <w:r w:rsidRPr="000851A0">
              <w:rPr>
                <w:rFonts w:ascii="Arial" w:hAnsi="Arial" w:cs="Arial"/>
                <w:bCs/>
                <w:color w:val="44546A" w:themeColor="text2"/>
                <w:sz w:val="18"/>
                <w:szCs w:val="18"/>
              </w:rPr>
              <w:t>(</w:t>
            </w:r>
            <w:r w:rsidRPr="000851A0">
              <w:rPr>
                <w:rFonts w:ascii="Arial" w:eastAsia="Calibri" w:hAnsi="Arial" w:cs="Arial"/>
                <w:b/>
                <w:bCs/>
                <w:color w:val="44546A" w:themeColor="text2"/>
                <w:sz w:val="18"/>
                <w:szCs w:val="18"/>
              </w:rPr>
              <w:t>NEPHRO_SRTR_1ESTAD_GRAFT</w:t>
            </w:r>
            <w:r>
              <w:rPr>
                <w:rFonts w:ascii="Arial" w:eastAsia="Calibri" w:hAnsi="Arial" w:cs="Arial"/>
                <w:b/>
                <w:bCs/>
                <w:color w:val="44546A" w:themeColor="text2"/>
                <w:sz w:val="18"/>
                <w:szCs w:val="18"/>
              </w:rPr>
              <w:t>_</w:t>
            </w:r>
          </w:p>
        </w:tc>
        <w:tc>
          <w:tcPr>
            <w:tcW w:w="1866" w:type="dxa"/>
            <w:shd w:val="clear" w:color="auto" w:fill="D9D9D9" w:themeFill="background1" w:themeFillShade="D9"/>
            <w:vAlign w:val="center"/>
          </w:tcPr>
          <w:p w14:paraId="3DCD2C72" w14:textId="77777777" w:rsidR="006470FD" w:rsidRDefault="006470FD" w:rsidP="006470FD">
            <w:pPr>
              <w:jc w:val="center"/>
              <w:rPr>
                <w:b/>
                <w:sz w:val="22"/>
                <w:szCs w:val="22"/>
              </w:rPr>
            </w:pPr>
            <w:r>
              <w:rPr>
                <w:b/>
                <w:sz w:val="22"/>
                <w:szCs w:val="22"/>
              </w:rPr>
              <w:t>__________%</w:t>
            </w:r>
          </w:p>
          <w:p w14:paraId="700F4530" w14:textId="032EEBC8"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73" w:type="dxa"/>
            <w:shd w:val="clear" w:color="auto" w:fill="D9D9D9" w:themeFill="background1" w:themeFillShade="D9"/>
            <w:vAlign w:val="center"/>
          </w:tcPr>
          <w:p w14:paraId="47C62525" w14:textId="77777777" w:rsidR="006470FD" w:rsidRDefault="006470FD" w:rsidP="006470FD">
            <w:pPr>
              <w:jc w:val="center"/>
              <w:rPr>
                <w:b/>
                <w:sz w:val="22"/>
                <w:szCs w:val="22"/>
              </w:rPr>
            </w:pPr>
            <w:r>
              <w:rPr>
                <w:b/>
                <w:sz w:val="22"/>
                <w:szCs w:val="22"/>
              </w:rPr>
              <w:t>__________%</w:t>
            </w:r>
          </w:p>
          <w:p w14:paraId="14DE4531" w14:textId="178BE44B"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3C08926C" w14:textId="77777777" w:rsidTr="006470FD">
        <w:trPr>
          <w:trHeight w:val="1089"/>
        </w:trPr>
        <w:tc>
          <w:tcPr>
            <w:tcW w:w="352" w:type="dxa"/>
          </w:tcPr>
          <w:p w14:paraId="6142E3CA"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tcPr>
          <w:p w14:paraId="5E29B996" w14:textId="1660D682" w:rsidR="006470FD" w:rsidRPr="001264C7" w:rsidRDefault="006470FD" w:rsidP="006470FD">
            <w:pPr>
              <w:rPr>
                <w:bCs/>
                <w:sz w:val="22"/>
                <w:szCs w:val="22"/>
              </w:rPr>
            </w:pPr>
            <w:r w:rsidRPr="001264C7">
              <w:rPr>
                <w:bCs/>
                <w:sz w:val="22"/>
                <w:szCs w:val="22"/>
              </w:rPr>
              <w:t xml:space="preserve">Number of observed </w:t>
            </w:r>
            <w:r>
              <w:rPr>
                <w:bCs/>
                <w:sz w:val="22"/>
                <w:szCs w:val="22"/>
              </w:rPr>
              <w:t>graft failures (including deaths)</w:t>
            </w:r>
            <w:r w:rsidRPr="001264C7">
              <w:rPr>
                <w:bCs/>
                <w:sz w:val="22"/>
                <w:szCs w:val="22"/>
              </w:rPr>
              <w:t xml:space="preserve"> during the </w:t>
            </w:r>
            <w:r w:rsidR="001656B3">
              <w:rPr>
                <w:bCs/>
                <w:sz w:val="22"/>
                <w:szCs w:val="22"/>
              </w:rPr>
              <w:t>first</w:t>
            </w:r>
            <w:r w:rsidR="001656B3" w:rsidRPr="001264C7">
              <w:rPr>
                <w:bCs/>
                <w:sz w:val="22"/>
                <w:szCs w:val="22"/>
              </w:rPr>
              <w:t xml:space="preserve"> </w:t>
            </w:r>
            <w:r w:rsidRPr="001264C7">
              <w:rPr>
                <w:bCs/>
                <w:sz w:val="22"/>
                <w:szCs w:val="22"/>
              </w:rPr>
              <w:t>year after transplant</w:t>
            </w:r>
            <w:r>
              <w:rPr>
                <w:bCs/>
                <w:sz w:val="22"/>
                <w:szCs w:val="22"/>
              </w:rPr>
              <w:t xml:space="preserve"> </w:t>
            </w:r>
            <w:r w:rsidRPr="000851A0">
              <w:rPr>
                <w:rFonts w:ascii="Arial" w:hAnsi="Arial" w:cs="Arial"/>
                <w:bCs/>
                <w:color w:val="44546A" w:themeColor="text2"/>
                <w:sz w:val="18"/>
                <w:szCs w:val="18"/>
              </w:rPr>
              <w:t>(</w:t>
            </w:r>
            <w:r w:rsidRPr="000851A0">
              <w:rPr>
                <w:rFonts w:ascii="Arial" w:eastAsia="Calibri" w:hAnsi="Arial" w:cs="Arial"/>
                <w:b/>
                <w:bCs/>
                <w:color w:val="44546A" w:themeColor="text2"/>
                <w:sz w:val="18"/>
                <w:szCs w:val="18"/>
              </w:rPr>
              <w:t>NEPHRO_SRTR_1OBS_GRAFT</w:t>
            </w:r>
            <w:r>
              <w:rPr>
                <w:rFonts w:ascii="Arial" w:eastAsia="Calibri" w:hAnsi="Arial" w:cs="Arial"/>
                <w:b/>
                <w:bCs/>
                <w:color w:val="44546A" w:themeColor="text2"/>
                <w:sz w:val="18"/>
                <w:szCs w:val="18"/>
              </w:rPr>
              <w:t>_</w:t>
            </w:r>
          </w:p>
        </w:tc>
        <w:tc>
          <w:tcPr>
            <w:tcW w:w="1866" w:type="dxa"/>
            <w:vAlign w:val="bottom"/>
          </w:tcPr>
          <w:p w14:paraId="64FA4CF5" w14:textId="77777777" w:rsidR="006470FD" w:rsidRDefault="006470FD" w:rsidP="006470FD">
            <w:pPr>
              <w:jc w:val="center"/>
              <w:rPr>
                <w:b/>
                <w:sz w:val="22"/>
                <w:szCs w:val="22"/>
              </w:rPr>
            </w:pPr>
            <w:r>
              <w:rPr>
                <w:b/>
                <w:sz w:val="22"/>
                <w:szCs w:val="22"/>
              </w:rPr>
              <w:t>___________</w:t>
            </w:r>
          </w:p>
          <w:p w14:paraId="01C19D57" w14:textId="716740EC"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73" w:type="dxa"/>
            <w:vAlign w:val="bottom"/>
          </w:tcPr>
          <w:p w14:paraId="2AD11551" w14:textId="77777777" w:rsidR="006470FD" w:rsidRDefault="006470FD" w:rsidP="006470FD">
            <w:pPr>
              <w:jc w:val="center"/>
              <w:rPr>
                <w:b/>
                <w:sz w:val="22"/>
                <w:szCs w:val="22"/>
              </w:rPr>
            </w:pPr>
            <w:r>
              <w:rPr>
                <w:b/>
                <w:sz w:val="22"/>
                <w:szCs w:val="22"/>
              </w:rPr>
              <w:t>___________</w:t>
            </w:r>
          </w:p>
          <w:p w14:paraId="7BBDD104" w14:textId="322B91E7"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428E247F" w14:textId="77777777" w:rsidTr="006470FD">
        <w:tc>
          <w:tcPr>
            <w:tcW w:w="352" w:type="dxa"/>
            <w:shd w:val="clear" w:color="auto" w:fill="D9D9D9" w:themeFill="background1" w:themeFillShade="D9"/>
          </w:tcPr>
          <w:p w14:paraId="2FE60F7A"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shd w:val="clear" w:color="auto" w:fill="D9D9D9" w:themeFill="background1" w:themeFillShade="D9"/>
          </w:tcPr>
          <w:p w14:paraId="27EC97C9" w14:textId="1C11EA02" w:rsidR="006470FD" w:rsidRDefault="006470FD" w:rsidP="006470FD">
            <w:pPr>
              <w:rPr>
                <w:b/>
                <w:sz w:val="22"/>
                <w:szCs w:val="22"/>
              </w:rPr>
            </w:pPr>
            <w:r w:rsidRPr="001264C7">
              <w:rPr>
                <w:bCs/>
                <w:sz w:val="22"/>
                <w:szCs w:val="22"/>
              </w:rPr>
              <w:t xml:space="preserve">Number of </w:t>
            </w:r>
            <w:r>
              <w:rPr>
                <w:bCs/>
                <w:sz w:val="22"/>
                <w:szCs w:val="22"/>
              </w:rPr>
              <w:t>expected</w:t>
            </w:r>
            <w:r w:rsidRPr="001264C7">
              <w:rPr>
                <w:bCs/>
                <w:sz w:val="22"/>
                <w:szCs w:val="22"/>
              </w:rPr>
              <w:t xml:space="preserve"> </w:t>
            </w:r>
            <w:r>
              <w:rPr>
                <w:bCs/>
                <w:sz w:val="22"/>
                <w:szCs w:val="22"/>
              </w:rPr>
              <w:t xml:space="preserve">graft failures (including </w:t>
            </w:r>
            <w:r w:rsidRPr="001264C7">
              <w:rPr>
                <w:bCs/>
                <w:sz w:val="22"/>
                <w:szCs w:val="22"/>
              </w:rPr>
              <w:t>deaths</w:t>
            </w:r>
            <w:r>
              <w:rPr>
                <w:bCs/>
                <w:sz w:val="22"/>
                <w:szCs w:val="22"/>
              </w:rPr>
              <w:t>)</w:t>
            </w:r>
            <w:r w:rsidRPr="001264C7">
              <w:rPr>
                <w:bCs/>
                <w:sz w:val="22"/>
                <w:szCs w:val="22"/>
              </w:rPr>
              <w:t xml:space="preserve"> during the </w:t>
            </w:r>
            <w:r w:rsidR="001656B3">
              <w:rPr>
                <w:bCs/>
                <w:sz w:val="22"/>
                <w:szCs w:val="22"/>
              </w:rPr>
              <w:t xml:space="preserve">first </w:t>
            </w:r>
            <w:r>
              <w:rPr>
                <w:bCs/>
                <w:sz w:val="22"/>
                <w:szCs w:val="22"/>
              </w:rPr>
              <w:t xml:space="preserve">year </w:t>
            </w:r>
            <w:r w:rsidRPr="001264C7">
              <w:rPr>
                <w:bCs/>
                <w:sz w:val="22"/>
                <w:szCs w:val="22"/>
              </w:rPr>
              <w:t>after transplant</w:t>
            </w:r>
            <w:r>
              <w:rPr>
                <w:bCs/>
                <w:sz w:val="22"/>
                <w:szCs w:val="22"/>
              </w:rPr>
              <w:t xml:space="preserve"> </w:t>
            </w:r>
            <w:r w:rsidRPr="000851A0">
              <w:rPr>
                <w:rFonts w:ascii="Arial" w:hAnsi="Arial" w:cs="Arial"/>
                <w:bCs/>
                <w:color w:val="44546A" w:themeColor="text2"/>
                <w:sz w:val="18"/>
                <w:szCs w:val="18"/>
              </w:rPr>
              <w:t>(</w:t>
            </w:r>
            <w:r w:rsidRPr="000851A0">
              <w:rPr>
                <w:rFonts w:ascii="Arial" w:eastAsia="Calibri" w:hAnsi="Arial" w:cs="Arial"/>
                <w:b/>
                <w:bCs/>
                <w:color w:val="44546A" w:themeColor="text2"/>
                <w:sz w:val="18"/>
                <w:szCs w:val="18"/>
              </w:rPr>
              <w:t>NEPHRO_SRTR_1EXP_GRAFT</w:t>
            </w:r>
            <w:r>
              <w:rPr>
                <w:rFonts w:ascii="Arial" w:eastAsia="Calibri" w:hAnsi="Arial" w:cs="Arial"/>
                <w:b/>
                <w:bCs/>
                <w:color w:val="44546A" w:themeColor="text2"/>
                <w:sz w:val="18"/>
                <w:szCs w:val="18"/>
              </w:rPr>
              <w:t>_</w:t>
            </w:r>
          </w:p>
        </w:tc>
        <w:tc>
          <w:tcPr>
            <w:tcW w:w="1866" w:type="dxa"/>
            <w:shd w:val="clear" w:color="auto" w:fill="D9D9D9" w:themeFill="background1" w:themeFillShade="D9"/>
            <w:vAlign w:val="bottom"/>
          </w:tcPr>
          <w:p w14:paraId="4345C44E" w14:textId="77777777" w:rsidR="006470FD" w:rsidRDefault="006470FD" w:rsidP="006470FD">
            <w:pPr>
              <w:jc w:val="center"/>
              <w:rPr>
                <w:b/>
                <w:sz w:val="22"/>
                <w:szCs w:val="22"/>
              </w:rPr>
            </w:pPr>
            <w:r>
              <w:rPr>
                <w:b/>
                <w:sz w:val="22"/>
                <w:szCs w:val="22"/>
              </w:rPr>
              <w:t>___________</w:t>
            </w:r>
          </w:p>
          <w:p w14:paraId="3A87B30A" w14:textId="6688C178"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73" w:type="dxa"/>
            <w:shd w:val="clear" w:color="auto" w:fill="D9D9D9" w:themeFill="background1" w:themeFillShade="D9"/>
            <w:vAlign w:val="bottom"/>
          </w:tcPr>
          <w:p w14:paraId="04464A66" w14:textId="77777777" w:rsidR="006470FD" w:rsidRDefault="006470FD" w:rsidP="006470FD">
            <w:pPr>
              <w:jc w:val="center"/>
              <w:rPr>
                <w:b/>
                <w:sz w:val="22"/>
                <w:szCs w:val="22"/>
              </w:rPr>
            </w:pPr>
            <w:r>
              <w:rPr>
                <w:b/>
                <w:sz w:val="22"/>
                <w:szCs w:val="22"/>
              </w:rPr>
              <w:t>___________</w:t>
            </w:r>
          </w:p>
          <w:p w14:paraId="02EC693E" w14:textId="17A0E367"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4327C462" w14:textId="77777777" w:rsidTr="006470FD">
        <w:tc>
          <w:tcPr>
            <w:tcW w:w="352" w:type="dxa"/>
          </w:tcPr>
          <w:p w14:paraId="621B0616"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tcPr>
          <w:p w14:paraId="41C564B1" w14:textId="3F34413A" w:rsidR="006470FD" w:rsidRPr="00580E59" w:rsidRDefault="006470FD" w:rsidP="006470FD">
            <w:pPr>
              <w:rPr>
                <w:rFonts w:ascii="Arial" w:eastAsia="Calibri" w:hAnsi="Arial" w:cs="Arial"/>
                <w:b/>
                <w:bCs/>
                <w:color w:val="1F497D"/>
                <w:sz w:val="18"/>
                <w:szCs w:val="18"/>
              </w:rPr>
            </w:pPr>
            <w:r>
              <w:rPr>
                <w:bCs/>
                <w:sz w:val="22"/>
                <w:szCs w:val="22"/>
              </w:rPr>
              <w:t>Estimated hazard ratio</w:t>
            </w:r>
            <w:r w:rsidRPr="000E5EE1">
              <w:rPr>
                <w:rFonts w:ascii="Arial" w:eastAsia="Calibri" w:hAnsi="Arial" w:cs="Arial"/>
                <w:b/>
                <w:bCs/>
                <w:color w:val="1F497D"/>
                <w:sz w:val="18"/>
                <w:szCs w:val="18"/>
              </w:rPr>
              <w:t xml:space="preserve"> </w:t>
            </w:r>
            <w:r w:rsidRPr="000851A0">
              <w:rPr>
                <w:rFonts w:ascii="Arial" w:eastAsia="Calibri" w:hAnsi="Arial" w:cs="Arial"/>
                <w:b/>
                <w:bCs/>
                <w:color w:val="44546A" w:themeColor="text2"/>
                <w:sz w:val="18"/>
                <w:szCs w:val="18"/>
              </w:rPr>
              <w:t>(NEPHRO_SRTR_1YR_GRAFT</w:t>
            </w:r>
            <w:r>
              <w:rPr>
                <w:rFonts w:ascii="Arial" w:eastAsia="Calibri" w:hAnsi="Arial" w:cs="Arial"/>
                <w:b/>
                <w:bCs/>
                <w:color w:val="44546A" w:themeColor="text2"/>
                <w:sz w:val="18"/>
                <w:szCs w:val="18"/>
              </w:rPr>
              <w:t>_</w:t>
            </w:r>
          </w:p>
        </w:tc>
        <w:tc>
          <w:tcPr>
            <w:tcW w:w="1866" w:type="dxa"/>
            <w:vAlign w:val="bottom"/>
          </w:tcPr>
          <w:p w14:paraId="56C6908C" w14:textId="77777777" w:rsidR="006470FD" w:rsidRDefault="006470FD" w:rsidP="006470FD">
            <w:pPr>
              <w:jc w:val="center"/>
              <w:rPr>
                <w:b/>
                <w:sz w:val="22"/>
                <w:szCs w:val="22"/>
              </w:rPr>
            </w:pPr>
            <w:r>
              <w:rPr>
                <w:b/>
                <w:sz w:val="22"/>
                <w:szCs w:val="22"/>
              </w:rPr>
              <w:t>___________</w:t>
            </w:r>
          </w:p>
          <w:p w14:paraId="4CB4A6F4" w14:textId="1AA43170"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73" w:type="dxa"/>
            <w:vAlign w:val="bottom"/>
          </w:tcPr>
          <w:p w14:paraId="0B1CD5D5" w14:textId="77777777" w:rsidR="006470FD" w:rsidRDefault="006470FD" w:rsidP="006470FD">
            <w:pPr>
              <w:jc w:val="center"/>
              <w:rPr>
                <w:b/>
                <w:sz w:val="22"/>
                <w:szCs w:val="22"/>
              </w:rPr>
            </w:pPr>
            <w:r>
              <w:rPr>
                <w:b/>
                <w:sz w:val="22"/>
                <w:szCs w:val="22"/>
              </w:rPr>
              <w:t>___________</w:t>
            </w:r>
          </w:p>
          <w:p w14:paraId="4975B183" w14:textId="6C440D90"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23932DE5" w14:textId="77777777" w:rsidTr="006470FD">
        <w:tc>
          <w:tcPr>
            <w:tcW w:w="352" w:type="dxa"/>
            <w:shd w:val="clear" w:color="auto" w:fill="D9D9D9" w:themeFill="background1" w:themeFillShade="D9"/>
          </w:tcPr>
          <w:p w14:paraId="67A5BC9D"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shd w:val="clear" w:color="auto" w:fill="D9D9D9" w:themeFill="background1" w:themeFillShade="D9"/>
          </w:tcPr>
          <w:p w14:paraId="5C41CB25" w14:textId="4947BCCC" w:rsidR="006470FD" w:rsidRDefault="006470FD" w:rsidP="006470FD">
            <w:pPr>
              <w:rPr>
                <w:bCs/>
                <w:sz w:val="22"/>
                <w:szCs w:val="22"/>
              </w:rPr>
            </w:pPr>
            <w:r>
              <w:rPr>
                <w:bCs/>
                <w:sz w:val="22"/>
                <w:szCs w:val="22"/>
              </w:rPr>
              <w:t xml:space="preserve">95% credible interval (low value) </w:t>
            </w:r>
            <w:r w:rsidRPr="000851A0">
              <w:rPr>
                <w:rFonts w:ascii="Arial" w:hAnsi="Arial" w:cs="Arial"/>
                <w:bCs/>
                <w:color w:val="44546A" w:themeColor="text2"/>
                <w:sz w:val="18"/>
                <w:szCs w:val="18"/>
              </w:rPr>
              <w:t>(</w:t>
            </w:r>
            <w:r w:rsidRPr="000851A0">
              <w:rPr>
                <w:rFonts w:ascii="Arial" w:eastAsia="Calibri" w:hAnsi="Arial" w:cs="Arial"/>
                <w:b/>
                <w:bCs/>
                <w:color w:val="44546A" w:themeColor="text2"/>
                <w:sz w:val="18"/>
                <w:szCs w:val="18"/>
              </w:rPr>
              <w:t>NEPHRO_SRTR_1LOW_GRAFT</w:t>
            </w:r>
            <w:r>
              <w:rPr>
                <w:rFonts w:ascii="Arial" w:eastAsia="Calibri" w:hAnsi="Arial" w:cs="Arial"/>
                <w:b/>
                <w:bCs/>
                <w:color w:val="44546A" w:themeColor="text2"/>
                <w:sz w:val="18"/>
                <w:szCs w:val="18"/>
              </w:rPr>
              <w:t>_</w:t>
            </w:r>
          </w:p>
        </w:tc>
        <w:tc>
          <w:tcPr>
            <w:tcW w:w="1866" w:type="dxa"/>
            <w:shd w:val="clear" w:color="auto" w:fill="D9D9D9" w:themeFill="background1" w:themeFillShade="D9"/>
            <w:vAlign w:val="bottom"/>
          </w:tcPr>
          <w:p w14:paraId="0AD7D0E5" w14:textId="77777777" w:rsidR="006470FD" w:rsidRDefault="006470FD" w:rsidP="006470FD">
            <w:pPr>
              <w:jc w:val="center"/>
              <w:rPr>
                <w:b/>
                <w:sz w:val="22"/>
                <w:szCs w:val="22"/>
              </w:rPr>
            </w:pPr>
            <w:r>
              <w:rPr>
                <w:b/>
                <w:sz w:val="22"/>
                <w:szCs w:val="22"/>
              </w:rPr>
              <w:t>___________</w:t>
            </w:r>
          </w:p>
          <w:p w14:paraId="631B2ACC" w14:textId="147587DB"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73" w:type="dxa"/>
            <w:shd w:val="clear" w:color="auto" w:fill="D9D9D9" w:themeFill="background1" w:themeFillShade="D9"/>
            <w:vAlign w:val="bottom"/>
          </w:tcPr>
          <w:p w14:paraId="4E74CAD5" w14:textId="77777777" w:rsidR="006470FD" w:rsidRDefault="006470FD" w:rsidP="006470FD">
            <w:pPr>
              <w:jc w:val="center"/>
              <w:rPr>
                <w:b/>
                <w:sz w:val="22"/>
                <w:szCs w:val="22"/>
              </w:rPr>
            </w:pPr>
            <w:r>
              <w:rPr>
                <w:b/>
                <w:sz w:val="22"/>
                <w:szCs w:val="22"/>
              </w:rPr>
              <w:t>___________</w:t>
            </w:r>
          </w:p>
          <w:p w14:paraId="2445C494" w14:textId="7196286A"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09B023A0" w14:textId="77777777" w:rsidTr="006470FD">
        <w:trPr>
          <w:trHeight w:val="513"/>
        </w:trPr>
        <w:tc>
          <w:tcPr>
            <w:tcW w:w="352" w:type="dxa"/>
          </w:tcPr>
          <w:p w14:paraId="605472A5"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tcPr>
          <w:p w14:paraId="22BF1695" w14:textId="43E5FD53" w:rsidR="006470FD" w:rsidRDefault="006470FD" w:rsidP="006470FD">
            <w:pPr>
              <w:rPr>
                <w:bCs/>
                <w:sz w:val="22"/>
                <w:szCs w:val="22"/>
              </w:rPr>
            </w:pPr>
            <w:r>
              <w:rPr>
                <w:bCs/>
                <w:sz w:val="22"/>
                <w:szCs w:val="22"/>
              </w:rPr>
              <w:t xml:space="preserve">95% credible interval (high value) </w:t>
            </w:r>
            <w:r w:rsidRPr="000851A0">
              <w:rPr>
                <w:rFonts w:ascii="Arial" w:hAnsi="Arial" w:cs="Arial"/>
                <w:bCs/>
                <w:color w:val="44546A" w:themeColor="text2"/>
                <w:sz w:val="18"/>
                <w:szCs w:val="18"/>
              </w:rPr>
              <w:t>(</w:t>
            </w:r>
            <w:r w:rsidRPr="000851A0">
              <w:rPr>
                <w:rFonts w:ascii="Arial" w:eastAsia="Calibri" w:hAnsi="Arial" w:cs="Arial"/>
                <w:b/>
                <w:bCs/>
                <w:color w:val="44546A" w:themeColor="text2"/>
                <w:sz w:val="18"/>
                <w:szCs w:val="18"/>
              </w:rPr>
              <w:t>NEPHRO_SRTR_1HIGH_GRAFT</w:t>
            </w:r>
            <w:r>
              <w:rPr>
                <w:rFonts w:ascii="Arial" w:eastAsia="Calibri" w:hAnsi="Arial" w:cs="Arial"/>
                <w:b/>
                <w:bCs/>
                <w:color w:val="44546A" w:themeColor="text2"/>
                <w:sz w:val="18"/>
                <w:szCs w:val="18"/>
              </w:rPr>
              <w:t>_</w:t>
            </w:r>
          </w:p>
        </w:tc>
        <w:tc>
          <w:tcPr>
            <w:tcW w:w="1866" w:type="dxa"/>
            <w:vAlign w:val="bottom"/>
          </w:tcPr>
          <w:p w14:paraId="1EDC4E3F" w14:textId="77777777" w:rsidR="006470FD" w:rsidRDefault="006470FD" w:rsidP="006470FD">
            <w:pPr>
              <w:jc w:val="center"/>
              <w:rPr>
                <w:b/>
                <w:sz w:val="22"/>
                <w:szCs w:val="22"/>
              </w:rPr>
            </w:pPr>
            <w:r>
              <w:rPr>
                <w:b/>
                <w:sz w:val="22"/>
                <w:szCs w:val="22"/>
              </w:rPr>
              <w:t>___________</w:t>
            </w:r>
          </w:p>
          <w:p w14:paraId="17D22886" w14:textId="04B282AF"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73" w:type="dxa"/>
            <w:vAlign w:val="bottom"/>
          </w:tcPr>
          <w:p w14:paraId="373832C2" w14:textId="77777777" w:rsidR="006470FD" w:rsidRDefault="006470FD" w:rsidP="006470FD">
            <w:pPr>
              <w:jc w:val="center"/>
              <w:rPr>
                <w:b/>
                <w:sz w:val="22"/>
                <w:szCs w:val="22"/>
              </w:rPr>
            </w:pPr>
            <w:r>
              <w:rPr>
                <w:b/>
                <w:sz w:val="22"/>
                <w:szCs w:val="22"/>
              </w:rPr>
              <w:t>___________</w:t>
            </w:r>
          </w:p>
          <w:p w14:paraId="746960B6" w14:textId="02000DED"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bl>
    <w:p w14:paraId="45536E31" w14:textId="43ADC7D3" w:rsidR="005F31DC" w:rsidRDefault="005F31DC" w:rsidP="005F31DC">
      <w:pPr>
        <w:rPr>
          <w:b/>
          <w:sz w:val="22"/>
          <w:szCs w:val="22"/>
        </w:rPr>
      </w:pPr>
    </w:p>
    <w:p w14:paraId="284B4438" w14:textId="717B5158" w:rsidR="00600360" w:rsidRDefault="00600360" w:rsidP="00600360">
      <w:pPr>
        <w:pStyle w:val="Validation"/>
        <w:ind w:left="2160"/>
      </w:pPr>
      <w:r>
        <w:t>NOTES:</w:t>
      </w:r>
      <w:r>
        <w:tab/>
        <w:t>G32.1a1, G32.1a2, G32.1d1, and G32.1d2 should be whole number only.  Do not allow decimals.</w:t>
      </w:r>
    </w:p>
    <w:p w14:paraId="6A84E033" w14:textId="339BCA78" w:rsidR="00600360" w:rsidRDefault="00600360" w:rsidP="00600360">
      <w:pPr>
        <w:pStyle w:val="Validation"/>
        <w:ind w:left="2160"/>
      </w:pPr>
      <w:r>
        <w:tab/>
      </w:r>
      <w:r>
        <w:tab/>
        <w:t>All other rows in G32.1 are numeric entry (decimals are allowed).</w:t>
      </w:r>
    </w:p>
    <w:p w14:paraId="44B3D83D" w14:textId="77777777" w:rsidR="00AD37C6" w:rsidRPr="00AD37C6" w:rsidRDefault="00754E60" w:rsidP="00AD37C6">
      <w:pPr>
        <w:pStyle w:val="Validation"/>
        <w:ind w:left="2160"/>
      </w:pPr>
      <w:r w:rsidRPr="00754E60">
        <w:t xml:space="preserve">VALIDATE: </w:t>
      </w:r>
      <w:r w:rsidRPr="00754E60">
        <w:tab/>
      </w:r>
      <w:bookmarkStart w:id="2" w:name="_Hlk186712914"/>
      <w:r w:rsidR="00AD37C6" w:rsidRPr="00AD37C6">
        <w:rPr>
          <w:rFonts w:ascii="Times New Roman" w:hAnsi="Times New Roman"/>
          <w:bCs w:val="0"/>
          <w:color w:val="4472C4" w:themeColor="accent5"/>
        </w:rPr>
        <w:t>0 ≤ G32.1b1 ≤ 100, ELSE DISPLAY</w:t>
      </w:r>
      <w:r w:rsidR="00AD37C6" w:rsidRPr="00AD37C6">
        <w:t>: “</w:t>
      </w:r>
      <w:r w:rsidR="00AD37C6" w:rsidRPr="00AD37C6">
        <w:rPr>
          <w:rFonts w:ascii="Times New Roman" w:hAnsi="Times New Roman"/>
          <w:bCs w:val="0"/>
          <w:color w:val="4472C4" w:themeColor="accent5"/>
        </w:rPr>
        <w:t>G32.1b1</w:t>
      </w:r>
      <w:r w:rsidR="00AD37C6" w:rsidRPr="00AD37C6">
        <w:t xml:space="preserve"> (Deceased Donor Table C12D): Please enter a numeric value </w:t>
      </w:r>
      <w:r w:rsidR="00AD37C6" w:rsidRPr="00AD37C6">
        <w:rPr>
          <w:rFonts w:ascii="Times New Roman" w:hAnsi="Times New Roman"/>
          <w:bCs w:val="0"/>
          <w:color w:val="4472C4" w:themeColor="accent5"/>
        </w:rPr>
        <w:t>between 0 and 100</w:t>
      </w:r>
      <w:r w:rsidR="00AD37C6" w:rsidRPr="00AD37C6">
        <w:t>.”</w:t>
      </w:r>
    </w:p>
    <w:p w14:paraId="427B69DC" w14:textId="77777777" w:rsidR="00AD37C6" w:rsidRPr="00AD37C6" w:rsidRDefault="00AD37C6" w:rsidP="00AD37C6">
      <w:pPr>
        <w:pStyle w:val="Validation"/>
        <w:ind w:left="2160"/>
      </w:pPr>
      <w:r w:rsidRPr="00AD37C6">
        <w:tab/>
      </w:r>
      <w:r w:rsidRPr="00AD37C6">
        <w:tab/>
      </w:r>
      <w:r w:rsidRPr="00AD37C6">
        <w:rPr>
          <w:rFonts w:ascii="Times New Roman" w:hAnsi="Times New Roman"/>
          <w:bCs w:val="0"/>
          <w:color w:val="4472C4" w:themeColor="accent5"/>
        </w:rPr>
        <w:t>0 ≤ G32.1c1 ≤ 100. ELSE DISPLAY: “G32.1c1 (Deceased Donor Table C12D): Please enter a numeric value between 0 and 100.”</w:t>
      </w:r>
    </w:p>
    <w:p w14:paraId="139904A0" w14:textId="77777777" w:rsidR="00AD37C6" w:rsidRPr="00AD37C6" w:rsidRDefault="00AD37C6" w:rsidP="00AD37C6">
      <w:pPr>
        <w:pStyle w:val="Validation"/>
        <w:ind w:left="2160"/>
      </w:pPr>
      <w:r w:rsidRPr="00AD37C6">
        <w:tab/>
      </w:r>
      <w:r w:rsidRPr="00AD37C6">
        <w:tab/>
      </w:r>
      <w:r w:rsidRPr="00AD37C6">
        <w:rPr>
          <w:rFonts w:ascii="Times New Roman" w:hAnsi="Times New Roman"/>
          <w:bCs w:val="0"/>
          <w:color w:val="4472C4" w:themeColor="accent5"/>
        </w:rPr>
        <w:t>0 ≤ G32.1b2 ≤ 100, ELSE DISPLAY</w:t>
      </w:r>
      <w:r w:rsidRPr="00AD37C6">
        <w:t>: “</w:t>
      </w:r>
      <w:r w:rsidRPr="00AD37C6">
        <w:rPr>
          <w:rFonts w:ascii="Times New Roman" w:hAnsi="Times New Roman"/>
          <w:bCs w:val="0"/>
          <w:color w:val="4472C4" w:themeColor="accent5"/>
        </w:rPr>
        <w:t>G32.1b2</w:t>
      </w:r>
      <w:r w:rsidRPr="00AD37C6">
        <w:t xml:space="preserve"> (Living Donor Table C12L): Please enter a numeric value between 0 and 100.”</w:t>
      </w:r>
    </w:p>
    <w:p w14:paraId="70533095" w14:textId="77777777" w:rsidR="00AD37C6" w:rsidRPr="00AD37C6" w:rsidRDefault="00AD37C6" w:rsidP="00AD37C6">
      <w:pPr>
        <w:pStyle w:val="Validation"/>
        <w:ind w:left="2160"/>
      </w:pPr>
      <w:r w:rsidRPr="00AD37C6">
        <w:tab/>
      </w:r>
      <w:r w:rsidRPr="00AD37C6">
        <w:tab/>
      </w:r>
      <w:r w:rsidRPr="00AD37C6">
        <w:rPr>
          <w:rFonts w:ascii="Times New Roman" w:hAnsi="Times New Roman"/>
          <w:bCs w:val="0"/>
          <w:color w:val="4472C4" w:themeColor="accent5"/>
        </w:rPr>
        <w:t>0 ≤ G32.1c2 ≤ 100, ELSE DISPLAY: “G32.1c2 (Living Donor Table C12L): Please enter a numeric value between 0 and 100.”</w:t>
      </w:r>
    </w:p>
    <w:p w14:paraId="427BC8C1" w14:textId="77777777" w:rsidR="00AD37C6" w:rsidRPr="00AD37C6" w:rsidRDefault="00AD37C6" w:rsidP="00AD37C6">
      <w:pPr>
        <w:pStyle w:val="Validation"/>
        <w:ind w:left="2160"/>
      </w:pPr>
      <w:r w:rsidRPr="00AD37C6">
        <w:tab/>
      </w:r>
      <w:r w:rsidRPr="00AD37C6">
        <w:tab/>
        <w:t xml:space="preserve">If G32.1x1 </w:t>
      </w:r>
      <w:r w:rsidRPr="00AD37C6">
        <w:rPr>
          <w:rFonts w:ascii="Times New Roman" w:hAnsi="Times New Roman"/>
          <w:bCs w:val="0"/>
          <w:color w:val="4472C4" w:themeColor="accent5"/>
        </w:rPr>
        <w:t>item e-h</w:t>
      </w:r>
      <w:r w:rsidRPr="00AD37C6">
        <w:t xml:space="preserve"> is not numeric: “G32.1x1 (Deceased Donor Table C12D): Please enter a numeric value.”</w:t>
      </w:r>
    </w:p>
    <w:p w14:paraId="3386F4D1" w14:textId="21D15B13" w:rsidR="00754E60" w:rsidRPr="00433B28" w:rsidRDefault="00AD37C6" w:rsidP="00AD37C6">
      <w:pPr>
        <w:pStyle w:val="Validation"/>
        <w:ind w:left="2160"/>
      </w:pPr>
      <w:r w:rsidRPr="00AD37C6">
        <w:tab/>
      </w:r>
      <w:r w:rsidRPr="00AD37C6">
        <w:tab/>
        <w:t xml:space="preserve">If G32.1x2 </w:t>
      </w:r>
      <w:r w:rsidRPr="00AD37C6">
        <w:rPr>
          <w:rFonts w:ascii="Times New Roman" w:hAnsi="Times New Roman"/>
          <w:bCs w:val="0"/>
          <w:color w:val="4472C4" w:themeColor="accent5"/>
        </w:rPr>
        <w:t>item e-h</w:t>
      </w:r>
      <w:r w:rsidRPr="00AD37C6">
        <w:t xml:space="preserve"> is not numeric: “G32.1x2 (Living Donor Table C12L): Please enter a numeric value.”</w:t>
      </w:r>
      <w:bookmarkEnd w:id="2"/>
    </w:p>
    <w:p w14:paraId="7CD7C822" w14:textId="77777777" w:rsidR="002628E3" w:rsidRDefault="002628E3" w:rsidP="005F31DC">
      <w:pPr>
        <w:rPr>
          <w:b/>
          <w:sz w:val="22"/>
          <w:szCs w:val="22"/>
        </w:rPr>
      </w:pPr>
    </w:p>
    <w:p w14:paraId="2CB72911" w14:textId="1079CD55" w:rsidR="005F31DC" w:rsidRPr="00B35E4C" w:rsidRDefault="005F31DC" w:rsidP="005F31DC">
      <w:pPr>
        <w:ind w:left="1440" w:hanging="720"/>
        <w:rPr>
          <w:b/>
          <w:sz w:val="22"/>
          <w:szCs w:val="22"/>
        </w:rPr>
      </w:pPr>
      <w:r>
        <w:rPr>
          <w:b/>
          <w:sz w:val="22"/>
          <w:szCs w:val="22"/>
        </w:rPr>
        <w:t>G32.2</w:t>
      </w:r>
      <w:r>
        <w:rPr>
          <w:b/>
          <w:sz w:val="22"/>
          <w:szCs w:val="22"/>
        </w:rPr>
        <w:tab/>
      </w:r>
      <w:r w:rsidRPr="00B35E4C">
        <w:rPr>
          <w:b/>
          <w:sz w:val="22"/>
          <w:szCs w:val="22"/>
        </w:rPr>
        <w:t>Please report your program’s Pediatric (&lt;</w:t>
      </w:r>
      <w:r w:rsidR="005C3793">
        <w:rPr>
          <w:b/>
          <w:sz w:val="22"/>
          <w:szCs w:val="22"/>
        </w:rPr>
        <w:t xml:space="preserve"> </w:t>
      </w:r>
      <w:r w:rsidRPr="00B35E4C">
        <w:rPr>
          <w:b/>
          <w:sz w:val="22"/>
          <w:szCs w:val="22"/>
        </w:rPr>
        <w:t xml:space="preserve">18) </w:t>
      </w:r>
      <w:r>
        <w:rPr>
          <w:b/>
          <w:sz w:val="22"/>
          <w:szCs w:val="22"/>
        </w:rPr>
        <w:t>3</w:t>
      </w:r>
      <w:r w:rsidRPr="00B35E4C">
        <w:rPr>
          <w:b/>
          <w:sz w:val="22"/>
          <w:szCs w:val="22"/>
        </w:rPr>
        <w:t>-year deceased-donor and living-donor kidney transplant GRAFT survival statistics from Tables C</w:t>
      </w:r>
      <w:r>
        <w:rPr>
          <w:b/>
          <w:sz w:val="22"/>
          <w:szCs w:val="22"/>
        </w:rPr>
        <w:t>1</w:t>
      </w:r>
      <w:r w:rsidR="0077054A">
        <w:rPr>
          <w:b/>
          <w:sz w:val="22"/>
          <w:szCs w:val="22"/>
        </w:rPr>
        <w:t>4</w:t>
      </w:r>
      <w:r w:rsidRPr="00B35E4C">
        <w:rPr>
          <w:b/>
          <w:sz w:val="22"/>
          <w:szCs w:val="22"/>
        </w:rPr>
        <w:t>D and C</w:t>
      </w:r>
      <w:r>
        <w:rPr>
          <w:b/>
          <w:sz w:val="22"/>
          <w:szCs w:val="22"/>
        </w:rPr>
        <w:t>1</w:t>
      </w:r>
      <w:r w:rsidR="0077054A">
        <w:rPr>
          <w:b/>
          <w:sz w:val="22"/>
          <w:szCs w:val="22"/>
        </w:rPr>
        <w:t>4</w:t>
      </w:r>
      <w:r w:rsidRPr="00B35E4C">
        <w:rPr>
          <w:b/>
          <w:sz w:val="22"/>
          <w:szCs w:val="22"/>
        </w:rPr>
        <w:t>L respectively in your December SRTR report, which includes transplants performed between</w:t>
      </w:r>
      <w:r w:rsidR="00ED4B36">
        <w:rPr>
          <w:b/>
          <w:sz w:val="22"/>
          <w:szCs w:val="22"/>
        </w:rPr>
        <w:t xml:space="preserve"> January 1, </w:t>
      </w:r>
      <w:r w:rsidR="00423D4C">
        <w:rPr>
          <w:b/>
          <w:sz w:val="22"/>
          <w:szCs w:val="22"/>
        </w:rPr>
        <w:t xml:space="preserve">2019 </w:t>
      </w:r>
      <w:r w:rsidR="00ED4B36">
        <w:rPr>
          <w:b/>
          <w:sz w:val="22"/>
          <w:szCs w:val="22"/>
        </w:rPr>
        <w:t xml:space="preserve">and June 30, </w:t>
      </w:r>
      <w:r w:rsidR="00423D4C">
        <w:rPr>
          <w:b/>
          <w:sz w:val="22"/>
          <w:szCs w:val="22"/>
        </w:rPr>
        <w:t>2021</w:t>
      </w:r>
      <w:r w:rsidRPr="00B35E4C">
        <w:rPr>
          <w:b/>
          <w:sz w:val="22"/>
          <w:szCs w:val="22"/>
        </w:rPr>
        <w:t xml:space="preserve">. </w:t>
      </w:r>
      <w:r w:rsidR="00A23D05" w:rsidRPr="00157225">
        <w:t>[</w:t>
      </w:r>
      <w:r w:rsidR="00A23D05" w:rsidRPr="00A23D05">
        <w:rPr>
          <w:sz w:val="22"/>
          <w:szCs w:val="22"/>
        </w:rPr>
        <w:t xml:space="preserve">If any elements of the table from SRTR are blank or listed as N/A, please leave </w:t>
      </w:r>
      <w:r w:rsidR="00A23D05" w:rsidRPr="00157225">
        <w:rPr>
          <w:sz w:val="22"/>
          <w:szCs w:val="22"/>
        </w:rPr>
        <w:t>them blank on the survey.]</w:t>
      </w:r>
    </w:p>
    <w:p w14:paraId="09AF2DCC" w14:textId="77777777" w:rsidR="005F31DC" w:rsidRDefault="005F31DC" w:rsidP="005F31DC">
      <w:pPr>
        <w:ind w:left="720"/>
        <w:rPr>
          <w:b/>
          <w:sz w:val="22"/>
          <w:szCs w:val="22"/>
        </w:rPr>
      </w:pPr>
    </w:p>
    <w:tbl>
      <w:tblPr>
        <w:tblStyle w:val="TableGrid"/>
        <w:tblW w:w="820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
        <w:gridCol w:w="4167"/>
        <w:gridCol w:w="1866"/>
        <w:gridCol w:w="1866"/>
      </w:tblGrid>
      <w:tr w:rsidR="005F31DC" w14:paraId="44A96A45" w14:textId="77777777" w:rsidTr="006470FD">
        <w:tc>
          <w:tcPr>
            <w:tcW w:w="309" w:type="dxa"/>
          </w:tcPr>
          <w:p w14:paraId="207C9C90" w14:textId="77777777" w:rsidR="005F31DC" w:rsidRDefault="005F31DC" w:rsidP="009A2853">
            <w:pPr>
              <w:jc w:val="center"/>
              <w:rPr>
                <w:b/>
                <w:sz w:val="22"/>
                <w:szCs w:val="22"/>
              </w:rPr>
            </w:pPr>
          </w:p>
        </w:tc>
        <w:tc>
          <w:tcPr>
            <w:tcW w:w="4167" w:type="dxa"/>
            <w:vAlign w:val="center"/>
          </w:tcPr>
          <w:p w14:paraId="678F15A7" w14:textId="77777777" w:rsidR="005F31DC" w:rsidRDefault="005F31DC" w:rsidP="009A2853">
            <w:pPr>
              <w:jc w:val="center"/>
              <w:rPr>
                <w:b/>
                <w:sz w:val="22"/>
                <w:szCs w:val="22"/>
              </w:rPr>
            </w:pPr>
            <w:r>
              <w:rPr>
                <w:b/>
                <w:sz w:val="22"/>
                <w:szCs w:val="22"/>
              </w:rPr>
              <w:t>3-year SRTR Measure</w:t>
            </w:r>
          </w:p>
        </w:tc>
        <w:tc>
          <w:tcPr>
            <w:tcW w:w="1866" w:type="dxa"/>
            <w:vAlign w:val="center"/>
          </w:tcPr>
          <w:p w14:paraId="773EA399" w14:textId="22422286" w:rsidR="005F31DC" w:rsidRDefault="005F31DC" w:rsidP="009A2853">
            <w:pPr>
              <w:jc w:val="center"/>
              <w:rPr>
                <w:b/>
                <w:sz w:val="22"/>
                <w:szCs w:val="22"/>
              </w:rPr>
            </w:pPr>
            <w:r>
              <w:rPr>
                <w:b/>
                <w:sz w:val="22"/>
                <w:szCs w:val="22"/>
              </w:rPr>
              <w:t>Deceased Donor Table C1</w:t>
            </w:r>
            <w:r w:rsidR="0077054A">
              <w:rPr>
                <w:b/>
                <w:sz w:val="22"/>
                <w:szCs w:val="22"/>
              </w:rPr>
              <w:t>4</w:t>
            </w:r>
            <w:r>
              <w:rPr>
                <w:b/>
                <w:sz w:val="22"/>
                <w:szCs w:val="22"/>
              </w:rPr>
              <w:t>D</w:t>
            </w:r>
          </w:p>
        </w:tc>
        <w:tc>
          <w:tcPr>
            <w:tcW w:w="1866" w:type="dxa"/>
            <w:vAlign w:val="center"/>
          </w:tcPr>
          <w:p w14:paraId="39170F0E" w14:textId="5E332D9E" w:rsidR="005F31DC" w:rsidRDefault="005F31DC" w:rsidP="009A2853">
            <w:pPr>
              <w:jc w:val="center"/>
              <w:rPr>
                <w:b/>
                <w:sz w:val="22"/>
                <w:szCs w:val="22"/>
              </w:rPr>
            </w:pPr>
            <w:r>
              <w:rPr>
                <w:b/>
                <w:sz w:val="22"/>
                <w:szCs w:val="22"/>
              </w:rPr>
              <w:t>Living Donor Table C1</w:t>
            </w:r>
            <w:r w:rsidR="0077054A">
              <w:rPr>
                <w:b/>
                <w:sz w:val="22"/>
                <w:szCs w:val="22"/>
              </w:rPr>
              <w:t>4</w:t>
            </w:r>
            <w:r>
              <w:rPr>
                <w:b/>
                <w:sz w:val="22"/>
                <w:szCs w:val="22"/>
              </w:rPr>
              <w:t>L</w:t>
            </w:r>
          </w:p>
        </w:tc>
      </w:tr>
      <w:tr w:rsidR="006470FD" w14:paraId="305045BB" w14:textId="77777777" w:rsidTr="006470FD">
        <w:tc>
          <w:tcPr>
            <w:tcW w:w="309" w:type="dxa"/>
            <w:shd w:val="clear" w:color="auto" w:fill="D9D9D9" w:themeFill="background1" w:themeFillShade="D9"/>
          </w:tcPr>
          <w:p w14:paraId="325EBF45" w14:textId="77777777" w:rsidR="006470FD" w:rsidRPr="00840F99" w:rsidRDefault="006470FD" w:rsidP="006470FD">
            <w:pPr>
              <w:pStyle w:val="ListParagraph"/>
              <w:numPr>
                <w:ilvl w:val="0"/>
                <w:numId w:val="15"/>
              </w:numPr>
              <w:rPr>
                <w:bCs/>
              </w:rPr>
            </w:pPr>
          </w:p>
        </w:tc>
        <w:tc>
          <w:tcPr>
            <w:tcW w:w="4167" w:type="dxa"/>
            <w:shd w:val="clear" w:color="auto" w:fill="D9D9D9" w:themeFill="background1" w:themeFillShade="D9"/>
          </w:tcPr>
          <w:p w14:paraId="77DC8A9C" w14:textId="232B0491" w:rsidR="006470FD" w:rsidRPr="001264C7" w:rsidRDefault="006470FD" w:rsidP="006470FD">
            <w:pPr>
              <w:ind w:right="-111"/>
              <w:rPr>
                <w:bCs/>
                <w:sz w:val="22"/>
                <w:szCs w:val="22"/>
              </w:rPr>
            </w:pPr>
            <w:r w:rsidRPr="001264C7">
              <w:rPr>
                <w:bCs/>
                <w:sz w:val="22"/>
                <w:szCs w:val="22"/>
              </w:rPr>
              <w:t>Number of transplants evaluated</w:t>
            </w:r>
            <w:r>
              <w:rPr>
                <w:bCs/>
                <w:sz w:val="22"/>
                <w:szCs w:val="22"/>
              </w:rPr>
              <w:t xml:space="preserve"> </w:t>
            </w:r>
            <w:r w:rsidRPr="00731762">
              <w:rPr>
                <w:rFonts w:ascii="Arial" w:hAnsi="Arial" w:cs="Arial"/>
                <w:bCs/>
                <w:color w:val="44546A" w:themeColor="text2"/>
                <w:sz w:val="18"/>
                <w:szCs w:val="18"/>
              </w:rPr>
              <w:t>(</w:t>
            </w:r>
            <w:r w:rsidRPr="00731762">
              <w:rPr>
                <w:rFonts w:ascii="Arial" w:eastAsia="Calibri" w:hAnsi="Arial" w:cs="Arial"/>
                <w:b/>
                <w:bCs/>
                <w:color w:val="44546A" w:themeColor="text2"/>
                <w:sz w:val="18"/>
                <w:szCs w:val="18"/>
              </w:rPr>
              <w:t>NEPHRO_SRTR_3PATS_GRAFT</w:t>
            </w:r>
            <w:r>
              <w:rPr>
                <w:rFonts w:ascii="Arial" w:eastAsia="Calibri" w:hAnsi="Arial" w:cs="Arial"/>
                <w:b/>
                <w:bCs/>
                <w:color w:val="44546A" w:themeColor="text2"/>
                <w:sz w:val="18"/>
                <w:szCs w:val="18"/>
              </w:rPr>
              <w:t>_</w:t>
            </w:r>
          </w:p>
        </w:tc>
        <w:tc>
          <w:tcPr>
            <w:tcW w:w="1866" w:type="dxa"/>
            <w:shd w:val="clear" w:color="auto" w:fill="D9D9D9" w:themeFill="background1" w:themeFillShade="D9"/>
            <w:vAlign w:val="bottom"/>
          </w:tcPr>
          <w:p w14:paraId="5966FBCB" w14:textId="77777777" w:rsidR="006470FD" w:rsidRDefault="006470FD" w:rsidP="006470FD">
            <w:pPr>
              <w:jc w:val="center"/>
              <w:rPr>
                <w:b/>
                <w:sz w:val="22"/>
                <w:szCs w:val="22"/>
              </w:rPr>
            </w:pPr>
            <w:r>
              <w:rPr>
                <w:b/>
                <w:sz w:val="22"/>
                <w:szCs w:val="22"/>
              </w:rPr>
              <w:t>___________</w:t>
            </w:r>
          </w:p>
          <w:p w14:paraId="62BE8CFD" w14:textId="5ED6746F"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66" w:type="dxa"/>
            <w:shd w:val="clear" w:color="auto" w:fill="D9D9D9" w:themeFill="background1" w:themeFillShade="D9"/>
            <w:vAlign w:val="bottom"/>
          </w:tcPr>
          <w:p w14:paraId="36C7E58E" w14:textId="77777777" w:rsidR="006470FD" w:rsidRDefault="006470FD" w:rsidP="006470FD">
            <w:pPr>
              <w:jc w:val="center"/>
              <w:rPr>
                <w:b/>
                <w:sz w:val="22"/>
                <w:szCs w:val="22"/>
              </w:rPr>
            </w:pPr>
            <w:r>
              <w:rPr>
                <w:b/>
                <w:sz w:val="22"/>
                <w:szCs w:val="22"/>
              </w:rPr>
              <w:t>____________</w:t>
            </w:r>
          </w:p>
          <w:p w14:paraId="4333ABBD" w14:textId="5284413F"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1961BAB6" w14:textId="77777777" w:rsidTr="006470FD">
        <w:trPr>
          <w:trHeight w:val="747"/>
        </w:trPr>
        <w:tc>
          <w:tcPr>
            <w:tcW w:w="309" w:type="dxa"/>
          </w:tcPr>
          <w:p w14:paraId="128FE922" w14:textId="77777777" w:rsidR="006470FD" w:rsidRPr="00840F99" w:rsidRDefault="006470FD" w:rsidP="006470FD">
            <w:pPr>
              <w:pStyle w:val="ListParagraph"/>
              <w:numPr>
                <w:ilvl w:val="0"/>
                <w:numId w:val="15"/>
              </w:numPr>
              <w:rPr>
                <w:bCs/>
              </w:rPr>
            </w:pPr>
          </w:p>
        </w:tc>
        <w:tc>
          <w:tcPr>
            <w:tcW w:w="4167" w:type="dxa"/>
          </w:tcPr>
          <w:p w14:paraId="35EF7ACB" w14:textId="4CB0D2A2" w:rsidR="006470FD" w:rsidRPr="001264C7" w:rsidRDefault="006470FD" w:rsidP="006470FD">
            <w:pPr>
              <w:ind w:right="-111"/>
              <w:rPr>
                <w:bCs/>
                <w:sz w:val="22"/>
                <w:szCs w:val="22"/>
              </w:rPr>
            </w:pPr>
            <w:r w:rsidRPr="001264C7">
              <w:rPr>
                <w:bCs/>
                <w:sz w:val="22"/>
                <w:szCs w:val="22"/>
              </w:rPr>
              <w:t>Estimat</w:t>
            </w:r>
            <w:r>
              <w:rPr>
                <w:bCs/>
                <w:sz w:val="22"/>
                <w:szCs w:val="22"/>
              </w:rPr>
              <w:t>ed probability of surviving with a functioning graft at 3</w:t>
            </w:r>
            <w:r w:rsidRPr="001264C7">
              <w:rPr>
                <w:bCs/>
                <w:sz w:val="22"/>
                <w:szCs w:val="22"/>
              </w:rPr>
              <w:t xml:space="preserve"> year</w:t>
            </w:r>
            <w:r>
              <w:rPr>
                <w:bCs/>
                <w:sz w:val="22"/>
                <w:szCs w:val="22"/>
              </w:rPr>
              <w:t>s</w:t>
            </w:r>
            <w:r w:rsidRPr="001264C7">
              <w:rPr>
                <w:bCs/>
                <w:sz w:val="22"/>
                <w:szCs w:val="22"/>
              </w:rPr>
              <w:t xml:space="preserve"> (unadjusted)</w:t>
            </w:r>
            <w:r>
              <w:rPr>
                <w:bCs/>
                <w:sz w:val="22"/>
                <w:szCs w:val="22"/>
              </w:rPr>
              <w:t xml:space="preserve"> </w:t>
            </w:r>
            <w:r w:rsidRPr="00731762">
              <w:rPr>
                <w:rFonts w:ascii="Arial" w:hAnsi="Arial" w:cs="Arial"/>
                <w:bCs/>
                <w:color w:val="44546A" w:themeColor="text2"/>
                <w:sz w:val="18"/>
                <w:szCs w:val="18"/>
              </w:rPr>
              <w:t>(</w:t>
            </w:r>
            <w:r w:rsidRPr="00731762">
              <w:rPr>
                <w:rFonts w:ascii="Arial" w:eastAsia="Calibri" w:hAnsi="Arial" w:cs="Arial"/>
                <w:b/>
                <w:bCs/>
                <w:color w:val="44546A" w:themeColor="text2"/>
                <w:sz w:val="18"/>
                <w:szCs w:val="18"/>
              </w:rPr>
              <w:t>NEPHRO_SRTR_3ESTUN_GRAFT</w:t>
            </w:r>
            <w:r>
              <w:rPr>
                <w:rFonts w:ascii="Arial" w:eastAsia="Calibri" w:hAnsi="Arial" w:cs="Arial"/>
                <w:b/>
                <w:bCs/>
                <w:color w:val="44546A" w:themeColor="text2"/>
                <w:sz w:val="18"/>
                <w:szCs w:val="18"/>
              </w:rPr>
              <w:t>_</w:t>
            </w:r>
          </w:p>
        </w:tc>
        <w:tc>
          <w:tcPr>
            <w:tcW w:w="1866" w:type="dxa"/>
            <w:vAlign w:val="center"/>
          </w:tcPr>
          <w:p w14:paraId="36D0286C" w14:textId="77777777" w:rsidR="006470FD" w:rsidRDefault="006470FD" w:rsidP="006470FD">
            <w:pPr>
              <w:jc w:val="center"/>
              <w:rPr>
                <w:b/>
                <w:sz w:val="22"/>
                <w:szCs w:val="22"/>
              </w:rPr>
            </w:pPr>
            <w:r>
              <w:rPr>
                <w:b/>
                <w:sz w:val="22"/>
                <w:szCs w:val="22"/>
              </w:rPr>
              <w:t>__________%</w:t>
            </w:r>
          </w:p>
          <w:p w14:paraId="3F46957D" w14:textId="6AAB860F"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66" w:type="dxa"/>
            <w:vAlign w:val="center"/>
          </w:tcPr>
          <w:p w14:paraId="0A62ADDE" w14:textId="77777777" w:rsidR="006470FD" w:rsidRDefault="006470FD" w:rsidP="006470FD">
            <w:pPr>
              <w:jc w:val="center"/>
              <w:rPr>
                <w:b/>
                <w:sz w:val="22"/>
                <w:szCs w:val="22"/>
              </w:rPr>
            </w:pPr>
            <w:r>
              <w:rPr>
                <w:b/>
                <w:sz w:val="22"/>
                <w:szCs w:val="22"/>
              </w:rPr>
              <w:t>__________%</w:t>
            </w:r>
          </w:p>
          <w:p w14:paraId="11E1AACA" w14:textId="06B4DB2B"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6ECAFCF0" w14:textId="77777777" w:rsidTr="006470FD">
        <w:trPr>
          <w:trHeight w:val="981"/>
        </w:trPr>
        <w:tc>
          <w:tcPr>
            <w:tcW w:w="309" w:type="dxa"/>
            <w:shd w:val="clear" w:color="auto" w:fill="D9D9D9" w:themeFill="background1" w:themeFillShade="D9"/>
          </w:tcPr>
          <w:p w14:paraId="55449BDA" w14:textId="77777777" w:rsidR="006470FD" w:rsidRPr="00840F99" w:rsidRDefault="006470FD" w:rsidP="006470FD">
            <w:pPr>
              <w:pStyle w:val="ListParagraph"/>
              <w:numPr>
                <w:ilvl w:val="0"/>
                <w:numId w:val="15"/>
              </w:numPr>
              <w:rPr>
                <w:bCs/>
              </w:rPr>
            </w:pPr>
          </w:p>
        </w:tc>
        <w:tc>
          <w:tcPr>
            <w:tcW w:w="4167" w:type="dxa"/>
            <w:shd w:val="clear" w:color="auto" w:fill="D9D9D9" w:themeFill="background1" w:themeFillShade="D9"/>
          </w:tcPr>
          <w:p w14:paraId="441BDBD4" w14:textId="59782018" w:rsidR="006470FD" w:rsidRPr="001264C7" w:rsidRDefault="006470FD" w:rsidP="006470FD">
            <w:pPr>
              <w:ind w:right="-111"/>
              <w:rPr>
                <w:bCs/>
                <w:sz w:val="22"/>
                <w:szCs w:val="22"/>
              </w:rPr>
            </w:pPr>
            <w:r>
              <w:rPr>
                <w:bCs/>
                <w:sz w:val="22"/>
                <w:szCs w:val="22"/>
              </w:rPr>
              <w:t>Expected</w:t>
            </w:r>
            <w:r w:rsidRPr="001264C7">
              <w:rPr>
                <w:bCs/>
                <w:sz w:val="22"/>
                <w:szCs w:val="22"/>
              </w:rPr>
              <w:t xml:space="preserve"> probability of surviving</w:t>
            </w:r>
            <w:r>
              <w:rPr>
                <w:bCs/>
                <w:sz w:val="22"/>
                <w:szCs w:val="22"/>
              </w:rPr>
              <w:t xml:space="preserve"> with a functioning graft</w:t>
            </w:r>
            <w:r w:rsidRPr="001264C7">
              <w:rPr>
                <w:bCs/>
                <w:sz w:val="22"/>
                <w:szCs w:val="22"/>
              </w:rPr>
              <w:t xml:space="preserve"> at </w:t>
            </w:r>
            <w:r>
              <w:rPr>
                <w:bCs/>
                <w:sz w:val="22"/>
                <w:szCs w:val="22"/>
              </w:rPr>
              <w:t>3</w:t>
            </w:r>
            <w:r w:rsidRPr="001264C7">
              <w:rPr>
                <w:bCs/>
                <w:sz w:val="22"/>
                <w:szCs w:val="22"/>
              </w:rPr>
              <w:t xml:space="preserve"> year</w:t>
            </w:r>
            <w:r>
              <w:rPr>
                <w:bCs/>
                <w:sz w:val="22"/>
                <w:szCs w:val="22"/>
              </w:rPr>
              <w:t>s</w:t>
            </w:r>
            <w:r w:rsidRPr="001264C7">
              <w:rPr>
                <w:bCs/>
                <w:sz w:val="22"/>
                <w:szCs w:val="22"/>
              </w:rPr>
              <w:t xml:space="preserve"> (adjusted)</w:t>
            </w:r>
            <w:r>
              <w:rPr>
                <w:bCs/>
                <w:sz w:val="22"/>
                <w:szCs w:val="22"/>
              </w:rPr>
              <w:t xml:space="preserve"> (</w:t>
            </w:r>
            <w:r>
              <w:rPr>
                <w:rFonts w:ascii="Arial" w:eastAsia="Calibri" w:hAnsi="Arial" w:cs="Arial"/>
                <w:b/>
                <w:bCs/>
                <w:color w:val="1F497D"/>
                <w:sz w:val="18"/>
                <w:szCs w:val="18"/>
              </w:rPr>
              <w:t>NEPHRO_SRTR_3ESTAD_GRAFT_</w:t>
            </w:r>
          </w:p>
        </w:tc>
        <w:tc>
          <w:tcPr>
            <w:tcW w:w="1866" w:type="dxa"/>
            <w:shd w:val="clear" w:color="auto" w:fill="D9D9D9" w:themeFill="background1" w:themeFillShade="D9"/>
            <w:vAlign w:val="center"/>
          </w:tcPr>
          <w:p w14:paraId="77ECCC58" w14:textId="77777777" w:rsidR="006470FD" w:rsidRDefault="006470FD" w:rsidP="006470FD">
            <w:pPr>
              <w:jc w:val="center"/>
              <w:rPr>
                <w:b/>
                <w:sz w:val="22"/>
                <w:szCs w:val="22"/>
              </w:rPr>
            </w:pPr>
            <w:r>
              <w:rPr>
                <w:b/>
                <w:sz w:val="22"/>
                <w:szCs w:val="22"/>
              </w:rPr>
              <w:t>__________%</w:t>
            </w:r>
          </w:p>
          <w:p w14:paraId="7BCD217D" w14:textId="52684C65"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66" w:type="dxa"/>
            <w:shd w:val="clear" w:color="auto" w:fill="D9D9D9" w:themeFill="background1" w:themeFillShade="D9"/>
            <w:vAlign w:val="center"/>
          </w:tcPr>
          <w:p w14:paraId="05A1D4D7" w14:textId="77777777" w:rsidR="006470FD" w:rsidRDefault="006470FD" w:rsidP="006470FD">
            <w:pPr>
              <w:jc w:val="center"/>
              <w:rPr>
                <w:b/>
                <w:sz w:val="22"/>
                <w:szCs w:val="22"/>
              </w:rPr>
            </w:pPr>
            <w:r>
              <w:rPr>
                <w:b/>
                <w:sz w:val="22"/>
                <w:szCs w:val="22"/>
              </w:rPr>
              <w:t>__________%</w:t>
            </w:r>
          </w:p>
          <w:p w14:paraId="078AB193" w14:textId="2C6EDCDA"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28FDBDDC" w14:textId="77777777" w:rsidTr="006470FD">
        <w:trPr>
          <w:trHeight w:val="909"/>
        </w:trPr>
        <w:tc>
          <w:tcPr>
            <w:tcW w:w="309" w:type="dxa"/>
          </w:tcPr>
          <w:p w14:paraId="7C56674A" w14:textId="77777777" w:rsidR="006470FD" w:rsidRPr="00840F99" w:rsidRDefault="006470FD" w:rsidP="006470FD">
            <w:pPr>
              <w:pStyle w:val="ListParagraph"/>
              <w:numPr>
                <w:ilvl w:val="0"/>
                <w:numId w:val="15"/>
              </w:numPr>
              <w:rPr>
                <w:bCs/>
              </w:rPr>
            </w:pPr>
          </w:p>
        </w:tc>
        <w:tc>
          <w:tcPr>
            <w:tcW w:w="4167" w:type="dxa"/>
          </w:tcPr>
          <w:p w14:paraId="19C57580" w14:textId="597401C4" w:rsidR="006470FD" w:rsidRPr="001264C7" w:rsidRDefault="006470FD" w:rsidP="006470FD">
            <w:pPr>
              <w:ind w:right="-111"/>
              <w:rPr>
                <w:bCs/>
                <w:sz w:val="22"/>
                <w:szCs w:val="22"/>
              </w:rPr>
            </w:pPr>
            <w:r w:rsidRPr="001264C7">
              <w:rPr>
                <w:bCs/>
                <w:sz w:val="22"/>
                <w:szCs w:val="22"/>
              </w:rPr>
              <w:t xml:space="preserve">Number of observed </w:t>
            </w:r>
            <w:r>
              <w:rPr>
                <w:bCs/>
                <w:sz w:val="22"/>
                <w:szCs w:val="22"/>
              </w:rPr>
              <w:t>graft failures (including deaths)</w:t>
            </w:r>
            <w:r w:rsidRPr="001264C7">
              <w:rPr>
                <w:bCs/>
                <w:sz w:val="22"/>
                <w:szCs w:val="22"/>
              </w:rPr>
              <w:t xml:space="preserve"> during the </w:t>
            </w:r>
            <w:r>
              <w:rPr>
                <w:bCs/>
                <w:sz w:val="22"/>
                <w:szCs w:val="22"/>
              </w:rPr>
              <w:t>first</w:t>
            </w:r>
            <w:r w:rsidRPr="001264C7">
              <w:rPr>
                <w:bCs/>
                <w:sz w:val="22"/>
                <w:szCs w:val="22"/>
              </w:rPr>
              <w:t xml:space="preserve"> </w:t>
            </w:r>
            <w:r>
              <w:rPr>
                <w:bCs/>
                <w:sz w:val="22"/>
                <w:szCs w:val="22"/>
              </w:rPr>
              <w:t xml:space="preserve">3 </w:t>
            </w:r>
            <w:r w:rsidRPr="001264C7">
              <w:rPr>
                <w:bCs/>
                <w:sz w:val="22"/>
                <w:szCs w:val="22"/>
              </w:rPr>
              <w:t>year</w:t>
            </w:r>
            <w:r>
              <w:rPr>
                <w:bCs/>
                <w:sz w:val="22"/>
                <w:szCs w:val="22"/>
              </w:rPr>
              <w:t>s</w:t>
            </w:r>
            <w:r w:rsidRPr="001264C7">
              <w:rPr>
                <w:bCs/>
                <w:sz w:val="22"/>
                <w:szCs w:val="22"/>
              </w:rPr>
              <w:t xml:space="preserve"> after transplant</w:t>
            </w:r>
            <w:r>
              <w:rPr>
                <w:bCs/>
                <w:sz w:val="22"/>
                <w:szCs w:val="22"/>
              </w:rPr>
              <w:t xml:space="preserve"> (</w:t>
            </w:r>
            <w:r>
              <w:rPr>
                <w:rFonts w:ascii="Arial" w:eastAsia="Calibri" w:hAnsi="Arial" w:cs="Arial"/>
                <w:b/>
                <w:bCs/>
                <w:color w:val="1F497D"/>
                <w:sz w:val="18"/>
                <w:szCs w:val="18"/>
              </w:rPr>
              <w:t>NEPHRO_SRTR_3OBS_GRAFT_</w:t>
            </w:r>
          </w:p>
        </w:tc>
        <w:tc>
          <w:tcPr>
            <w:tcW w:w="1866" w:type="dxa"/>
            <w:vAlign w:val="bottom"/>
          </w:tcPr>
          <w:p w14:paraId="18374133" w14:textId="77777777" w:rsidR="006470FD" w:rsidRDefault="006470FD" w:rsidP="006470FD">
            <w:pPr>
              <w:jc w:val="center"/>
              <w:rPr>
                <w:b/>
                <w:sz w:val="22"/>
                <w:szCs w:val="22"/>
              </w:rPr>
            </w:pPr>
            <w:r>
              <w:rPr>
                <w:b/>
                <w:sz w:val="22"/>
                <w:szCs w:val="22"/>
              </w:rPr>
              <w:t>___________</w:t>
            </w:r>
          </w:p>
          <w:p w14:paraId="47396D77" w14:textId="1ACCFED2"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66" w:type="dxa"/>
            <w:vAlign w:val="bottom"/>
          </w:tcPr>
          <w:p w14:paraId="7069D755" w14:textId="77777777" w:rsidR="006470FD" w:rsidRDefault="006470FD" w:rsidP="006470FD">
            <w:pPr>
              <w:jc w:val="center"/>
              <w:rPr>
                <w:b/>
                <w:sz w:val="22"/>
                <w:szCs w:val="22"/>
              </w:rPr>
            </w:pPr>
            <w:r>
              <w:rPr>
                <w:b/>
                <w:sz w:val="22"/>
                <w:szCs w:val="22"/>
              </w:rPr>
              <w:t>___________</w:t>
            </w:r>
          </w:p>
          <w:p w14:paraId="01295064" w14:textId="2776D72F"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3503AA57" w14:textId="77777777" w:rsidTr="006470FD">
        <w:trPr>
          <w:trHeight w:val="810"/>
        </w:trPr>
        <w:tc>
          <w:tcPr>
            <w:tcW w:w="309" w:type="dxa"/>
            <w:shd w:val="clear" w:color="auto" w:fill="D9D9D9" w:themeFill="background1" w:themeFillShade="D9"/>
          </w:tcPr>
          <w:p w14:paraId="296956E0" w14:textId="77777777" w:rsidR="006470FD" w:rsidRPr="00840F99" w:rsidRDefault="006470FD" w:rsidP="006470FD">
            <w:pPr>
              <w:pStyle w:val="ListParagraph"/>
              <w:numPr>
                <w:ilvl w:val="0"/>
                <w:numId w:val="15"/>
              </w:numPr>
              <w:rPr>
                <w:bCs/>
              </w:rPr>
            </w:pPr>
          </w:p>
        </w:tc>
        <w:tc>
          <w:tcPr>
            <w:tcW w:w="4167" w:type="dxa"/>
            <w:shd w:val="clear" w:color="auto" w:fill="D9D9D9" w:themeFill="background1" w:themeFillShade="D9"/>
          </w:tcPr>
          <w:p w14:paraId="493685F6" w14:textId="345F78F3" w:rsidR="006470FD" w:rsidRDefault="006470FD" w:rsidP="006470FD">
            <w:pPr>
              <w:ind w:right="-111"/>
              <w:rPr>
                <w:b/>
                <w:sz w:val="22"/>
                <w:szCs w:val="22"/>
              </w:rPr>
            </w:pPr>
            <w:r w:rsidRPr="001264C7">
              <w:rPr>
                <w:bCs/>
                <w:sz w:val="22"/>
                <w:szCs w:val="22"/>
              </w:rPr>
              <w:t xml:space="preserve">Number of </w:t>
            </w:r>
            <w:r>
              <w:rPr>
                <w:bCs/>
                <w:sz w:val="22"/>
                <w:szCs w:val="22"/>
              </w:rPr>
              <w:t>expected</w:t>
            </w:r>
            <w:r w:rsidRPr="001264C7">
              <w:rPr>
                <w:bCs/>
                <w:sz w:val="22"/>
                <w:szCs w:val="22"/>
              </w:rPr>
              <w:t xml:space="preserve"> </w:t>
            </w:r>
            <w:r>
              <w:rPr>
                <w:bCs/>
                <w:sz w:val="22"/>
                <w:szCs w:val="22"/>
              </w:rPr>
              <w:t>graft failures (including deaths)</w:t>
            </w:r>
            <w:r w:rsidRPr="001264C7">
              <w:rPr>
                <w:bCs/>
                <w:sz w:val="22"/>
                <w:szCs w:val="22"/>
              </w:rPr>
              <w:t xml:space="preserve"> during the </w:t>
            </w:r>
            <w:r>
              <w:rPr>
                <w:bCs/>
                <w:sz w:val="22"/>
                <w:szCs w:val="22"/>
              </w:rPr>
              <w:t xml:space="preserve">first 3 years </w:t>
            </w:r>
            <w:r w:rsidRPr="001264C7">
              <w:rPr>
                <w:bCs/>
                <w:sz w:val="22"/>
                <w:szCs w:val="22"/>
              </w:rPr>
              <w:t>after transplant</w:t>
            </w:r>
            <w:r>
              <w:rPr>
                <w:bCs/>
                <w:sz w:val="22"/>
                <w:szCs w:val="22"/>
              </w:rPr>
              <w:t xml:space="preserve"> (</w:t>
            </w:r>
            <w:r>
              <w:rPr>
                <w:rFonts w:ascii="Arial" w:eastAsia="Calibri" w:hAnsi="Arial" w:cs="Arial"/>
                <w:b/>
                <w:bCs/>
                <w:color w:val="1F497D"/>
                <w:sz w:val="18"/>
                <w:szCs w:val="18"/>
              </w:rPr>
              <w:t>NEPHRO_SRTR_3EXP_GRAFT_</w:t>
            </w:r>
          </w:p>
        </w:tc>
        <w:tc>
          <w:tcPr>
            <w:tcW w:w="1866" w:type="dxa"/>
            <w:shd w:val="clear" w:color="auto" w:fill="D9D9D9" w:themeFill="background1" w:themeFillShade="D9"/>
            <w:vAlign w:val="bottom"/>
          </w:tcPr>
          <w:p w14:paraId="050C9F8C" w14:textId="77777777" w:rsidR="006470FD" w:rsidRDefault="006470FD" w:rsidP="006470FD">
            <w:pPr>
              <w:jc w:val="center"/>
              <w:rPr>
                <w:b/>
                <w:sz w:val="22"/>
                <w:szCs w:val="22"/>
              </w:rPr>
            </w:pPr>
            <w:r>
              <w:rPr>
                <w:b/>
                <w:sz w:val="22"/>
                <w:szCs w:val="22"/>
              </w:rPr>
              <w:t>___________</w:t>
            </w:r>
          </w:p>
          <w:p w14:paraId="4BBE0180" w14:textId="50518378"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66" w:type="dxa"/>
            <w:shd w:val="clear" w:color="auto" w:fill="D9D9D9" w:themeFill="background1" w:themeFillShade="D9"/>
            <w:vAlign w:val="bottom"/>
          </w:tcPr>
          <w:p w14:paraId="022D20F1" w14:textId="77777777" w:rsidR="006470FD" w:rsidRDefault="006470FD" w:rsidP="006470FD">
            <w:pPr>
              <w:jc w:val="center"/>
              <w:rPr>
                <w:b/>
                <w:sz w:val="22"/>
                <w:szCs w:val="22"/>
              </w:rPr>
            </w:pPr>
            <w:r>
              <w:rPr>
                <w:b/>
                <w:sz w:val="22"/>
                <w:szCs w:val="22"/>
              </w:rPr>
              <w:t>___________</w:t>
            </w:r>
          </w:p>
          <w:p w14:paraId="534C6676" w14:textId="1855735A"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110F9FCE" w14:textId="77777777" w:rsidTr="006470FD">
        <w:tc>
          <w:tcPr>
            <w:tcW w:w="309" w:type="dxa"/>
          </w:tcPr>
          <w:p w14:paraId="68AA8D8A" w14:textId="77777777" w:rsidR="006470FD" w:rsidRPr="00840F99" w:rsidRDefault="006470FD" w:rsidP="006470FD">
            <w:pPr>
              <w:pStyle w:val="ListParagraph"/>
              <w:numPr>
                <w:ilvl w:val="0"/>
                <w:numId w:val="15"/>
              </w:numPr>
              <w:rPr>
                <w:bCs/>
              </w:rPr>
            </w:pPr>
          </w:p>
        </w:tc>
        <w:tc>
          <w:tcPr>
            <w:tcW w:w="4167" w:type="dxa"/>
          </w:tcPr>
          <w:p w14:paraId="7204E157" w14:textId="55D2B86A" w:rsidR="006470FD" w:rsidRPr="00580E59" w:rsidRDefault="006470FD" w:rsidP="006470FD">
            <w:pPr>
              <w:ind w:right="-111"/>
              <w:rPr>
                <w:rFonts w:ascii="Arial" w:eastAsia="Calibri" w:hAnsi="Arial" w:cs="Arial"/>
                <w:b/>
                <w:bCs/>
                <w:color w:val="1F497D"/>
                <w:sz w:val="18"/>
                <w:szCs w:val="18"/>
              </w:rPr>
            </w:pPr>
            <w:r>
              <w:rPr>
                <w:bCs/>
                <w:sz w:val="22"/>
                <w:szCs w:val="22"/>
              </w:rPr>
              <w:t>Estimated hazard ratio</w:t>
            </w:r>
            <w:r w:rsidRPr="000E5EE1">
              <w:rPr>
                <w:rFonts w:ascii="Arial" w:eastAsia="Calibri" w:hAnsi="Arial" w:cs="Arial"/>
                <w:b/>
                <w:bCs/>
                <w:color w:val="1F497D"/>
                <w:sz w:val="18"/>
                <w:szCs w:val="18"/>
              </w:rPr>
              <w:t xml:space="preserve"> </w:t>
            </w:r>
            <w:r>
              <w:rPr>
                <w:rFonts w:ascii="Arial" w:eastAsia="Calibri" w:hAnsi="Arial" w:cs="Arial"/>
                <w:b/>
                <w:bCs/>
                <w:color w:val="1F497D"/>
                <w:sz w:val="18"/>
                <w:szCs w:val="18"/>
              </w:rPr>
              <w:t>(NEPHRO_SRTR_3YR_GRAFT_</w:t>
            </w:r>
          </w:p>
        </w:tc>
        <w:tc>
          <w:tcPr>
            <w:tcW w:w="1866" w:type="dxa"/>
            <w:vAlign w:val="bottom"/>
          </w:tcPr>
          <w:p w14:paraId="571C5FFB" w14:textId="77777777" w:rsidR="006470FD" w:rsidRDefault="006470FD" w:rsidP="006470FD">
            <w:pPr>
              <w:jc w:val="center"/>
              <w:rPr>
                <w:b/>
                <w:sz w:val="22"/>
                <w:szCs w:val="22"/>
              </w:rPr>
            </w:pPr>
            <w:r>
              <w:rPr>
                <w:b/>
                <w:sz w:val="22"/>
                <w:szCs w:val="22"/>
              </w:rPr>
              <w:t>___________</w:t>
            </w:r>
          </w:p>
          <w:p w14:paraId="4045AA43" w14:textId="769B1751"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66" w:type="dxa"/>
            <w:vAlign w:val="bottom"/>
          </w:tcPr>
          <w:p w14:paraId="761F04E8" w14:textId="77777777" w:rsidR="006470FD" w:rsidRDefault="006470FD" w:rsidP="006470FD">
            <w:pPr>
              <w:jc w:val="center"/>
              <w:rPr>
                <w:b/>
                <w:sz w:val="22"/>
                <w:szCs w:val="22"/>
              </w:rPr>
            </w:pPr>
            <w:r>
              <w:rPr>
                <w:b/>
                <w:sz w:val="22"/>
                <w:szCs w:val="22"/>
              </w:rPr>
              <w:t>___________</w:t>
            </w:r>
          </w:p>
          <w:p w14:paraId="4BA1964B" w14:textId="1F0C2CDF"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765B61DC" w14:textId="77777777" w:rsidTr="006470FD">
        <w:trPr>
          <w:trHeight w:val="747"/>
        </w:trPr>
        <w:tc>
          <w:tcPr>
            <w:tcW w:w="309" w:type="dxa"/>
            <w:shd w:val="clear" w:color="auto" w:fill="D9D9D9" w:themeFill="background1" w:themeFillShade="D9"/>
          </w:tcPr>
          <w:p w14:paraId="1F724C2C" w14:textId="77777777" w:rsidR="006470FD" w:rsidRPr="00840F99" w:rsidRDefault="006470FD" w:rsidP="006470FD">
            <w:pPr>
              <w:pStyle w:val="ListParagraph"/>
              <w:numPr>
                <w:ilvl w:val="0"/>
                <w:numId w:val="15"/>
              </w:numPr>
              <w:rPr>
                <w:bCs/>
              </w:rPr>
            </w:pPr>
          </w:p>
        </w:tc>
        <w:tc>
          <w:tcPr>
            <w:tcW w:w="4167" w:type="dxa"/>
            <w:shd w:val="clear" w:color="auto" w:fill="D9D9D9" w:themeFill="background1" w:themeFillShade="D9"/>
          </w:tcPr>
          <w:p w14:paraId="7EE0FF82" w14:textId="785C677C" w:rsidR="006470FD" w:rsidRDefault="006470FD" w:rsidP="006470FD">
            <w:pPr>
              <w:ind w:right="-111"/>
              <w:rPr>
                <w:bCs/>
                <w:sz w:val="22"/>
                <w:szCs w:val="22"/>
              </w:rPr>
            </w:pPr>
            <w:r>
              <w:rPr>
                <w:bCs/>
                <w:sz w:val="22"/>
                <w:szCs w:val="22"/>
              </w:rPr>
              <w:t>95% credible interval (low value) (</w:t>
            </w:r>
            <w:r>
              <w:rPr>
                <w:rFonts w:ascii="Arial" w:eastAsia="Calibri" w:hAnsi="Arial" w:cs="Arial"/>
                <w:b/>
                <w:bCs/>
                <w:color w:val="1F497D"/>
                <w:sz w:val="18"/>
                <w:szCs w:val="18"/>
              </w:rPr>
              <w:t>NEPHRO_SRTR_3LOW_GRAFT_</w:t>
            </w:r>
          </w:p>
        </w:tc>
        <w:tc>
          <w:tcPr>
            <w:tcW w:w="1866" w:type="dxa"/>
            <w:shd w:val="clear" w:color="auto" w:fill="D9D9D9" w:themeFill="background1" w:themeFillShade="D9"/>
            <w:vAlign w:val="bottom"/>
          </w:tcPr>
          <w:p w14:paraId="0802552F" w14:textId="77777777" w:rsidR="006470FD" w:rsidRDefault="006470FD" w:rsidP="006470FD">
            <w:pPr>
              <w:jc w:val="center"/>
              <w:rPr>
                <w:b/>
                <w:sz w:val="22"/>
                <w:szCs w:val="22"/>
              </w:rPr>
            </w:pPr>
            <w:r>
              <w:rPr>
                <w:b/>
                <w:sz w:val="22"/>
                <w:szCs w:val="22"/>
              </w:rPr>
              <w:t>___________</w:t>
            </w:r>
          </w:p>
          <w:p w14:paraId="18B72207" w14:textId="5C8AA698"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66" w:type="dxa"/>
            <w:shd w:val="clear" w:color="auto" w:fill="D9D9D9" w:themeFill="background1" w:themeFillShade="D9"/>
            <w:vAlign w:val="bottom"/>
          </w:tcPr>
          <w:p w14:paraId="1F84CD4E" w14:textId="77777777" w:rsidR="006470FD" w:rsidRDefault="006470FD" w:rsidP="006470FD">
            <w:pPr>
              <w:jc w:val="center"/>
              <w:rPr>
                <w:b/>
                <w:sz w:val="22"/>
                <w:szCs w:val="22"/>
              </w:rPr>
            </w:pPr>
            <w:r>
              <w:rPr>
                <w:b/>
                <w:sz w:val="22"/>
                <w:szCs w:val="22"/>
              </w:rPr>
              <w:t>___________</w:t>
            </w:r>
          </w:p>
          <w:p w14:paraId="44A12D80" w14:textId="44C4F46A"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49AB1B2C" w14:textId="77777777" w:rsidTr="006470FD">
        <w:trPr>
          <w:trHeight w:val="675"/>
        </w:trPr>
        <w:tc>
          <w:tcPr>
            <w:tcW w:w="309" w:type="dxa"/>
          </w:tcPr>
          <w:p w14:paraId="2AC63760" w14:textId="77777777" w:rsidR="006470FD" w:rsidRPr="00840F99" w:rsidRDefault="006470FD" w:rsidP="006470FD">
            <w:pPr>
              <w:pStyle w:val="ListParagraph"/>
              <w:numPr>
                <w:ilvl w:val="0"/>
                <w:numId w:val="15"/>
              </w:numPr>
              <w:rPr>
                <w:bCs/>
              </w:rPr>
            </w:pPr>
          </w:p>
        </w:tc>
        <w:tc>
          <w:tcPr>
            <w:tcW w:w="4167" w:type="dxa"/>
          </w:tcPr>
          <w:p w14:paraId="11471A7F" w14:textId="3D861323" w:rsidR="006470FD" w:rsidRDefault="006470FD" w:rsidP="006470FD">
            <w:pPr>
              <w:ind w:right="-111"/>
              <w:rPr>
                <w:bCs/>
                <w:sz w:val="22"/>
                <w:szCs w:val="22"/>
              </w:rPr>
            </w:pPr>
            <w:r>
              <w:rPr>
                <w:bCs/>
                <w:sz w:val="22"/>
                <w:szCs w:val="22"/>
              </w:rPr>
              <w:t>95% credible interval (high value) (</w:t>
            </w:r>
            <w:r>
              <w:rPr>
                <w:rFonts w:ascii="Arial" w:eastAsia="Calibri" w:hAnsi="Arial" w:cs="Arial"/>
                <w:b/>
                <w:bCs/>
                <w:color w:val="1F497D"/>
                <w:sz w:val="18"/>
                <w:szCs w:val="18"/>
              </w:rPr>
              <w:t>NEPHRO_SRTR_3HIGH_GRAFT_</w:t>
            </w:r>
          </w:p>
        </w:tc>
        <w:tc>
          <w:tcPr>
            <w:tcW w:w="1866" w:type="dxa"/>
            <w:vAlign w:val="bottom"/>
          </w:tcPr>
          <w:p w14:paraId="2B3FC7BF" w14:textId="77777777" w:rsidR="006470FD" w:rsidRDefault="006470FD" w:rsidP="006470FD">
            <w:pPr>
              <w:jc w:val="center"/>
              <w:rPr>
                <w:b/>
                <w:sz w:val="22"/>
                <w:szCs w:val="22"/>
              </w:rPr>
            </w:pPr>
            <w:r>
              <w:rPr>
                <w:b/>
                <w:sz w:val="22"/>
                <w:szCs w:val="22"/>
              </w:rPr>
              <w:t>___________</w:t>
            </w:r>
          </w:p>
          <w:p w14:paraId="6FD02B96" w14:textId="48DEBB89"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866" w:type="dxa"/>
            <w:vAlign w:val="bottom"/>
          </w:tcPr>
          <w:p w14:paraId="14F97519" w14:textId="77777777" w:rsidR="006470FD" w:rsidRDefault="006470FD" w:rsidP="006470FD">
            <w:pPr>
              <w:jc w:val="center"/>
              <w:rPr>
                <w:b/>
                <w:sz w:val="22"/>
                <w:szCs w:val="22"/>
              </w:rPr>
            </w:pPr>
            <w:r>
              <w:rPr>
                <w:b/>
                <w:sz w:val="22"/>
                <w:szCs w:val="22"/>
              </w:rPr>
              <w:t>___________</w:t>
            </w:r>
          </w:p>
          <w:p w14:paraId="20251533" w14:textId="410E0936"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bl>
    <w:p w14:paraId="443E3210" w14:textId="77777777" w:rsidR="005F31DC" w:rsidRDefault="005F31DC" w:rsidP="005F31DC">
      <w:pPr>
        <w:rPr>
          <w:b/>
          <w:sz w:val="22"/>
          <w:szCs w:val="22"/>
        </w:rPr>
      </w:pPr>
    </w:p>
    <w:p w14:paraId="3D12E76B" w14:textId="1304667D" w:rsidR="00600360" w:rsidRDefault="00600360" w:rsidP="00600360">
      <w:pPr>
        <w:pStyle w:val="Validation"/>
        <w:ind w:left="2160"/>
      </w:pPr>
      <w:r>
        <w:t>NOTES:</w:t>
      </w:r>
      <w:r>
        <w:tab/>
        <w:t>G32.2a1, G32.2a2, G32.2d1, and G32.2d2 should be whole number only.  Do not allow decimals.</w:t>
      </w:r>
    </w:p>
    <w:p w14:paraId="369F9193" w14:textId="2C91BEC7" w:rsidR="00754E60" w:rsidRPr="00433B28" w:rsidRDefault="00600360" w:rsidP="00600360">
      <w:pPr>
        <w:pStyle w:val="Validation"/>
        <w:ind w:left="2160"/>
      </w:pPr>
      <w:r>
        <w:tab/>
      </w:r>
      <w:r>
        <w:tab/>
        <w:t>All other rows in G32.2 are numeric entry (decimals are allowed).</w:t>
      </w:r>
    </w:p>
    <w:p w14:paraId="0D2E86C1" w14:textId="77777777" w:rsidR="00AD37C6" w:rsidRDefault="002628E3" w:rsidP="00AD37C6">
      <w:pPr>
        <w:pStyle w:val="Validation"/>
        <w:ind w:left="2160"/>
      </w:pPr>
      <w:r>
        <w:t>VALIDATE</w:t>
      </w:r>
      <w:r w:rsidRPr="00433B28">
        <w:t xml:space="preserve">: </w:t>
      </w:r>
      <w:r>
        <w:tab/>
      </w:r>
      <w:bookmarkStart w:id="3" w:name="_Hlk186712989"/>
      <w:r w:rsidR="00AD37C6" w:rsidRPr="00AD37C6">
        <w:rPr>
          <w:rFonts w:ascii="Times New Roman" w:hAnsi="Times New Roman"/>
          <w:bCs w:val="0"/>
          <w:color w:val="4472C4" w:themeColor="accent5"/>
        </w:rPr>
        <w:t>0 ≤ G32.2b1 ≤ 100, ELSE DISPLAY</w:t>
      </w:r>
      <w:r w:rsidR="00AD37C6" w:rsidRPr="00754E60">
        <w:t>: “</w:t>
      </w:r>
      <w:r w:rsidR="00AD37C6" w:rsidRPr="00AD37C6">
        <w:rPr>
          <w:rFonts w:ascii="Times New Roman" w:hAnsi="Times New Roman"/>
          <w:bCs w:val="0"/>
          <w:color w:val="4472C4" w:themeColor="accent5"/>
        </w:rPr>
        <w:t>G32.2b1</w:t>
      </w:r>
      <w:r w:rsidR="00AD37C6" w:rsidRPr="00754E60">
        <w:t xml:space="preserve"> (</w:t>
      </w:r>
      <w:r w:rsidR="00AD37C6">
        <w:t>Deceased Donor Table C14D)</w:t>
      </w:r>
      <w:r w:rsidR="00AD37C6" w:rsidRPr="00754E60">
        <w:t>: Please enter a numeric value</w:t>
      </w:r>
      <w:r w:rsidR="00AD37C6">
        <w:t xml:space="preserve"> between 0 and 100</w:t>
      </w:r>
      <w:r w:rsidR="00AD37C6" w:rsidRPr="00754E60">
        <w:t>.”</w:t>
      </w:r>
    </w:p>
    <w:p w14:paraId="4CF44ECA" w14:textId="77777777" w:rsidR="00AD37C6" w:rsidRDefault="00AD37C6" w:rsidP="00AD37C6">
      <w:pPr>
        <w:pStyle w:val="Validation"/>
        <w:ind w:left="2160"/>
      </w:pPr>
      <w:r>
        <w:tab/>
      </w:r>
      <w:r>
        <w:tab/>
      </w:r>
      <w:r w:rsidRPr="00AD37C6">
        <w:rPr>
          <w:rFonts w:ascii="Times New Roman" w:hAnsi="Times New Roman"/>
          <w:bCs w:val="0"/>
          <w:color w:val="4472C4" w:themeColor="accent5"/>
        </w:rPr>
        <w:t>0 ≤ G32.2c1 ≤ 100, ELSE DISPLAY: “G32.2c1 (Deceased Donor Table C14D): Please enter a numeric value between 0 and 100.”</w:t>
      </w:r>
    </w:p>
    <w:p w14:paraId="537F6975" w14:textId="77777777" w:rsidR="00AD37C6" w:rsidRDefault="00AD37C6" w:rsidP="00AD37C6">
      <w:pPr>
        <w:pStyle w:val="Validation"/>
        <w:ind w:left="2160"/>
      </w:pPr>
      <w:r>
        <w:tab/>
      </w:r>
      <w:r>
        <w:tab/>
      </w:r>
      <w:r w:rsidRPr="00AD37C6">
        <w:rPr>
          <w:rFonts w:ascii="Times New Roman" w:hAnsi="Times New Roman"/>
          <w:bCs w:val="0"/>
          <w:color w:val="4472C4" w:themeColor="accent5"/>
        </w:rPr>
        <w:t>0 ≤ G32.2b2 ≤ 100, ELSE DISPLAY</w:t>
      </w:r>
      <w:r w:rsidRPr="00754E60">
        <w:t>: “</w:t>
      </w:r>
      <w:r w:rsidRPr="00AD37C6">
        <w:rPr>
          <w:rFonts w:ascii="Times New Roman" w:hAnsi="Times New Roman"/>
          <w:bCs w:val="0"/>
          <w:color w:val="4472C4" w:themeColor="accent5"/>
        </w:rPr>
        <w:t>G32.2b2</w:t>
      </w:r>
      <w:r w:rsidRPr="00754E60">
        <w:t xml:space="preserve"> (</w:t>
      </w:r>
      <w:r>
        <w:t>Living Donor Table C14L)</w:t>
      </w:r>
      <w:r w:rsidRPr="00754E60">
        <w:t>: Please enter a numeric value</w:t>
      </w:r>
      <w:r>
        <w:t xml:space="preserve"> between 0 and 100</w:t>
      </w:r>
      <w:r w:rsidRPr="00754E60">
        <w:t>.”</w:t>
      </w:r>
    </w:p>
    <w:p w14:paraId="59FD91AF" w14:textId="77777777" w:rsidR="00AD37C6" w:rsidRPr="00AD37C6" w:rsidRDefault="00AD37C6" w:rsidP="00AD37C6">
      <w:pPr>
        <w:pStyle w:val="Validation"/>
        <w:ind w:left="2160"/>
        <w:rPr>
          <w:rFonts w:ascii="Times New Roman" w:hAnsi="Times New Roman"/>
          <w:bCs w:val="0"/>
          <w:color w:val="4472C4" w:themeColor="accent5"/>
        </w:rPr>
      </w:pPr>
      <w:r>
        <w:tab/>
      </w:r>
      <w:r>
        <w:tab/>
      </w:r>
      <w:r w:rsidRPr="00AD37C6">
        <w:rPr>
          <w:rFonts w:ascii="Times New Roman" w:hAnsi="Times New Roman"/>
          <w:bCs w:val="0"/>
          <w:color w:val="4472C4" w:themeColor="accent5"/>
        </w:rPr>
        <w:t>0 ≤ G32.2c2 ≤ 100, ELSE DISPLAY: “G32.2c2 (Living Donor Table C14L): Please enter a numeric value between 0 and 100.”</w:t>
      </w:r>
    </w:p>
    <w:p w14:paraId="6FCABACB" w14:textId="77777777" w:rsidR="00AD37C6" w:rsidRDefault="00AD37C6" w:rsidP="00AD37C6">
      <w:pPr>
        <w:pStyle w:val="Validation"/>
        <w:ind w:left="2160"/>
      </w:pPr>
      <w:r>
        <w:tab/>
      </w:r>
      <w:r>
        <w:tab/>
      </w:r>
      <w:r w:rsidRPr="00754E60">
        <w:t xml:space="preserve">If </w:t>
      </w:r>
      <w:r>
        <w:t>G32.2x1</w:t>
      </w:r>
      <w:r w:rsidRPr="00754E60">
        <w:t xml:space="preserve"> </w:t>
      </w:r>
      <w:r>
        <w:t xml:space="preserve">item </w:t>
      </w:r>
      <w:r w:rsidRPr="00AD37C6">
        <w:rPr>
          <w:rFonts w:ascii="Times New Roman" w:hAnsi="Times New Roman"/>
          <w:bCs w:val="0"/>
          <w:color w:val="4472C4" w:themeColor="accent5"/>
        </w:rPr>
        <w:t>e-h</w:t>
      </w:r>
      <w:r>
        <w:t xml:space="preserve"> </w:t>
      </w:r>
      <w:r w:rsidRPr="00754E60">
        <w:t>is not numeric: “</w:t>
      </w:r>
      <w:r>
        <w:t>G32.2x1</w:t>
      </w:r>
      <w:r w:rsidRPr="00754E60">
        <w:t xml:space="preserve"> (</w:t>
      </w:r>
      <w:r>
        <w:t>Deceased Donor Table C14D)</w:t>
      </w:r>
      <w:r w:rsidRPr="00754E60">
        <w:t>: Please enter a numeric value.”</w:t>
      </w:r>
    </w:p>
    <w:p w14:paraId="69D56A1B" w14:textId="4F6CDDE1" w:rsidR="00754E60" w:rsidRDefault="00AD37C6" w:rsidP="00AD37C6">
      <w:pPr>
        <w:pStyle w:val="Validation"/>
        <w:ind w:left="2160"/>
      </w:pPr>
      <w:r>
        <w:tab/>
      </w:r>
      <w:r>
        <w:tab/>
      </w:r>
      <w:r w:rsidRPr="00754E60">
        <w:t xml:space="preserve">If </w:t>
      </w:r>
      <w:r>
        <w:t xml:space="preserve">G32.2x2 item </w:t>
      </w:r>
      <w:r w:rsidRPr="00AD37C6">
        <w:rPr>
          <w:rFonts w:ascii="Times New Roman" w:hAnsi="Times New Roman"/>
          <w:bCs w:val="0"/>
          <w:color w:val="4472C4" w:themeColor="accent5"/>
        </w:rPr>
        <w:t>e-h</w:t>
      </w:r>
      <w:r w:rsidRPr="00754E60">
        <w:t xml:space="preserve"> is not numeric: “</w:t>
      </w:r>
      <w:r>
        <w:t>G32.2x2</w:t>
      </w:r>
      <w:r w:rsidRPr="00754E60">
        <w:t xml:space="preserve"> (</w:t>
      </w:r>
      <w:r>
        <w:t>Living Donor Table C14L)</w:t>
      </w:r>
      <w:r w:rsidRPr="00754E60">
        <w:t>: Please enter a numeric value.”</w:t>
      </w:r>
      <w:bookmarkEnd w:id="3"/>
    </w:p>
    <w:p w14:paraId="6472D99C" w14:textId="77777777" w:rsidR="00AD1482" w:rsidRDefault="00AD1482" w:rsidP="005F31DC">
      <w:pPr>
        <w:ind w:left="1440" w:hanging="720"/>
        <w:rPr>
          <w:rFonts w:asciiTheme="majorBidi" w:eastAsia="Calibri" w:hAnsiTheme="majorBidi"/>
          <w:b/>
          <w:sz w:val="22"/>
          <w:szCs w:val="22"/>
        </w:rPr>
      </w:pPr>
    </w:p>
    <w:p w14:paraId="211369CE" w14:textId="2B728C08" w:rsidR="005F31DC" w:rsidRPr="001A7F21" w:rsidRDefault="005F31DC" w:rsidP="005F31DC">
      <w:pPr>
        <w:ind w:left="1440" w:hanging="720"/>
        <w:rPr>
          <w:b/>
        </w:rPr>
      </w:pPr>
      <w:r>
        <w:rPr>
          <w:rFonts w:asciiTheme="majorBidi" w:eastAsia="Calibri" w:hAnsiTheme="majorBidi"/>
          <w:b/>
          <w:sz w:val="22"/>
          <w:szCs w:val="22"/>
        </w:rPr>
        <w:t>G32.3</w:t>
      </w:r>
      <w:r>
        <w:rPr>
          <w:rFonts w:asciiTheme="majorBidi" w:eastAsia="Calibri" w:hAnsiTheme="majorBidi"/>
          <w:b/>
          <w:sz w:val="22"/>
          <w:szCs w:val="22"/>
        </w:rPr>
        <w:tab/>
      </w:r>
      <w:r w:rsidRPr="001A7F21">
        <w:rPr>
          <w:b/>
          <w:sz w:val="22"/>
          <w:szCs w:val="22"/>
        </w:rPr>
        <w:t>Please report your program’s Pediatric (&lt;</w:t>
      </w:r>
      <w:r w:rsidR="005C3793">
        <w:rPr>
          <w:b/>
          <w:sz w:val="22"/>
          <w:szCs w:val="22"/>
        </w:rPr>
        <w:t xml:space="preserve"> </w:t>
      </w:r>
      <w:r w:rsidRPr="001A7F21">
        <w:rPr>
          <w:b/>
          <w:sz w:val="22"/>
          <w:szCs w:val="22"/>
        </w:rPr>
        <w:t xml:space="preserve">18) 1-year deceased-donor and living-donor kidney transplant </w:t>
      </w:r>
      <w:r>
        <w:rPr>
          <w:b/>
          <w:sz w:val="22"/>
          <w:szCs w:val="22"/>
        </w:rPr>
        <w:t>PATIENT</w:t>
      </w:r>
      <w:r w:rsidRPr="001A7F21">
        <w:rPr>
          <w:b/>
          <w:sz w:val="22"/>
          <w:szCs w:val="22"/>
        </w:rPr>
        <w:t xml:space="preserve"> survival statistics from Tables C</w:t>
      </w:r>
      <w:r>
        <w:rPr>
          <w:b/>
          <w:sz w:val="22"/>
          <w:szCs w:val="22"/>
        </w:rPr>
        <w:t>1</w:t>
      </w:r>
      <w:r w:rsidR="0077054A">
        <w:rPr>
          <w:b/>
          <w:sz w:val="22"/>
          <w:szCs w:val="22"/>
        </w:rPr>
        <w:t>9</w:t>
      </w:r>
      <w:r w:rsidRPr="001A7F21">
        <w:rPr>
          <w:b/>
          <w:sz w:val="22"/>
          <w:szCs w:val="22"/>
        </w:rPr>
        <w:t>D and C</w:t>
      </w:r>
      <w:r>
        <w:rPr>
          <w:b/>
          <w:sz w:val="22"/>
          <w:szCs w:val="22"/>
        </w:rPr>
        <w:t>1</w:t>
      </w:r>
      <w:r w:rsidR="0077054A">
        <w:rPr>
          <w:b/>
          <w:sz w:val="22"/>
          <w:szCs w:val="22"/>
        </w:rPr>
        <w:t>9</w:t>
      </w:r>
      <w:r w:rsidRPr="001A7F21">
        <w:rPr>
          <w:b/>
          <w:sz w:val="22"/>
          <w:szCs w:val="22"/>
        </w:rPr>
        <w:t>L respectively in your December SRTR report, which includes transplants performed between</w:t>
      </w:r>
      <w:r w:rsidR="00ED4B36">
        <w:rPr>
          <w:b/>
          <w:sz w:val="22"/>
          <w:szCs w:val="22"/>
        </w:rPr>
        <w:t xml:space="preserve"> July 1, </w:t>
      </w:r>
      <w:r w:rsidR="00423D4C">
        <w:rPr>
          <w:b/>
          <w:sz w:val="22"/>
          <w:szCs w:val="22"/>
        </w:rPr>
        <w:t xml:space="preserve">2021 </w:t>
      </w:r>
      <w:r w:rsidR="00ED4B36">
        <w:rPr>
          <w:b/>
          <w:sz w:val="22"/>
          <w:szCs w:val="22"/>
        </w:rPr>
        <w:t xml:space="preserve">and December 31, </w:t>
      </w:r>
      <w:r w:rsidR="00423D4C">
        <w:rPr>
          <w:b/>
          <w:sz w:val="22"/>
          <w:szCs w:val="22"/>
        </w:rPr>
        <w:t>2023</w:t>
      </w:r>
      <w:r w:rsidRPr="001A7F21">
        <w:rPr>
          <w:b/>
        </w:rPr>
        <w:t xml:space="preserve">. </w:t>
      </w:r>
      <w:r w:rsidR="00A23D05" w:rsidRPr="00A23D05">
        <w:t>[</w:t>
      </w:r>
      <w:r w:rsidR="00A23D05" w:rsidRPr="00A23D05">
        <w:rPr>
          <w:sz w:val="22"/>
          <w:szCs w:val="22"/>
        </w:rPr>
        <w:t>If any elements of the table from SRTR are blank or listed as N/A, please leave them blank on the survey.]</w:t>
      </w:r>
    </w:p>
    <w:p w14:paraId="00CEBD16" w14:textId="77777777" w:rsidR="005F31DC" w:rsidRDefault="005F31DC" w:rsidP="005F31DC">
      <w:pPr>
        <w:ind w:left="720"/>
        <w:rPr>
          <w:b/>
          <w:sz w:val="22"/>
          <w:szCs w:val="22"/>
        </w:rPr>
      </w:pPr>
    </w:p>
    <w:tbl>
      <w:tblPr>
        <w:tblStyle w:val="TableGrid"/>
        <w:tblW w:w="811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
        <w:gridCol w:w="4713"/>
        <w:gridCol w:w="1584"/>
        <w:gridCol w:w="1584"/>
      </w:tblGrid>
      <w:tr w:rsidR="00AC0F28" w14:paraId="39B50815" w14:textId="77777777" w:rsidTr="00AC0F28">
        <w:tc>
          <w:tcPr>
            <w:tcW w:w="237" w:type="dxa"/>
          </w:tcPr>
          <w:p w14:paraId="16389FC7" w14:textId="77777777" w:rsidR="005F31DC" w:rsidRDefault="005F31DC" w:rsidP="009A2853">
            <w:pPr>
              <w:jc w:val="center"/>
              <w:rPr>
                <w:b/>
                <w:sz w:val="22"/>
                <w:szCs w:val="22"/>
              </w:rPr>
            </w:pPr>
          </w:p>
        </w:tc>
        <w:tc>
          <w:tcPr>
            <w:tcW w:w="4713" w:type="dxa"/>
            <w:vAlign w:val="center"/>
          </w:tcPr>
          <w:p w14:paraId="15566446" w14:textId="77777777" w:rsidR="005F31DC" w:rsidRDefault="005F31DC" w:rsidP="009A2853">
            <w:pPr>
              <w:jc w:val="center"/>
              <w:rPr>
                <w:b/>
                <w:sz w:val="22"/>
                <w:szCs w:val="22"/>
              </w:rPr>
            </w:pPr>
            <w:r>
              <w:rPr>
                <w:b/>
                <w:sz w:val="22"/>
                <w:szCs w:val="22"/>
              </w:rPr>
              <w:t>1-year SRTR Measure</w:t>
            </w:r>
          </w:p>
        </w:tc>
        <w:tc>
          <w:tcPr>
            <w:tcW w:w="1584" w:type="dxa"/>
            <w:vAlign w:val="center"/>
          </w:tcPr>
          <w:p w14:paraId="2E517B47" w14:textId="20A2C481" w:rsidR="005F31DC" w:rsidRDefault="005F31DC" w:rsidP="009A2853">
            <w:pPr>
              <w:jc w:val="center"/>
              <w:rPr>
                <w:b/>
                <w:sz w:val="22"/>
                <w:szCs w:val="22"/>
              </w:rPr>
            </w:pPr>
            <w:r>
              <w:rPr>
                <w:b/>
                <w:sz w:val="22"/>
                <w:szCs w:val="22"/>
              </w:rPr>
              <w:t>Deceased Donor Table C1</w:t>
            </w:r>
            <w:r w:rsidR="0077054A">
              <w:rPr>
                <w:b/>
                <w:sz w:val="22"/>
                <w:szCs w:val="22"/>
              </w:rPr>
              <w:t>9</w:t>
            </w:r>
            <w:r>
              <w:rPr>
                <w:b/>
                <w:sz w:val="22"/>
                <w:szCs w:val="22"/>
              </w:rPr>
              <w:t>D</w:t>
            </w:r>
          </w:p>
        </w:tc>
        <w:tc>
          <w:tcPr>
            <w:tcW w:w="1584" w:type="dxa"/>
            <w:vAlign w:val="center"/>
          </w:tcPr>
          <w:p w14:paraId="06F32A93" w14:textId="1F595631" w:rsidR="005F31DC" w:rsidRDefault="005F31DC" w:rsidP="009A2853">
            <w:pPr>
              <w:jc w:val="center"/>
              <w:rPr>
                <w:b/>
                <w:sz w:val="22"/>
                <w:szCs w:val="22"/>
              </w:rPr>
            </w:pPr>
            <w:r>
              <w:rPr>
                <w:b/>
                <w:sz w:val="22"/>
                <w:szCs w:val="22"/>
              </w:rPr>
              <w:t>Living Donor Table C1</w:t>
            </w:r>
            <w:r w:rsidR="0077054A">
              <w:rPr>
                <w:b/>
                <w:sz w:val="22"/>
                <w:szCs w:val="22"/>
              </w:rPr>
              <w:t>9</w:t>
            </w:r>
            <w:r>
              <w:rPr>
                <w:b/>
                <w:sz w:val="22"/>
                <w:szCs w:val="22"/>
              </w:rPr>
              <w:t>L</w:t>
            </w:r>
          </w:p>
        </w:tc>
      </w:tr>
      <w:tr w:rsidR="006470FD" w14:paraId="182C0B81" w14:textId="77777777" w:rsidTr="001E151F">
        <w:trPr>
          <w:trHeight w:val="576"/>
        </w:trPr>
        <w:tc>
          <w:tcPr>
            <w:tcW w:w="237" w:type="dxa"/>
            <w:shd w:val="clear" w:color="auto" w:fill="D9D9D9" w:themeFill="background1" w:themeFillShade="D9"/>
          </w:tcPr>
          <w:p w14:paraId="7103D213" w14:textId="77777777" w:rsidR="006470FD" w:rsidRPr="00840F99" w:rsidRDefault="006470FD" w:rsidP="006470FD">
            <w:pPr>
              <w:pStyle w:val="ListParagraph"/>
              <w:numPr>
                <w:ilvl w:val="0"/>
                <w:numId w:val="14"/>
              </w:numPr>
              <w:rPr>
                <w:bCs/>
              </w:rPr>
            </w:pPr>
          </w:p>
        </w:tc>
        <w:tc>
          <w:tcPr>
            <w:tcW w:w="4713" w:type="dxa"/>
            <w:shd w:val="clear" w:color="auto" w:fill="D9D9D9" w:themeFill="background1" w:themeFillShade="D9"/>
            <w:vAlign w:val="center"/>
          </w:tcPr>
          <w:p w14:paraId="3A9F0D27" w14:textId="42FA532D" w:rsidR="006470FD" w:rsidRPr="001264C7" w:rsidRDefault="006470FD" w:rsidP="006470FD">
            <w:pPr>
              <w:rPr>
                <w:bCs/>
                <w:sz w:val="22"/>
                <w:szCs w:val="22"/>
              </w:rPr>
            </w:pPr>
            <w:r w:rsidRPr="001264C7">
              <w:rPr>
                <w:bCs/>
                <w:sz w:val="22"/>
                <w:szCs w:val="22"/>
              </w:rPr>
              <w:t>Number of transplants evaluated</w:t>
            </w:r>
            <w:r>
              <w:rPr>
                <w:bCs/>
                <w:sz w:val="22"/>
                <w:szCs w:val="22"/>
              </w:rPr>
              <w:t xml:space="preserve"> (</w:t>
            </w:r>
            <w:r>
              <w:rPr>
                <w:rFonts w:ascii="Arial" w:eastAsia="Calibri" w:hAnsi="Arial" w:cs="Arial"/>
                <w:b/>
                <w:bCs/>
                <w:color w:val="1F497D"/>
                <w:sz w:val="18"/>
                <w:szCs w:val="18"/>
              </w:rPr>
              <w:t>NEPHRO_SRTR_1PATS_PAT_</w:t>
            </w:r>
          </w:p>
        </w:tc>
        <w:tc>
          <w:tcPr>
            <w:tcW w:w="1584" w:type="dxa"/>
            <w:shd w:val="clear" w:color="auto" w:fill="D9D9D9" w:themeFill="background1" w:themeFillShade="D9"/>
            <w:vAlign w:val="bottom"/>
          </w:tcPr>
          <w:p w14:paraId="718261EE" w14:textId="363003CC" w:rsidR="006470FD" w:rsidRDefault="006470FD" w:rsidP="006470FD">
            <w:pPr>
              <w:jc w:val="center"/>
              <w:rPr>
                <w:b/>
                <w:sz w:val="22"/>
                <w:szCs w:val="22"/>
              </w:rPr>
            </w:pPr>
            <w:r>
              <w:rPr>
                <w:b/>
                <w:sz w:val="22"/>
                <w:szCs w:val="22"/>
              </w:rPr>
              <w:t>___________</w:t>
            </w:r>
          </w:p>
          <w:p w14:paraId="02C85A87" w14:textId="101DF9E9"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shd w:val="clear" w:color="auto" w:fill="D9D9D9" w:themeFill="background1" w:themeFillShade="D9"/>
            <w:vAlign w:val="bottom"/>
          </w:tcPr>
          <w:p w14:paraId="69735FDB" w14:textId="77777777" w:rsidR="006470FD" w:rsidRDefault="006470FD" w:rsidP="006470FD">
            <w:pPr>
              <w:jc w:val="center"/>
              <w:rPr>
                <w:b/>
                <w:sz w:val="22"/>
                <w:szCs w:val="22"/>
              </w:rPr>
            </w:pPr>
            <w:r>
              <w:rPr>
                <w:b/>
                <w:sz w:val="22"/>
                <w:szCs w:val="22"/>
              </w:rPr>
              <w:t>____________</w:t>
            </w:r>
          </w:p>
          <w:p w14:paraId="5B4599D9" w14:textId="4BCBEDEC"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0E5FF16D" w14:textId="77777777" w:rsidTr="00E82DC3">
        <w:trPr>
          <w:trHeight w:val="576"/>
        </w:trPr>
        <w:tc>
          <w:tcPr>
            <w:tcW w:w="237" w:type="dxa"/>
          </w:tcPr>
          <w:p w14:paraId="6CC20D08" w14:textId="77777777" w:rsidR="006470FD" w:rsidRPr="00840F99" w:rsidRDefault="006470FD" w:rsidP="006470FD">
            <w:pPr>
              <w:pStyle w:val="ListParagraph"/>
              <w:numPr>
                <w:ilvl w:val="0"/>
                <w:numId w:val="14"/>
              </w:numPr>
              <w:rPr>
                <w:bCs/>
              </w:rPr>
            </w:pPr>
          </w:p>
        </w:tc>
        <w:tc>
          <w:tcPr>
            <w:tcW w:w="4713" w:type="dxa"/>
            <w:vAlign w:val="center"/>
          </w:tcPr>
          <w:p w14:paraId="6B7ADC72" w14:textId="3D333AFE" w:rsidR="006470FD" w:rsidRPr="001264C7" w:rsidRDefault="006470FD" w:rsidP="006470FD">
            <w:pPr>
              <w:rPr>
                <w:bCs/>
                <w:sz w:val="22"/>
                <w:szCs w:val="22"/>
              </w:rPr>
            </w:pPr>
            <w:r w:rsidRPr="001264C7">
              <w:rPr>
                <w:bCs/>
                <w:sz w:val="22"/>
                <w:szCs w:val="22"/>
              </w:rPr>
              <w:t>Estimat</w:t>
            </w:r>
            <w:r>
              <w:rPr>
                <w:bCs/>
                <w:sz w:val="22"/>
                <w:szCs w:val="22"/>
              </w:rPr>
              <w:t>ed probability of surviving at 1</w:t>
            </w:r>
            <w:r w:rsidRPr="001264C7">
              <w:rPr>
                <w:bCs/>
                <w:sz w:val="22"/>
                <w:szCs w:val="22"/>
              </w:rPr>
              <w:t xml:space="preserve"> year (unadjusted)</w:t>
            </w:r>
            <w:r>
              <w:rPr>
                <w:bCs/>
                <w:sz w:val="22"/>
                <w:szCs w:val="22"/>
              </w:rPr>
              <w:t xml:space="preserve"> (</w:t>
            </w:r>
            <w:r>
              <w:rPr>
                <w:rFonts w:ascii="Arial" w:eastAsia="Calibri" w:hAnsi="Arial" w:cs="Arial"/>
                <w:b/>
                <w:bCs/>
                <w:color w:val="1F497D"/>
                <w:sz w:val="18"/>
                <w:szCs w:val="18"/>
              </w:rPr>
              <w:t>NEPHRO_SRTR_1ESTUN_PAT_</w:t>
            </w:r>
          </w:p>
        </w:tc>
        <w:tc>
          <w:tcPr>
            <w:tcW w:w="1584" w:type="dxa"/>
            <w:vAlign w:val="center"/>
          </w:tcPr>
          <w:p w14:paraId="31A83F3F" w14:textId="234C0386" w:rsidR="006470FD" w:rsidRDefault="006470FD" w:rsidP="006470FD">
            <w:pPr>
              <w:jc w:val="center"/>
              <w:rPr>
                <w:b/>
                <w:sz w:val="22"/>
                <w:szCs w:val="22"/>
              </w:rPr>
            </w:pPr>
            <w:r>
              <w:rPr>
                <w:b/>
                <w:sz w:val="22"/>
                <w:szCs w:val="22"/>
              </w:rPr>
              <w:t>__________%</w:t>
            </w:r>
          </w:p>
          <w:p w14:paraId="6367FB05" w14:textId="2CA18E11"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vAlign w:val="center"/>
          </w:tcPr>
          <w:p w14:paraId="09DA550E" w14:textId="41FE5AD3" w:rsidR="006470FD" w:rsidRDefault="006470FD" w:rsidP="006470FD">
            <w:pPr>
              <w:jc w:val="center"/>
              <w:rPr>
                <w:b/>
                <w:sz w:val="22"/>
                <w:szCs w:val="22"/>
              </w:rPr>
            </w:pPr>
            <w:r>
              <w:rPr>
                <w:b/>
                <w:sz w:val="22"/>
                <w:szCs w:val="22"/>
              </w:rPr>
              <w:t>__________%</w:t>
            </w:r>
          </w:p>
          <w:p w14:paraId="2715E787" w14:textId="55EF2B8A"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64A96049" w14:textId="77777777" w:rsidTr="00E82DC3">
        <w:trPr>
          <w:trHeight w:val="576"/>
        </w:trPr>
        <w:tc>
          <w:tcPr>
            <w:tcW w:w="237" w:type="dxa"/>
            <w:shd w:val="clear" w:color="auto" w:fill="D9D9D9" w:themeFill="background1" w:themeFillShade="D9"/>
          </w:tcPr>
          <w:p w14:paraId="11BD8BBD" w14:textId="77777777" w:rsidR="006470FD" w:rsidRPr="00840F99" w:rsidRDefault="006470FD" w:rsidP="006470FD">
            <w:pPr>
              <w:pStyle w:val="ListParagraph"/>
              <w:numPr>
                <w:ilvl w:val="0"/>
                <w:numId w:val="14"/>
              </w:numPr>
              <w:rPr>
                <w:bCs/>
              </w:rPr>
            </w:pPr>
          </w:p>
        </w:tc>
        <w:tc>
          <w:tcPr>
            <w:tcW w:w="4713" w:type="dxa"/>
            <w:shd w:val="clear" w:color="auto" w:fill="D9D9D9" w:themeFill="background1" w:themeFillShade="D9"/>
            <w:vAlign w:val="center"/>
          </w:tcPr>
          <w:p w14:paraId="2FA67A6C" w14:textId="1D1D4B65" w:rsidR="006470FD" w:rsidRPr="001264C7" w:rsidRDefault="006470FD" w:rsidP="006470FD">
            <w:pPr>
              <w:rPr>
                <w:bCs/>
                <w:sz w:val="22"/>
                <w:szCs w:val="22"/>
              </w:rPr>
            </w:pPr>
            <w:r>
              <w:rPr>
                <w:bCs/>
                <w:sz w:val="22"/>
                <w:szCs w:val="22"/>
              </w:rPr>
              <w:t>Expected</w:t>
            </w:r>
            <w:r w:rsidRPr="001264C7">
              <w:rPr>
                <w:bCs/>
                <w:sz w:val="22"/>
                <w:szCs w:val="22"/>
              </w:rPr>
              <w:t xml:space="preserve"> probability of surviving at </w:t>
            </w:r>
            <w:r>
              <w:rPr>
                <w:bCs/>
                <w:sz w:val="22"/>
                <w:szCs w:val="22"/>
              </w:rPr>
              <w:t>1</w:t>
            </w:r>
            <w:r w:rsidRPr="001264C7">
              <w:rPr>
                <w:bCs/>
                <w:sz w:val="22"/>
                <w:szCs w:val="22"/>
              </w:rPr>
              <w:t xml:space="preserve"> year (adjusted)</w:t>
            </w:r>
            <w:r>
              <w:rPr>
                <w:bCs/>
                <w:sz w:val="22"/>
                <w:szCs w:val="22"/>
              </w:rPr>
              <w:t xml:space="preserve"> (</w:t>
            </w:r>
            <w:r>
              <w:rPr>
                <w:rFonts w:ascii="Arial" w:eastAsia="Calibri" w:hAnsi="Arial" w:cs="Arial"/>
                <w:b/>
                <w:bCs/>
                <w:color w:val="1F497D"/>
                <w:sz w:val="18"/>
                <w:szCs w:val="18"/>
              </w:rPr>
              <w:t>NEPHRO_SRTR_1ESTAD_PAT_</w:t>
            </w:r>
          </w:p>
        </w:tc>
        <w:tc>
          <w:tcPr>
            <w:tcW w:w="1584" w:type="dxa"/>
            <w:shd w:val="clear" w:color="auto" w:fill="D9D9D9" w:themeFill="background1" w:themeFillShade="D9"/>
            <w:vAlign w:val="center"/>
          </w:tcPr>
          <w:p w14:paraId="2DB06D61" w14:textId="66310AAF" w:rsidR="006470FD" w:rsidRDefault="006470FD" w:rsidP="006470FD">
            <w:pPr>
              <w:jc w:val="center"/>
              <w:rPr>
                <w:b/>
                <w:sz w:val="22"/>
                <w:szCs w:val="22"/>
              </w:rPr>
            </w:pPr>
            <w:r>
              <w:rPr>
                <w:b/>
                <w:sz w:val="22"/>
                <w:szCs w:val="22"/>
              </w:rPr>
              <w:t>__________%</w:t>
            </w:r>
          </w:p>
          <w:p w14:paraId="20B353E2" w14:textId="0273B98A"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shd w:val="clear" w:color="auto" w:fill="D9D9D9" w:themeFill="background1" w:themeFillShade="D9"/>
            <w:vAlign w:val="center"/>
          </w:tcPr>
          <w:p w14:paraId="665A359B" w14:textId="7911E2E6" w:rsidR="006470FD" w:rsidRDefault="006470FD" w:rsidP="006470FD">
            <w:pPr>
              <w:jc w:val="center"/>
              <w:rPr>
                <w:b/>
                <w:sz w:val="22"/>
                <w:szCs w:val="22"/>
              </w:rPr>
            </w:pPr>
            <w:r>
              <w:rPr>
                <w:b/>
                <w:sz w:val="22"/>
                <w:szCs w:val="22"/>
              </w:rPr>
              <w:t>__________%</w:t>
            </w:r>
          </w:p>
          <w:p w14:paraId="1AA5C5FE" w14:textId="3E3A78BB"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5060AA6C" w14:textId="77777777" w:rsidTr="001E151F">
        <w:trPr>
          <w:trHeight w:val="576"/>
        </w:trPr>
        <w:tc>
          <w:tcPr>
            <w:tcW w:w="237" w:type="dxa"/>
          </w:tcPr>
          <w:p w14:paraId="50DFC781" w14:textId="77777777" w:rsidR="006470FD" w:rsidRPr="00840F99" w:rsidRDefault="006470FD" w:rsidP="006470FD">
            <w:pPr>
              <w:pStyle w:val="ListParagraph"/>
              <w:numPr>
                <w:ilvl w:val="0"/>
                <w:numId w:val="14"/>
              </w:numPr>
              <w:rPr>
                <w:bCs/>
              </w:rPr>
            </w:pPr>
          </w:p>
        </w:tc>
        <w:tc>
          <w:tcPr>
            <w:tcW w:w="4713" w:type="dxa"/>
            <w:vAlign w:val="center"/>
          </w:tcPr>
          <w:p w14:paraId="33F58AC9" w14:textId="553565E0" w:rsidR="006470FD" w:rsidRPr="001264C7" w:rsidRDefault="006470FD" w:rsidP="006470FD">
            <w:pPr>
              <w:rPr>
                <w:bCs/>
                <w:sz w:val="22"/>
                <w:szCs w:val="22"/>
              </w:rPr>
            </w:pPr>
            <w:r w:rsidRPr="001264C7">
              <w:rPr>
                <w:bCs/>
                <w:sz w:val="22"/>
                <w:szCs w:val="22"/>
              </w:rPr>
              <w:t xml:space="preserve">Number of observed deaths during the </w:t>
            </w:r>
            <w:r>
              <w:rPr>
                <w:bCs/>
                <w:sz w:val="22"/>
                <w:szCs w:val="22"/>
              </w:rPr>
              <w:t xml:space="preserve">first </w:t>
            </w:r>
            <w:r w:rsidRPr="001264C7">
              <w:rPr>
                <w:bCs/>
                <w:sz w:val="22"/>
                <w:szCs w:val="22"/>
              </w:rPr>
              <w:t>year after transplant</w:t>
            </w:r>
            <w:r>
              <w:rPr>
                <w:bCs/>
                <w:sz w:val="22"/>
                <w:szCs w:val="22"/>
              </w:rPr>
              <w:t xml:space="preserve"> (</w:t>
            </w:r>
            <w:r>
              <w:rPr>
                <w:rFonts w:ascii="Arial" w:eastAsia="Calibri" w:hAnsi="Arial" w:cs="Arial"/>
                <w:b/>
                <w:bCs/>
                <w:color w:val="1F497D"/>
                <w:sz w:val="18"/>
                <w:szCs w:val="18"/>
              </w:rPr>
              <w:t>NEPHRO_SRTR_1OBS_PAT_</w:t>
            </w:r>
          </w:p>
        </w:tc>
        <w:tc>
          <w:tcPr>
            <w:tcW w:w="1584" w:type="dxa"/>
            <w:vAlign w:val="bottom"/>
          </w:tcPr>
          <w:p w14:paraId="59C267B7" w14:textId="7109CDD3" w:rsidR="006470FD" w:rsidRDefault="006470FD" w:rsidP="006470FD">
            <w:pPr>
              <w:jc w:val="center"/>
              <w:rPr>
                <w:b/>
                <w:sz w:val="22"/>
                <w:szCs w:val="22"/>
              </w:rPr>
            </w:pPr>
            <w:r>
              <w:rPr>
                <w:b/>
                <w:sz w:val="22"/>
                <w:szCs w:val="22"/>
              </w:rPr>
              <w:t>___________</w:t>
            </w:r>
          </w:p>
          <w:p w14:paraId="6DDA2293" w14:textId="202A1C81"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vAlign w:val="bottom"/>
          </w:tcPr>
          <w:p w14:paraId="5A632535" w14:textId="2ACD6A8F" w:rsidR="006470FD" w:rsidRDefault="006470FD" w:rsidP="006470FD">
            <w:pPr>
              <w:jc w:val="center"/>
              <w:rPr>
                <w:b/>
                <w:sz w:val="22"/>
                <w:szCs w:val="22"/>
              </w:rPr>
            </w:pPr>
            <w:r>
              <w:rPr>
                <w:b/>
                <w:sz w:val="22"/>
                <w:szCs w:val="22"/>
              </w:rPr>
              <w:t>___________</w:t>
            </w:r>
          </w:p>
          <w:p w14:paraId="646D4E45" w14:textId="257DAF0A"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50D31B83" w14:textId="77777777" w:rsidTr="001E151F">
        <w:trPr>
          <w:trHeight w:val="576"/>
        </w:trPr>
        <w:tc>
          <w:tcPr>
            <w:tcW w:w="237" w:type="dxa"/>
            <w:shd w:val="clear" w:color="auto" w:fill="D9D9D9" w:themeFill="background1" w:themeFillShade="D9"/>
          </w:tcPr>
          <w:p w14:paraId="2776C6A8" w14:textId="77777777" w:rsidR="006470FD" w:rsidRPr="00840F99" w:rsidRDefault="006470FD" w:rsidP="006470FD">
            <w:pPr>
              <w:pStyle w:val="ListParagraph"/>
              <w:numPr>
                <w:ilvl w:val="0"/>
                <w:numId w:val="14"/>
              </w:numPr>
              <w:rPr>
                <w:bCs/>
              </w:rPr>
            </w:pPr>
          </w:p>
        </w:tc>
        <w:tc>
          <w:tcPr>
            <w:tcW w:w="4713" w:type="dxa"/>
            <w:shd w:val="clear" w:color="auto" w:fill="D9D9D9" w:themeFill="background1" w:themeFillShade="D9"/>
            <w:vAlign w:val="center"/>
          </w:tcPr>
          <w:p w14:paraId="12AFD135" w14:textId="0CA21AAB" w:rsidR="006470FD" w:rsidRDefault="006470FD" w:rsidP="006470FD">
            <w:pPr>
              <w:rPr>
                <w:b/>
                <w:sz w:val="22"/>
                <w:szCs w:val="22"/>
              </w:rPr>
            </w:pPr>
            <w:r w:rsidRPr="001264C7">
              <w:rPr>
                <w:bCs/>
                <w:sz w:val="22"/>
                <w:szCs w:val="22"/>
              </w:rPr>
              <w:t xml:space="preserve">Number of </w:t>
            </w:r>
            <w:r>
              <w:rPr>
                <w:bCs/>
                <w:sz w:val="22"/>
                <w:szCs w:val="22"/>
              </w:rPr>
              <w:t>expected</w:t>
            </w:r>
            <w:r w:rsidRPr="001264C7">
              <w:rPr>
                <w:bCs/>
                <w:sz w:val="22"/>
                <w:szCs w:val="22"/>
              </w:rPr>
              <w:t xml:space="preserve"> deaths during the </w:t>
            </w:r>
            <w:r>
              <w:rPr>
                <w:bCs/>
                <w:sz w:val="22"/>
                <w:szCs w:val="22"/>
              </w:rPr>
              <w:t xml:space="preserve">first year </w:t>
            </w:r>
            <w:r w:rsidRPr="001264C7">
              <w:rPr>
                <w:bCs/>
                <w:sz w:val="22"/>
                <w:szCs w:val="22"/>
              </w:rPr>
              <w:t>after transplant</w:t>
            </w:r>
            <w:r>
              <w:rPr>
                <w:bCs/>
                <w:sz w:val="22"/>
                <w:szCs w:val="22"/>
              </w:rPr>
              <w:t xml:space="preserve"> (</w:t>
            </w:r>
            <w:r>
              <w:rPr>
                <w:rFonts w:ascii="Arial" w:eastAsia="Calibri" w:hAnsi="Arial" w:cs="Arial"/>
                <w:b/>
                <w:bCs/>
                <w:color w:val="1F497D"/>
                <w:sz w:val="18"/>
                <w:szCs w:val="18"/>
              </w:rPr>
              <w:t>NEPHRO_SRTR_1EXP_PAT_</w:t>
            </w:r>
          </w:p>
        </w:tc>
        <w:tc>
          <w:tcPr>
            <w:tcW w:w="1584" w:type="dxa"/>
            <w:shd w:val="clear" w:color="auto" w:fill="D9D9D9" w:themeFill="background1" w:themeFillShade="D9"/>
            <w:vAlign w:val="bottom"/>
          </w:tcPr>
          <w:p w14:paraId="4AE84772" w14:textId="01E5A158" w:rsidR="006470FD" w:rsidRDefault="006470FD" w:rsidP="006470FD">
            <w:pPr>
              <w:jc w:val="center"/>
              <w:rPr>
                <w:b/>
                <w:sz w:val="22"/>
                <w:szCs w:val="22"/>
              </w:rPr>
            </w:pPr>
            <w:r>
              <w:rPr>
                <w:b/>
                <w:sz w:val="22"/>
                <w:szCs w:val="22"/>
              </w:rPr>
              <w:t>___________</w:t>
            </w:r>
          </w:p>
          <w:p w14:paraId="7DF99E3D" w14:textId="616B5EA5"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shd w:val="clear" w:color="auto" w:fill="D9D9D9" w:themeFill="background1" w:themeFillShade="D9"/>
            <w:vAlign w:val="bottom"/>
          </w:tcPr>
          <w:p w14:paraId="3A7E3C74" w14:textId="075A2429" w:rsidR="006470FD" w:rsidRDefault="006470FD" w:rsidP="006470FD">
            <w:pPr>
              <w:jc w:val="center"/>
              <w:rPr>
                <w:b/>
                <w:sz w:val="22"/>
                <w:szCs w:val="22"/>
              </w:rPr>
            </w:pPr>
            <w:r>
              <w:rPr>
                <w:b/>
                <w:sz w:val="22"/>
                <w:szCs w:val="22"/>
              </w:rPr>
              <w:t>___________</w:t>
            </w:r>
          </w:p>
          <w:p w14:paraId="6C388F01" w14:textId="2803A697"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4A22BF54" w14:textId="77777777" w:rsidTr="001E151F">
        <w:trPr>
          <w:trHeight w:val="576"/>
        </w:trPr>
        <w:tc>
          <w:tcPr>
            <w:tcW w:w="237" w:type="dxa"/>
          </w:tcPr>
          <w:p w14:paraId="4DD35E0F" w14:textId="77777777" w:rsidR="006470FD" w:rsidRPr="00840F99" w:rsidRDefault="006470FD" w:rsidP="006470FD">
            <w:pPr>
              <w:pStyle w:val="ListParagraph"/>
              <w:numPr>
                <w:ilvl w:val="0"/>
                <w:numId w:val="14"/>
              </w:numPr>
              <w:rPr>
                <w:bCs/>
              </w:rPr>
            </w:pPr>
          </w:p>
        </w:tc>
        <w:tc>
          <w:tcPr>
            <w:tcW w:w="4713" w:type="dxa"/>
            <w:vAlign w:val="center"/>
          </w:tcPr>
          <w:p w14:paraId="40CC4DC0" w14:textId="6A663FDE" w:rsidR="006470FD" w:rsidRPr="00580E59" w:rsidRDefault="006470FD" w:rsidP="006470FD">
            <w:pPr>
              <w:rPr>
                <w:rFonts w:ascii="Arial" w:eastAsia="Calibri" w:hAnsi="Arial" w:cs="Arial"/>
                <w:b/>
                <w:bCs/>
                <w:color w:val="1F497D"/>
                <w:sz w:val="18"/>
                <w:szCs w:val="18"/>
              </w:rPr>
            </w:pPr>
            <w:r>
              <w:rPr>
                <w:bCs/>
                <w:sz w:val="22"/>
                <w:szCs w:val="22"/>
              </w:rPr>
              <w:t>Estimated hazard ratio</w:t>
            </w:r>
            <w:r w:rsidRPr="000E5EE1">
              <w:rPr>
                <w:rFonts w:ascii="Arial" w:eastAsia="Calibri" w:hAnsi="Arial" w:cs="Arial"/>
                <w:b/>
                <w:bCs/>
                <w:color w:val="1F497D"/>
                <w:sz w:val="18"/>
                <w:szCs w:val="18"/>
              </w:rPr>
              <w:t xml:space="preserve"> </w:t>
            </w:r>
            <w:r>
              <w:rPr>
                <w:rFonts w:ascii="Arial" w:eastAsia="Calibri" w:hAnsi="Arial" w:cs="Arial"/>
                <w:b/>
                <w:bCs/>
                <w:color w:val="1F497D"/>
                <w:sz w:val="18"/>
                <w:szCs w:val="18"/>
              </w:rPr>
              <w:t>(NEPHRO_SRTR_1YR_PAT_</w:t>
            </w:r>
          </w:p>
        </w:tc>
        <w:tc>
          <w:tcPr>
            <w:tcW w:w="1584" w:type="dxa"/>
            <w:vAlign w:val="bottom"/>
          </w:tcPr>
          <w:p w14:paraId="51254BEE" w14:textId="77777777" w:rsidR="006470FD" w:rsidRDefault="006470FD" w:rsidP="006470FD">
            <w:pPr>
              <w:jc w:val="center"/>
              <w:rPr>
                <w:b/>
                <w:sz w:val="22"/>
                <w:szCs w:val="22"/>
              </w:rPr>
            </w:pPr>
            <w:r>
              <w:rPr>
                <w:b/>
                <w:sz w:val="22"/>
                <w:szCs w:val="22"/>
              </w:rPr>
              <w:t>___________</w:t>
            </w:r>
          </w:p>
          <w:p w14:paraId="78CF9297" w14:textId="1EDEC720"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vAlign w:val="bottom"/>
          </w:tcPr>
          <w:p w14:paraId="3865D5C1" w14:textId="77777777" w:rsidR="006470FD" w:rsidRDefault="006470FD" w:rsidP="006470FD">
            <w:pPr>
              <w:jc w:val="center"/>
              <w:rPr>
                <w:b/>
                <w:sz w:val="22"/>
                <w:szCs w:val="22"/>
              </w:rPr>
            </w:pPr>
            <w:r>
              <w:rPr>
                <w:b/>
                <w:sz w:val="22"/>
                <w:szCs w:val="22"/>
              </w:rPr>
              <w:t>___________</w:t>
            </w:r>
          </w:p>
          <w:p w14:paraId="4E37B4DF" w14:textId="35C62E72"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6974C6C1" w14:textId="77777777" w:rsidTr="001E151F">
        <w:trPr>
          <w:trHeight w:val="576"/>
        </w:trPr>
        <w:tc>
          <w:tcPr>
            <w:tcW w:w="237" w:type="dxa"/>
            <w:shd w:val="clear" w:color="auto" w:fill="D9D9D9" w:themeFill="background1" w:themeFillShade="D9"/>
          </w:tcPr>
          <w:p w14:paraId="3212DE12" w14:textId="77777777" w:rsidR="006470FD" w:rsidRPr="00840F99" w:rsidRDefault="006470FD" w:rsidP="006470FD">
            <w:pPr>
              <w:pStyle w:val="ListParagraph"/>
              <w:numPr>
                <w:ilvl w:val="0"/>
                <w:numId w:val="14"/>
              </w:numPr>
              <w:rPr>
                <w:bCs/>
              </w:rPr>
            </w:pPr>
          </w:p>
        </w:tc>
        <w:tc>
          <w:tcPr>
            <w:tcW w:w="4713" w:type="dxa"/>
            <w:shd w:val="clear" w:color="auto" w:fill="D9D9D9" w:themeFill="background1" w:themeFillShade="D9"/>
            <w:vAlign w:val="center"/>
          </w:tcPr>
          <w:p w14:paraId="18DE293D" w14:textId="4FC1993B" w:rsidR="006470FD" w:rsidRDefault="006470FD" w:rsidP="006470FD">
            <w:pPr>
              <w:rPr>
                <w:bCs/>
                <w:sz w:val="22"/>
                <w:szCs w:val="22"/>
              </w:rPr>
            </w:pPr>
            <w:r>
              <w:rPr>
                <w:bCs/>
                <w:sz w:val="22"/>
                <w:szCs w:val="22"/>
              </w:rPr>
              <w:t>95% credible interval (low value) (</w:t>
            </w:r>
            <w:r>
              <w:rPr>
                <w:rFonts w:ascii="Arial" w:eastAsia="Calibri" w:hAnsi="Arial" w:cs="Arial"/>
                <w:b/>
                <w:bCs/>
                <w:color w:val="1F497D"/>
                <w:sz w:val="18"/>
                <w:szCs w:val="18"/>
              </w:rPr>
              <w:t>NEPHRO_SRTR_1LOW_PAT_</w:t>
            </w:r>
          </w:p>
        </w:tc>
        <w:tc>
          <w:tcPr>
            <w:tcW w:w="1584" w:type="dxa"/>
            <w:shd w:val="clear" w:color="auto" w:fill="D9D9D9" w:themeFill="background1" w:themeFillShade="D9"/>
            <w:vAlign w:val="bottom"/>
          </w:tcPr>
          <w:p w14:paraId="40B8A385" w14:textId="77777777" w:rsidR="006470FD" w:rsidRDefault="006470FD" w:rsidP="006470FD">
            <w:pPr>
              <w:jc w:val="center"/>
              <w:rPr>
                <w:b/>
                <w:sz w:val="22"/>
                <w:szCs w:val="22"/>
              </w:rPr>
            </w:pPr>
            <w:r>
              <w:rPr>
                <w:b/>
                <w:sz w:val="22"/>
                <w:szCs w:val="22"/>
              </w:rPr>
              <w:t>___________</w:t>
            </w:r>
          </w:p>
          <w:p w14:paraId="1DE0D4B1" w14:textId="0665F2A5"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shd w:val="clear" w:color="auto" w:fill="D9D9D9" w:themeFill="background1" w:themeFillShade="D9"/>
            <w:vAlign w:val="bottom"/>
          </w:tcPr>
          <w:p w14:paraId="6033578A" w14:textId="77777777" w:rsidR="006470FD" w:rsidRDefault="006470FD" w:rsidP="006470FD">
            <w:pPr>
              <w:jc w:val="center"/>
              <w:rPr>
                <w:b/>
                <w:sz w:val="22"/>
                <w:szCs w:val="22"/>
              </w:rPr>
            </w:pPr>
            <w:r>
              <w:rPr>
                <w:b/>
                <w:sz w:val="22"/>
                <w:szCs w:val="22"/>
              </w:rPr>
              <w:t>___________</w:t>
            </w:r>
          </w:p>
          <w:p w14:paraId="554C415F" w14:textId="2CB22585"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32C0A80A" w14:textId="77777777" w:rsidTr="001E151F">
        <w:trPr>
          <w:trHeight w:val="576"/>
        </w:trPr>
        <w:tc>
          <w:tcPr>
            <w:tcW w:w="237" w:type="dxa"/>
          </w:tcPr>
          <w:p w14:paraId="3FF9D3DF" w14:textId="77777777" w:rsidR="006470FD" w:rsidRPr="00840F99" w:rsidRDefault="006470FD" w:rsidP="006470FD">
            <w:pPr>
              <w:pStyle w:val="ListParagraph"/>
              <w:numPr>
                <w:ilvl w:val="0"/>
                <w:numId w:val="14"/>
              </w:numPr>
              <w:rPr>
                <w:bCs/>
              </w:rPr>
            </w:pPr>
          </w:p>
        </w:tc>
        <w:tc>
          <w:tcPr>
            <w:tcW w:w="4713" w:type="dxa"/>
            <w:vAlign w:val="center"/>
          </w:tcPr>
          <w:p w14:paraId="6E41F238" w14:textId="12F759DC" w:rsidR="006470FD" w:rsidRDefault="006470FD" w:rsidP="006470FD">
            <w:pPr>
              <w:rPr>
                <w:bCs/>
                <w:sz w:val="22"/>
                <w:szCs w:val="22"/>
              </w:rPr>
            </w:pPr>
            <w:r>
              <w:rPr>
                <w:bCs/>
                <w:sz w:val="22"/>
                <w:szCs w:val="22"/>
              </w:rPr>
              <w:t>95% credible interval (high value) (</w:t>
            </w:r>
            <w:r>
              <w:rPr>
                <w:rFonts w:ascii="Arial" w:eastAsia="Calibri" w:hAnsi="Arial" w:cs="Arial"/>
                <w:b/>
                <w:bCs/>
                <w:color w:val="1F497D"/>
                <w:sz w:val="18"/>
                <w:szCs w:val="18"/>
              </w:rPr>
              <w:t>NEPHRO_SRTR_1HIGH_PAT_</w:t>
            </w:r>
          </w:p>
        </w:tc>
        <w:tc>
          <w:tcPr>
            <w:tcW w:w="1584" w:type="dxa"/>
            <w:vAlign w:val="bottom"/>
          </w:tcPr>
          <w:p w14:paraId="0BA4E7AA" w14:textId="77777777" w:rsidR="006470FD" w:rsidRDefault="006470FD" w:rsidP="006470FD">
            <w:pPr>
              <w:jc w:val="center"/>
              <w:rPr>
                <w:b/>
                <w:sz w:val="22"/>
                <w:szCs w:val="22"/>
              </w:rPr>
            </w:pPr>
            <w:r>
              <w:rPr>
                <w:b/>
                <w:sz w:val="22"/>
                <w:szCs w:val="22"/>
              </w:rPr>
              <w:t>___________</w:t>
            </w:r>
          </w:p>
          <w:p w14:paraId="72F630DF" w14:textId="5058195B"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vAlign w:val="bottom"/>
          </w:tcPr>
          <w:p w14:paraId="2BC81458" w14:textId="77777777" w:rsidR="006470FD" w:rsidRDefault="006470FD" w:rsidP="006470FD">
            <w:pPr>
              <w:jc w:val="center"/>
              <w:rPr>
                <w:b/>
                <w:sz w:val="22"/>
                <w:szCs w:val="22"/>
              </w:rPr>
            </w:pPr>
            <w:r>
              <w:rPr>
                <w:b/>
                <w:sz w:val="22"/>
                <w:szCs w:val="22"/>
              </w:rPr>
              <w:t>___________</w:t>
            </w:r>
          </w:p>
          <w:p w14:paraId="69BDD5D1" w14:textId="35C147D1"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bl>
    <w:p w14:paraId="1971F8CF" w14:textId="77777777" w:rsidR="00977138" w:rsidRDefault="00977138" w:rsidP="005F31DC">
      <w:pPr>
        <w:ind w:left="1440" w:hanging="720"/>
        <w:rPr>
          <w:b/>
          <w:sz w:val="22"/>
          <w:szCs w:val="22"/>
        </w:rPr>
      </w:pPr>
    </w:p>
    <w:p w14:paraId="589B9884" w14:textId="22076BB5" w:rsidR="00600360" w:rsidRDefault="00600360" w:rsidP="00600360">
      <w:pPr>
        <w:pStyle w:val="Validation"/>
        <w:ind w:left="2160"/>
      </w:pPr>
      <w:r>
        <w:t>NOTES:</w:t>
      </w:r>
      <w:r>
        <w:tab/>
        <w:t>G32.3a1, G32.3a2, G32.3d1, and G32.3d2 should be whole number only.  Do not allow decimals.</w:t>
      </w:r>
    </w:p>
    <w:p w14:paraId="6436DC1D" w14:textId="6A7A5E8A" w:rsidR="00600360" w:rsidRPr="00433B28" w:rsidRDefault="00600360" w:rsidP="00600360">
      <w:pPr>
        <w:pStyle w:val="Validation"/>
        <w:ind w:left="2160"/>
      </w:pPr>
      <w:r>
        <w:tab/>
      </w:r>
      <w:r>
        <w:tab/>
        <w:t>All other rows in G32.3 are numeric entry (decimals are allowed).</w:t>
      </w:r>
    </w:p>
    <w:p w14:paraId="2F74E492" w14:textId="77777777" w:rsidR="00CC09D1" w:rsidRDefault="002628E3" w:rsidP="00CC09D1">
      <w:pPr>
        <w:pStyle w:val="Validation"/>
        <w:ind w:left="2160"/>
      </w:pPr>
      <w:r>
        <w:t>VALIDATE</w:t>
      </w:r>
      <w:r w:rsidRPr="00433B28">
        <w:t xml:space="preserve">: </w:t>
      </w:r>
      <w:r>
        <w:tab/>
      </w:r>
      <w:bookmarkStart w:id="4" w:name="_Hlk186713055"/>
      <w:r w:rsidR="00CC09D1" w:rsidRPr="00CC09D1">
        <w:rPr>
          <w:rFonts w:ascii="Times New Roman" w:hAnsi="Times New Roman"/>
          <w:bCs w:val="0"/>
          <w:color w:val="4472C4" w:themeColor="accent5"/>
        </w:rPr>
        <w:t>0 ≤ G32.3b1 ≤ 100, ELSE DISPLAY</w:t>
      </w:r>
      <w:r w:rsidR="00CC09D1">
        <w:t>: “</w:t>
      </w:r>
      <w:r w:rsidR="00CC09D1" w:rsidRPr="00CC09D1">
        <w:rPr>
          <w:rFonts w:ascii="Times New Roman" w:hAnsi="Times New Roman"/>
          <w:bCs w:val="0"/>
          <w:color w:val="4472C4" w:themeColor="accent5"/>
        </w:rPr>
        <w:t>G32.3b1</w:t>
      </w:r>
      <w:r w:rsidR="00CC09D1">
        <w:t xml:space="preserve"> (Deceased Donor Table C19D): Please enter a numeric value between 0 and 100.”</w:t>
      </w:r>
    </w:p>
    <w:p w14:paraId="3271710F" w14:textId="77777777" w:rsidR="00CC09D1" w:rsidRDefault="00CC09D1" w:rsidP="00CC09D1">
      <w:pPr>
        <w:pStyle w:val="Validation"/>
        <w:ind w:left="2160"/>
      </w:pPr>
      <w:r>
        <w:tab/>
      </w:r>
      <w:r>
        <w:tab/>
      </w:r>
      <w:r w:rsidRPr="00CC09D1">
        <w:rPr>
          <w:rFonts w:ascii="Times New Roman" w:hAnsi="Times New Roman"/>
          <w:bCs w:val="0"/>
          <w:color w:val="4472C4" w:themeColor="accent5"/>
        </w:rPr>
        <w:t>0 ≤ G32.3c1 ≤ 100, ELSE DISPLAY: “G32.3c1 (Deceased Donor Table C19D): Please enter a numeric value between 0 and 100.”</w:t>
      </w:r>
    </w:p>
    <w:p w14:paraId="450B12E2" w14:textId="77777777" w:rsidR="00CC09D1" w:rsidRDefault="00CC09D1" w:rsidP="00CC09D1">
      <w:pPr>
        <w:pStyle w:val="Validation"/>
        <w:ind w:left="2160"/>
      </w:pPr>
      <w:r>
        <w:tab/>
      </w:r>
      <w:r>
        <w:tab/>
      </w:r>
      <w:r w:rsidRPr="00CC09D1">
        <w:rPr>
          <w:rFonts w:ascii="Times New Roman" w:hAnsi="Times New Roman"/>
          <w:bCs w:val="0"/>
          <w:color w:val="4472C4" w:themeColor="accent5"/>
        </w:rPr>
        <w:t>0 ≤ G32.3b2 ≤ 100, ELSE DISPLAY</w:t>
      </w:r>
      <w:r>
        <w:t>: “</w:t>
      </w:r>
      <w:r w:rsidRPr="00CC09D1">
        <w:rPr>
          <w:rFonts w:ascii="Times New Roman" w:hAnsi="Times New Roman"/>
          <w:bCs w:val="0"/>
          <w:color w:val="4472C4" w:themeColor="accent5"/>
        </w:rPr>
        <w:t>G32.3b2</w:t>
      </w:r>
      <w:r>
        <w:t xml:space="preserve"> (Living Donor Table C19L): Please enter a numeric value between 0 and 100.”</w:t>
      </w:r>
    </w:p>
    <w:p w14:paraId="54E0380D" w14:textId="77777777" w:rsidR="00CC09D1" w:rsidRDefault="00CC09D1" w:rsidP="00CC09D1">
      <w:pPr>
        <w:pStyle w:val="Validation"/>
        <w:ind w:left="2160"/>
      </w:pPr>
      <w:r>
        <w:tab/>
      </w:r>
      <w:r>
        <w:tab/>
      </w:r>
      <w:r w:rsidRPr="00CC09D1">
        <w:rPr>
          <w:rFonts w:ascii="Times New Roman" w:hAnsi="Times New Roman"/>
          <w:bCs w:val="0"/>
          <w:color w:val="4472C4" w:themeColor="accent5"/>
        </w:rPr>
        <w:t>0 ≤ G32.3c2 ≤ 100, ELSE DISPLAY: “G32.3c2 (Living Donor Table C19L): Please enter a numeric value between 0 and 100.”</w:t>
      </w:r>
    </w:p>
    <w:p w14:paraId="38D31D4B" w14:textId="77777777" w:rsidR="00CC09D1" w:rsidRDefault="00CC09D1" w:rsidP="00CC09D1">
      <w:pPr>
        <w:pStyle w:val="Validation"/>
        <w:ind w:left="2160"/>
      </w:pPr>
      <w:r>
        <w:tab/>
      </w:r>
      <w:r>
        <w:tab/>
        <w:t xml:space="preserve">If G32.3x1 item </w:t>
      </w:r>
      <w:r w:rsidRPr="00CC09D1">
        <w:rPr>
          <w:rFonts w:ascii="Times New Roman" w:hAnsi="Times New Roman"/>
          <w:bCs w:val="0"/>
          <w:color w:val="4472C4" w:themeColor="accent5"/>
        </w:rPr>
        <w:t>e-h</w:t>
      </w:r>
      <w:r>
        <w:t xml:space="preserve"> is not numeric: “G32.3x1 (Deceased Donor Table C19D): Please enter a numeric value.”</w:t>
      </w:r>
    </w:p>
    <w:p w14:paraId="4F13E58A" w14:textId="1617A688" w:rsidR="00754E60" w:rsidRDefault="00CC09D1" w:rsidP="00CC09D1">
      <w:pPr>
        <w:pStyle w:val="Validation"/>
        <w:ind w:left="2160"/>
      </w:pPr>
      <w:r>
        <w:tab/>
      </w:r>
      <w:r>
        <w:tab/>
        <w:t xml:space="preserve">If G32.3x2 item </w:t>
      </w:r>
      <w:r w:rsidRPr="00CC09D1">
        <w:rPr>
          <w:rFonts w:ascii="Times New Roman" w:hAnsi="Times New Roman"/>
          <w:bCs w:val="0"/>
          <w:color w:val="4472C4" w:themeColor="accent5"/>
        </w:rPr>
        <w:t>e-h</w:t>
      </w:r>
      <w:r>
        <w:t xml:space="preserve"> is not numeric: “G32.3x2 (Living Donor Table C19L): Please enter a numeric value.”</w:t>
      </w:r>
      <w:bookmarkEnd w:id="4"/>
    </w:p>
    <w:p w14:paraId="687395BF" w14:textId="023F3B19" w:rsidR="00147AF7" w:rsidRDefault="00147AF7">
      <w:pPr>
        <w:spacing w:after="160" w:line="259" w:lineRule="auto"/>
        <w:rPr>
          <w:b/>
          <w:sz w:val="22"/>
          <w:szCs w:val="22"/>
        </w:rPr>
      </w:pPr>
    </w:p>
    <w:p w14:paraId="27F7253D" w14:textId="1D11BCAA" w:rsidR="005F31DC" w:rsidRPr="00B35E4C" w:rsidRDefault="005F31DC" w:rsidP="005F31DC">
      <w:pPr>
        <w:ind w:left="1440" w:hanging="720"/>
        <w:rPr>
          <w:b/>
          <w:sz w:val="22"/>
          <w:szCs w:val="22"/>
        </w:rPr>
      </w:pPr>
      <w:r>
        <w:rPr>
          <w:b/>
          <w:sz w:val="22"/>
          <w:szCs w:val="22"/>
        </w:rPr>
        <w:t>G32.4</w:t>
      </w:r>
      <w:r>
        <w:rPr>
          <w:b/>
          <w:sz w:val="22"/>
          <w:szCs w:val="22"/>
        </w:rPr>
        <w:tab/>
      </w:r>
      <w:r w:rsidRPr="00B35E4C">
        <w:rPr>
          <w:b/>
          <w:sz w:val="22"/>
          <w:szCs w:val="22"/>
        </w:rPr>
        <w:t>Please report your program’s Pediatric (&lt;</w:t>
      </w:r>
      <w:r w:rsidR="005C3793">
        <w:rPr>
          <w:b/>
          <w:sz w:val="22"/>
          <w:szCs w:val="22"/>
        </w:rPr>
        <w:t xml:space="preserve"> </w:t>
      </w:r>
      <w:r w:rsidRPr="00B35E4C">
        <w:rPr>
          <w:b/>
          <w:sz w:val="22"/>
          <w:szCs w:val="22"/>
        </w:rPr>
        <w:t xml:space="preserve">18) </w:t>
      </w:r>
      <w:r>
        <w:rPr>
          <w:b/>
          <w:sz w:val="22"/>
          <w:szCs w:val="22"/>
        </w:rPr>
        <w:t>3</w:t>
      </w:r>
      <w:r w:rsidRPr="00B35E4C">
        <w:rPr>
          <w:b/>
          <w:sz w:val="22"/>
          <w:szCs w:val="22"/>
        </w:rPr>
        <w:t xml:space="preserve">-year deceased-donor and living-donor kidney transplant </w:t>
      </w:r>
      <w:r>
        <w:rPr>
          <w:b/>
          <w:sz w:val="22"/>
          <w:szCs w:val="22"/>
        </w:rPr>
        <w:t>PATIENT</w:t>
      </w:r>
      <w:r w:rsidRPr="00B35E4C">
        <w:rPr>
          <w:b/>
          <w:sz w:val="22"/>
          <w:szCs w:val="22"/>
        </w:rPr>
        <w:t xml:space="preserve"> survival statistics from Tables C</w:t>
      </w:r>
      <w:r w:rsidR="0077054A">
        <w:rPr>
          <w:b/>
          <w:sz w:val="22"/>
          <w:szCs w:val="22"/>
        </w:rPr>
        <w:t>20</w:t>
      </w:r>
      <w:r w:rsidRPr="00B35E4C">
        <w:rPr>
          <w:b/>
          <w:sz w:val="22"/>
          <w:szCs w:val="22"/>
        </w:rPr>
        <w:t>D and C</w:t>
      </w:r>
      <w:r w:rsidR="0077054A">
        <w:rPr>
          <w:b/>
          <w:sz w:val="22"/>
          <w:szCs w:val="22"/>
        </w:rPr>
        <w:t>20</w:t>
      </w:r>
      <w:r w:rsidRPr="00B35E4C">
        <w:rPr>
          <w:b/>
          <w:sz w:val="22"/>
          <w:szCs w:val="22"/>
        </w:rPr>
        <w:t>L respectively in your December SRTR report, which includes transplants performed between</w:t>
      </w:r>
      <w:r w:rsidR="00ED4B36">
        <w:rPr>
          <w:b/>
          <w:sz w:val="22"/>
          <w:szCs w:val="22"/>
        </w:rPr>
        <w:t xml:space="preserve"> January 1, </w:t>
      </w:r>
      <w:r w:rsidR="00423D4C">
        <w:rPr>
          <w:b/>
          <w:sz w:val="22"/>
          <w:szCs w:val="22"/>
        </w:rPr>
        <w:t xml:space="preserve">2019 </w:t>
      </w:r>
      <w:r w:rsidR="00ED4B36">
        <w:rPr>
          <w:b/>
          <w:sz w:val="22"/>
          <w:szCs w:val="22"/>
        </w:rPr>
        <w:t xml:space="preserve">and June 30, </w:t>
      </w:r>
      <w:r w:rsidR="00423D4C">
        <w:rPr>
          <w:b/>
          <w:sz w:val="22"/>
          <w:szCs w:val="22"/>
        </w:rPr>
        <w:t>2021</w:t>
      </w:r>
      <w:r w:rsidRPr="00B35E4C">
        <w:rPr>
          <w:b/>
          <w:sz w:val="22"/>
          <w:szCs w:val="22"/>
        </w:rPr>
        <w:t xml:space="preserve">. </w:t>
      </w:r>
      <w:r w:rsidR="00A23D05" w:rsidRPr="00A23D05">
        <w:t>[</w:t>
      </w:r>
      <w:r w:rsidR="00A23D05" w:rsidRPr="00A23D05">
        <w:rPr>
          <w:sz w:val="22"/>
          <w:szCs w:val="22"/>
        </w:rPr>
        <w:t>If any elements of the table from SRTR are blank or listed as N/A, please leave them blank on the survey.]</w:t>
      </w:r>
    </w:p>
    <w:p w14:paraId="4F5C5107" w14:textId="77777777" w:rsidR="005F31DC" w:rsidRDefault="005F31DC" w:rsidP="005F31DC">
      <w:pPr>
        <w:ind w:left="720"/>
        <w:rPr>
          <w:b/>
          <w:sz w:val="22"/>
          <w:szCs w:val="22"/>
        </w:rPr>
      </w:pPr>
    </w:p>
    <w:tbl>
      <w:tblPr>
        <w:tblStyle w:val="TableGrid"/>
        <w:tblW w:w="8123"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719"/>
        <w:gridCol w:w="1584"/>
        <w:gridCol w:w="1584"/>
      </w:tblGrid>
      <w:tr w:rsidR="00E82DC3" w14:paraId="09AA2D82" w14:textId="77777777" w:rsidTr="00E82DC3">
        <w:tc>
          <w:tcPr>
            <w:tcW w:w="236" w:type="dxa"/>
          </w:tcPr>
          <w:p w14:paraId="239D5867" w14:textId="77777777" w:rsidR="005F31DC" w:rsidRDefault="005F31DC" w:rsidP="009A2853">
            <w:pPr>
              <w:jc w:val="center"/>
              <w:rPr>
                <w:b/>
                <w:sz w:val="22"/>
                <w:szCs w:val="22"/>
              </w:rPr>
            </w:pPr>
          </w:p>
        </w:tc>
        <w:tc>
          <w:tcPr>
            <w:tcW w:w="4719" w:type="dxa"/>
            <w:vAlign w:val="center"/>
          </w:tcPr>
          <w:p w14:paraId="66553F9B" w14:textId="77777777" w:rsidR="005F31DC" w:rsidRDefault="005F31DC" w:rsidP="009A2853">
            <w:pPr>
              <w:jc w:val="center"/>
              <w:rPr>
                <w:b/>
                <w:sz w:val="22"/>
                <w:szCs w:val="22"/>
              </w:rPr>
            </w:pPr>
            <w:r>
              <w:rPr>
                <w:b/>
                <w:sz w:val="22"/>
                <w:szCs w:val="22"/>
              </w:rPr>
              <w:t>3-year SRTR Measure</w:t>
            </w:r>
          </w:p>
        </w:tc>
        <w:tc>
          <w:tcPr>
            <w:tcW w:w="1584" w:type="dxa"/>
            <w:vAlign w:val="center"/>
          </w:tcPr>
          <w:p w14:paraId="6F76157E" w14:textId="173AE046" w:rsidR="005F31DC" w:rsidRDefault="005F31DC" w:rsidP="009A2853">
            <w:pPr>
              <w:jc w:val="center"/>
              <w:rPr>
                <w:b/>
                <w:sz w:val="22"/>
                <w:szCs w:val="22"/>
              </w:rPr>
            </w:pPr>
            <w:r>
              <w:rPr>
                <w:b/>
                <w:sz w:val="22"/>
                <w:szCs w:val="22"/>
              </w:rPr>
              <w:t>Deceased Donor Table C</w:t>
            </w:r>
            <w:r w:rsidR="0077054A">
              <w:rPr>
                <w:b/>
                <w:sz w:val="22"/>
                <w:szCs w:val="22"/>
              </w:rPr>
              <w:t>20</w:t>
            </w:r>
            <w:r>
              <w:rPr>
                <w:b/>
                <w:sz w:val="22"/>
                <w:szCs w:val="22"/>
              </w:rPr>
              <w:t>D</w:t>
            </w:r>
          </w:p>
        </w:tc>
        <w:tc>
          <w:tcPr>
            <w:tcW w:w="1584" w:type="dxa"/>
            <w:vAlign w:val="center"/>
          </w:tcPr>
          <w:p w14:paraId="20236A1A" w14:textId="48BA921B" w:rsidR="005F31DC" w:rsidRDefault="005F31DC" w:rsidP="009A2853">
            <w:pPr>
              <w:jc w:val="center"/>
              <w:rPr>
                <w:b/>
                <w:sz w:val="22"/>
                <w:szCs w:val="22"/>
              </w:rPr>
            </w:pPr>
            <w:r>
              <w:rPr>
                <w:b/>
                <w:sz w:val="22"/>
                <w:szCs w:val="22"/>
              </w:rPr>
              <w:t>Living Donor Table C</w:t>
            </w:r>
            <w:r w:rsidR="0077054A">
              <w:rPr>
                <w:b/>
                <w:sz w:val="22"/>
                <w:szCs w:val="22"/>
              </w:rPr>
              <w:t>20</w:t>
            </w:r>
            <w:r>
              <w:rPr>
                <w:b/>
                <w:sz w:val="22"/>
                <w:szCs w:val="22"/>
              </w:rPr>
              <w:t>L</w:t>
            </w:r>
          </w:p>
        </w:tc>
      </w:tr>
      <w:tr w:rsidR="006470FD" w14:paraId="1715024A" w14:textId="77777777" w:rsidTr="001E151F">
        <w:trPr>
          <w:trHeight w:val="522"/>
        </w:trPr>
        <w:tc>
          <w:tcPr>
            <w:tcW w:w="236" w:type="dxa"/>
            <w:shd w:val="clear" w:color="auto" w:fill="D9D9D9" w:themeFill="background1" w:themeFillShade="D9"/>
          </w:tcPr>
          <w:p w14:paraId="60A08155" w14:textId="77777777" w:rsidR="006470FD" w:rsidRPr="00840F99" w:rsidRDefault="006470FD" w:rsidP="006470FD">
            <w:pPr>
              <w:pStyle w:val="ListParagraph"/>
              <w:numPr>
                <w:ilvl w:val="0"/>
                <w:numId w:val="13"/>
              </w:numPr>
              <w:rPr>
                <w:bCs/>
              </w:rPr>
            </w:pPr>
          </w:p>
        </w:tc>
        <w:tc>
          <w:tcPr>
            <w:tcW w:w="4719" w:type="dxa"/>
            <w:shd w:val="clear" w:color="auto" w:fill="D9D9D9" w:themeFill="background1" w:themeFillShade="D9"/>
          </w:tcPr>
          <w:p w14:paraId="088E810F" w14:textId="1797D41D" w:rsidR="006470FD" w:rsidRPr="001264C7" w:rsidRDefault="006470FD" w:rsidP="006470FD">
            <w:pPr>
              <w:rPr>
                <w:bCs/>
                <w:sz w:val="22"/>
                <w:szCs w:val="22"/>
              </w:rPr>
            </w:pPr>
            <w:r w:rsidRPr="001264C7">
              <w:rPr>
                <w:bCs/>
                <w:sz w:val="22"/>
                <w:szCs w:val="22"/>
              </w:rPr>
              <w:t>Number of transplants evaluated</w:t>
            </w:r>
            <w:r>
              <w:rPr>
                <w:bCs/>
                <w:sz w:val="22"/>
                <w:szCs w:val="22"/>
              </w:rPr>
              <w:t xml:space="preserve"> (</w:t>
            </w:r>
            <w:r>
              <w:rPr>
                <w:rFonts w:ascii="Arial" w:eastAsia="Calibri" w:hAnsi="Arial" w:cs="Arial"/>
                <w:b/>
                <w:bCs/>
                <w:color w:val="1F497D"/>
                <w:sz w:val="18"/>
                <w:szCs w:val="18"/>
              </w:rPr>
              <w:t>NEPHRO_SRTR_3PATS_PAT_</w:t>
            </w:r>
          </w:p>
        </w:tc>
        <w:tc>
          <w:tcPr>
            <w:tcW w:w="1584" w:type="dxa"/>
            <w:shd w:val="clear" w:color="auto" w:fill="D9D9D9" w:themeFill="background1" w:themeFillShade="D9"/>
            <w:vAlign w:val="bottom"/>
          </w:tcPr>
          <w:p w14:paraId="4330BDEA" w14:textId="77777777" w:rsidR="006470FD" w:rsidRDefault="006470FD" w:rsidP="006470FD">
            <w:pPr>
              <w:jc w:val="center"/>
              <w:rPr>
                <w:b/>
                <w:sz w:val="22"/>
                <w:szCs w:val="22"/>
              </w:rPr>
            </w:pPr>
            <w:r>
              <w:rPr>
                <w:b/>
                <w:sz w:val="22"/>
                <w:szCs w:val="22"/>
              </w:rPr>
              <w:t>___________</w:t>
            </w:r>
          </w:p>
          <w:p w14:paraId="5DF9D47E" w14:textId="3FF287EF"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shd w:val="clear" w:color="auto" w:fill="D9D9D9" w:themeFill="background1" w:themeFillShade="D9"/>
            <w:vAlign w:val="bottom"/>
          </w:tcPr>
          <w:p w14:paraId="74B0D201" w14:textId="77777777" w:rsidR="006470FD" w:rsidRDefault="006470FD" w:rsidP="006470FD">
            <w:pPr>
              <w:jc w:val="center"/>
              <w:rPr>
                <w:b/>
                <w:sz w:val="22"/>
                <w:szCs w:val="22"/>
              </w:rPr>
            </w:pPr>
            <w:r>
              <w:rPr>
                <w:b/>
                <w:sz w:val="22"/>
                <w:szCs w:val="22"/>
              </w:rPr>
              <w:t>____________</w:t>
            </w:r>
          </w:p>
          <w:p w14:paraId="5459E0E1" w14:textId="08EFDAFD"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74D49327" w14:textId="77777777" w:rsidTr="00E82DC3">
        <w:trPr>
          <w:trHeight w:val="540"/>
        </w:trPr>
        <w:tc>
          <w:tcPr>
            <w:tcW w:w="236" w:type="dxa"/>
          </w:tcPr>
          <w:p w14:paraId="1C058F9A" w14:textId="77777777" w:rsidR="006470FD" w:rsidRPr="00840F99" w:rsidRDefault="006470FD" w:rsidP="006470FD">
            <w:pPr>
              <w:pStyle w:val="ListParagraph"/>
              <w:numPr>
                <w:ilvl w:val="0"/>
                <w:numId w:val="13"/>
              </w:numPr>
              <w:rPr>
                <w:bCs/>
              </w:rPr>
            </w:pPr>
          </w:p>
        </w:tc>
        <w:tc>
          <w:tcPr>
            <w:tcW w:w="4719" w:type="dxa"/>
          </w:tcPr>
          <w:p w14:paraId="1C62BBB3" w14:textId="60010936" w:rsidR="006470FD" w:rsidRPr="001264C7" w:rsidRDefault="006470FD" w:rsidP="006470FD">
            <w:pPr>
              <w:rPr>
                <w:bCs/>
                <w:sz w:val="22"/>
                <w:szCs w:val="22"/>
              </w:rPr>
            </w:pPr>
            <w:r w:rsidRPr="001264C7">
              <w:rPr>
                <w:bCs/>
                <w:sz w:val="22"/>
                <w:szCs w:val="22"/>
              </w:rPr>
              <w:t>Estimat</w:t>
            </w:r>
            <w:r>
              <w:rPr>
                <w:bCs/>
                <w:sz w:val="22"/>
                <w:szCs w:val="22"/>
              </w:rPr>
              <w:t>ed probability of surviving at 3</w:t>
            </w:r>
            <w:r w:rsidRPr="001264C7">
              <w:rPr>
                <w:bCs/>
                <w:sz w:val="22"/>
                <w:szCs w:val="22"/>
              </w:rPr>
              <w:t xml:space="preserve"> year</w:t>
            </w:r>
            <w:r>
              <w:rPr>
                <w:bCs/>
                <w:sz w:val="22"/>
                <w:szCs w:val="22"/>
              </w:rPr>
              <w:t>s</w:t>
            </w:r>
            <w:r w:rsidRPr="001264C7">
              <w:rPr>
                <w:bCs/>
                <w:sz w:val="22"/>
                <w:szCs w:val="22"/>
              </w:rPr>
              <w:t xml:space="preserve"> (unadjusted)</w:t>
            </w:r>
            <w:r>
              <w:rPr>
                <w:bCs/>
                <w:sz w:val="22"/>
                <w:szCs w:val="22"/>
              </w:rPr>
              <w:t xml:space="preserve"> (</w:t>
            </w:r>
            <w:r>
              <w:rPr>
                <w:rFonts w:ascii="Arial" w:eastAsia="Calibri" w:hAnsi="Arial" w:cs="Arial"/>
                <w:b/>
                <w:bCs/>
                <w:color w:val="1F497D"/>
                <w:sz w:val="18"/>
                <w:szCs w:val="18"/>
              </w:rPr>
              <w:t>NEPHRO_SRTR_3ESTUN_PAT_</w:t>
            </w:r>
          </w:p>
        </w:tc>
        <w:tc>
          <w:tcPr>
            <w:tcW w:w="1584" w:type="dxa"/>
            <w:vAlign w:val="center"/>
          </w:tcPr>
          <w:p w14:paraId="10958E31" w14:textId="77777777" w:rsidR="006470FD" w:rsidRDefault="006470FD" w:rsidP="006470FD">
            <w:pPr>
              <w:jc w:val="center"/>
              <w:rPr>
                <w:b/>
                <w:sz w:val="22"/>
                <w:szCs w:val="22"/>
              </w:rPr>
            </w:pPr>
            <w:r>
              <w:rPr>
                <w:b/>
                <w:sz w:val="22"/>
                <w:szCs w:val="22"/>
              </w:rPr>
              <w:t>__________%</w:t>
            </w:r>
          </w:p>
          <w:p w14:paraId="12C770B6" w14:textId="547CA2C6"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vAlign w:val="center"/>
          </w:tcPr>
          <w:p w14:paraId="0339DE70" w14:textId="77777777" w:rsidR="006470FD" w:rsidRDefault="006470FD" w:rsidP="006470FD">
            <w:pPr>
              <w:jc w:val="center"/>
              <w:rPr>
                <w:b/>
                <w:sz w:val="22"/>
                <w:szCs w:val="22"/>
              </w:rPr>
            </w:pPr>
            <w:r>
              <w:rPr>
                <w:b/>
                <w:sz w:val="22"/>
                <w:szCs w:val="22"/>
              </w:rPr>
              <w:t>__________%</w:t>
            </w:r>
          </w:p>
          <w:p w14:paraId="083BAFD1" w14:textId="5E171E0A"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172464E9" w14:textId="77777777" w:rsidTr="00E82DC3">
        <w:trPr>
          <w:trHeight w:val="549"/>
        </w:trPr>
        <w:tc>
          <w:tcPr>
            <w:tcW w:w="236" w:type="dxa"/>
            <w:shd w:val="clear" w:color="auto" w:fill="D9D9D9" w:themeFill="background1" w:themeFillShade="D9"/>
          </w:tcPr>
          <w:p w14:paraId="1A1E4225" w14:textId="77777777" w:rsidR="006470FD" w:rsidRPr="00840F99" w:rsidRDefault="006470FD" w:rsidP="006470FD">
            <w:pPr>
              <w:pStyle w:val="ListParagraph"/>
              <w:numPr>
                <w:ilvl w:val="0"/>
                <w:numId w:val="13"/>
              </w:numPr>
              <w:rPr>
                <w:bCs/>
              </w:rPr>
            </w:pPr>
          </w:p>
        </w:tc>
        <w:tc>
          <w:tcPr>
            <w:tcW w:w="4719" w:type="dxa"/>
            <w:shd w:val="clear" w:color="auto" w:fill="D9D9D9" w:themeFill="background1" w:themeFillShade="D9"/>
          </w:tcPr>
          <w:p w14:paraId="15DC4C67" w14:textId="362EC6F1" w:rsidR="006470FD" w:rsidRPr="001264C7" w:rsidRDefault="006470FD" w:rsidP="006470FD">
            <w:pPr>
              <w:rPr>
                <w:bCs/>
                <w:sz w:val="22"/>
                <w:szCs w:val="22"/>
              </w:rPr>
            </w:pPr>
            <w:r>
              <w:rPr>
                <w:bCs/>
                <w:sz w:val="22"/>
                <w:szCs w:val="22"/>
              </w:rPr>
              <w:t>Expected</w:t>
            </w:r>
            <w:r w:rsidRPr="001264C7">
              <w:rPr>
                <w:bCs/>
                <w:sz w:val="22"/>
                <w:szCs w:val="22"/>
              </w:rPr>
              <w:t xml:space="preserve"> probability of surviving at </w:t>
            </w:r>
            <w:r>
              <w:rPr>
                <w:bCs/>
                <w:sz w:val="22"/>
                <w:szCs w:val="22"/>
              </w:rPr>
              <w:t>3</w:t>
            </w:r>
            <w:r w:rsidRPr="001264C7">
              <w:rPr>
                <w:bCs/>
                <w:sz w:val="22"/>
                <w:szCs w:val="22"/>
              </w:rPr>
              <w:t xml:space="preserve"> year</w:t>
            </w:r>
            <w:r>
              <w:rPr>
                <w:bCs/>
                <w:sz w:val="22"/>
                <w:szCs w:val="22"/>
              </w:rPr>
              <w:t>s</w:t>
            </w:r>
            <w:r w:rsidRPr="001264C7">
              <w:rPr>
                <w:bCs/>
                <w:sz w:val="22"/>
                <w:szCs w:val="22"/>
              </w:rPr>
              <w:t xml:space="preserve"> (adjusted)</w:t>
            </w:r>
            <w:r>
              <w:rPr>
                <w:bCs/>
                <w:sz w:val="22"/>
                <w:szCs w:val="22"/>
              </w:rPr>
              <w:t xml:space="preserve"> (</w:t>
            </w:r>
            <w:r>
              <w:rPr>
                <w:rFonts w:ascii="Arial" w:eastAsia="Calibri" w:hAnsi="Arial" w:cs="Arial"/>
                <w:b/>
                <w:bCs/>
                <w:color w:val="1F497D"/>
                <w:sz w:val="18"/>
                <w:szCs w:val="18"/>
              </w:rPr>
              <w:t>NEPHRO_SRTR_3ESTAD_PAT_</w:t>
            </w:r>
          </w:p>
        </w:tc>
        <w:tc>
          <w:tcPr>
            <w:tcW w:w="1584" w:type="dxa"/>
            <w:shd w:val="clear" w:color="auto" w:fill="D9D9D9" w:themeFill="background1" w:themeFillShade="D9"/>
            <w:vAlign w:val="center"/>
          </w:tcPr>
          <w:p w14:paraId="686CB8DD" w14:textId="77777777" w:rsidR="006470FD" w:rsidRDefault="006470FD" w:rsidP="006470FD">
            <w:pPr>
              <w:jc w:val="center"/>
              <w:rPr>
                <w:b/>
                <w:sz w:val="22"/>
                <w:szCs w:val="22"/>
              </w:rPr>
            </w:pPr>
            <w:r>
              <w:rPr>
                <w:b/>
                <w:sz w:val="22"/>
                <w:szCs w:val="22"/>
              </w:rPr>
              <w:t>__________%</w:t>
            </w:r>
          </w:p>
          <w:p w14:paraId="3F6BBF6B" w14:textId="2DFCF391"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shd w:val="clear" w:color="auto" w:fill="D9D9D9" w:themeFill="background1" w:themeFillShade="D9"/>
            <w:vAlign w:val="center"/>
          </w:tcPr>
          <w:p w14:paraId="3EF53C48" w14:textId="77777777" w:rsidR="006470FD" w:rsidRDefault="006470FD" w:rsidP="006470FD">
            <w:pPr>
              <w:jc w:val="center"/>
              <w:rPr>
                <w:b/>
                <w:sz w:val="22"/>
                <w:szCs w:val="22"/>
              </w:rPr>
            </w:pPr>
            <w:r>
              <w:rPr>
                <w:b/>
                <w:sz w:val="22"/>
                <w:szCs w:val="22"/>
              </w:rPr>
              <w:t>__________%</w:t>
            </w:r>
          </w:p>
          <w:p w14:paraId="239B47F6" w14:textId="61167C22"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7A9D3BA6" w14:textId="77777777" w:rsidTr="001E151F">
        <w:trPr>
          <w:trHeight w:val="621"/>
        </w:trPr>
        <w:tc>
          <w:tcPr>
            <w:tcW w:w="236" w:type="dxa"/>
          </w:tcPr>
          <w:p w14:paraId="6A400F7D" w14:textId="77777777" w:rsidR="006470FD" w:rsidRPr="00840F99" w:rsidRDefault="006470FD" w:rsidP="006470FD">
            <w:pPr>
              <w:pStyle w:val="ListParagraph"/>
              <w:numPr>
                <w:ilvl w:val="0"/>
                <w:numId w:val="13"/>
              </w:numPr>
              <w:rPr>
                <w:bCs/>
              </w:rPr>
            </w:pPr>
          </w:p>
        </w:tc>
        <w:tc>
          <w:tcPr>
            <w:tcW w:w="4719" w:type="dxa"/>
          </w:tcPr>
          <w:p w14:paraId="369F2E3D" w14:textId="3298B949" w:rsidR="006470FD" w:rsidRPr="001264C7" w:rsidRDefault="006470FD" w:rsidP="006470FD">
            <w:pPr>
              <w:rPr>
                <w:bCs/>
                <w:sz w:val="22"/>
                <w:szCs w:val="22"/>
              </w:rPr>
            </w:pPr>
            <w:r w:rsidRPr="001264C7">
              <w:rPr>
                <w:bCs/>
                <w:sz w:val="22"/>
                <w:szCs w:val="22"/>
              </w:rPr>
              <w:t xml:space="preserve">Number of observed deaths during the </w:t>
            </w:r>
            <w:r>
              <w:rPr>
                <w:bCs/>
                <w:sz w:val="22"/>
                <w:szCs w:val="22"/>
              </w:rPr>
              <w:t>first 3</w:t>
            </w:r>
            <w:r w:rsidRPr="001264C7">
              <w:rPr>
                <w:bCs/>
                <w:sz w:val="22"/>
                <w:szCs w:val="22"/>
              </w:rPr>
              <w:t xml:space="preserve"> year</w:t>
            </w:r>
            <w:r>
              <w:rPr>
                <w:bCs/>
                <w:sz w:val="22"/>
                <w:szCs w:val="22"/>
              </w:rPr>
              <w:t>s</w:t>
            </w:r>
            <w:r w:rsidRPr="001264C7">
              <w:rPr>
                <w:bCs/>
                <w:sz w:val="22"/>
                <w:szCs w:val="22"/>
              </w:rPr>
              <w:t xml:space="preserve"> after transplant</w:t>
            </w:r>
            <w:r>
              <w:rPr>
                <w:bCs/>
                <w:sz w:val="22"/>
                <w:szCs w:val="22"/>
              </w:rPr>
              <w:t xml:space="preserve"> (</w:t>
            </w:r>
            <w:r>
              <w:rPr>
                <w:rFonts w:ascii="Arial" w:eastAsia="Calibri" w:hAnsi="Arial" w:cs="Arial"/>
                <w:b/>
                <w:bCs/>
                <w:color w:val="1F497D"/>
                <w:sz w:val="18"/>
                <w:szCs w:val="18"/>
              </w:rPr>
              <w:t>NEPHRO_SRTR_3OBS_PAT_</w:t>
            </w:r>
          </w:p>
        </w:tc>
        <w:tc>
          <w:tcPr>
            <w:tcW w:w="1584" w:type="dxa"/>
            <w:vAlign w:val="bottom"/>
          </w:tcPr>
          <w:p w14:paraId="73F1C160" w14:textId="77777777" w:rsidR="006470FD" w:rsidRDefault="006470FD" w:rsidP="006470FD">
            <w:pPr>
              <w:jc w:val="center"/>
              <w:rPr>
                <w:b/>
                <w:sz w:val="22"/>
                <w:szCs w:val="22"/>
              </w:rPr>
            </w:pPr>
            <w:r>
              <w:rPr>
                <w:b/>
                <w:sz w:val="22"/>
                <w:szCs w:val="22"/>
              </w:rPr>
              <w:t>___________</w:t>
            </w:r>
          </w:p>
          <w:p w14:paraId="13BDAF5B" w14:textId="1C94646E"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vAlign w:val="bottom"/>
          </w:tcPr>
          <w:p w14:paraId="686EFEA9" w14:textId="77777777" w:rsidR="006470FD" w:rsidRDefault="006470FD" w:rsidP="006470FD">
            <w:pPr>
              <w:jc w:val="center"/>
              <w:rPr>
                <w:b/>
                <w:sz w:val="22"/>
                <w:szCs w:val="22"/>
              </w:rPr>
            </w:pPr>
            <w:r>
              <w:rPr>
                <w:b/>
                <w:sz w:val="22"/>
                <w:szCs w:val="22"/>
              </w:rPr>
              <w:t>___________</w:t>
            </w:r>
          </w:p>
          <w:p w14:paraId="6EFCFDB0" w14:textId="052C94F5"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4D768182" w14:textId="77777777" w:rsidTr="001E151F">
        <w:trPr>
          <w:trHeight w:val="540"/>
        </w:trPr>
        <w:tc>
          <w:tcPr>
            <w:tcW w:w="236" w:type="dxa"/>
            <w:shd w:val="clear" w:color="auto" w:fill="D9D9D9" w:themeFill="background1" w:themeFillShade="D9"/>
          </w:tcPr>
          <w:p w14:paraId="7D06531A" w14:textId="77777777" w:rsidR="006470FD" w:rsidRPr="00840F99" w:rsidRDefault="006470FD" w:rsidP="006470FD">
            <w:pPr>
              <w:pStyle w:val="ListParagraph"/>
              <w:numPr>
                <w:ilvl w:val="0"/>
                <w:numId w:val="13"/>
              </w:numPr>
              <w:rPr>
                <w:bCs/>
              </w:rPr>
            </w:pPr>
          </w:p>
        </w:tc>
        <w:tc>
          <w:tcPr>
            <w:tcW w:w="4719" w:type="dxa"/>
            <w:shd w:val="clear" w:color="auto" w:fill="D9D9D9" w:themeFill="background1" w:themeFillShade="D9"/>
          </w:tcPr>
          <w:p w14:paraId="76AEF9C3" w14:textId="47F41200" w:rsidR="006470FD" w:rsidRDefault="006470FD" w:rsidP="006470FD">
            <w:pPr>
              <w:rPr>
                <w:b/>
                <w:sz w:val="22"/>
                <w:szCs w:val="22"/>
              </w:rPr>
            </w:pPr>
            <w:r w:rsidRPr="001264C7">
              <w:rPr>
                <w:bCs/>
                <w:sz w:val="22"/>
                <w:szCs w:val="22"/>
              </w:rPr>
              <w:t xml:space="preserve">Number of </w:t>
            </w:r>
            <w:r>
              <w:rPr>
                <w:bCs/>
                <w:sz w:val="22"/>
                <w:szCs w:val="22"/>
              </w:rPr>
              <w:t>expected</w:t>
            </w:r>
            <w:r w:rsidRPr="001264C7">
              <w:rPr>
                <w:bCs/>
                <w:sz w:val="22"/>
                <w:szCs w:val="22"/>
              </w:rPr>
              <w:t xml:space="preserve"> deaths during the </w:t>
            </w:r>
            <w:r>
              <w:rPr>
                <w:bCs/>
                <w:sz w:val="22"/>
                <w:szCs w:val="22"/>
              </w:rPr>
              <w:t xml:space="preserve">first 3 years </w:t>
            </w:r>
            <w:r w:rsidRPr="001264C7">
              <w:rPr>
                <w:bCs/>
                <w:sz w:val="22"/>
                <w:szCs w:val="22"/>
              </w:rPr>
              <w:t>after transplant</w:t>
            </w:r>
            <w:r>
              <w:rPr>
                <w:bCs/>
                <w:sz w:val="22"/>
                <w:szCs w:val="22"/>
              </w:rPr>
              <w:t xml:space="preserve"> (</w:t>
            </w:r>
            <w:r>
              <w:rPr>
                <w:rFonts w:ascii="Arial" w:eastAsia="Calibri" w:hAnsi="Arial" w:cs="Arial"/>
                <w:b/>
                <w:bCs/>
                <w:color w:val="1F497D"/>
                <w:sz w:val="18"/>
                <w:szCs w:val="18"/>
              </w:rPr>
              <w:t>NEPHRO_SRTR_3EXP_PAT_</w:t>
            </w:r>
          </w:p>
        </w:tc>
        <w:tc>
          <w:tcPr>
            <w:tcW w:w="1584" w:type="dxa"/>
            <w:shd w:val="clear" w:color="auto" w:fill="D9D9D9" w:themeFill="background1" w:themeFillShade="D9"/>
            <w:vAlign w:val="bottom"/>
          </w:tcPr>
          <w:p w14:paraId="345875C8" w14:textId="77777777" w:rsidR="006470FD" w:rsidRDefault="006470FD" w:rsidP="006470FD">
            <w:pPr>
              <w:jc w:val="center"/>
              <w:rPr>
                <w:b/>
                <w:sz w:val="22"/>
                <w:szCs w:val="22"/>
              </w:rPr>
            </w:pPr>
            <w:r>
              <w:rPr>
                <w:b/>
                <w:sz w:val="22"/>
                <w:szCs w:val="22"/>
              </w:rPr>
              <w:t>___________</w:t>
            </w:r>
          </w:p>
          <w:p w14:paraId="31B0AEA5" w14:textId="40AB5704"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shd w:val="clear" w:color="auto" w:fill="D9D9D9" w:themeFill="background1" w:themeFillShade="D9"/>
            <w:vAlign w:val="bottom"/>
          </w:tcPr>
          <w:p w14:paraId="1EAC4F74" w14:textId="77777777" w:rsidR="006470FD" w:rsidRDefault="006470FD" w:rsidP="006470FD">
            <w:pPr>
              <w:jc w:val="center"/>
              <w:rPr>
                <w:b/>
                <w:sz w:val="22"/>
                <w:szCs w:val="22"/>
              </w:rPr>
            </w:pPr>
            <w:r>
              <w:rPr>
                <w:b/>
                <w:sz w:val="22"/>
                <w:szCs w:val="22"/>
              </w:rPr>
              <w:t>___________</w:t>
            </w:r>
          </w:p>
          <w:p w14:paraId="6228ACB5" w14:textId="5370CE9C"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0F360100" w14:textId="77777777" w:rsidTr="001E151F">
        <w:tc>
          <w:tcPr>
            <w:tcW w:w="236" w:type="dxa"/>
          </w:tcPr>
          <w:p w14:paraId="56532554" w14:textId="77777777" w:rsidR="006470FD" w:rsidRPr="00840F99" w:rsidRDefault="006470FD" w:rsidP="006470FD">
            <w:pPr>
              <w:pStyle w:val="ListParagraph"/>
              <w:numPr>
                <w:ilvl w:val="0"/>
                <w:numId w:val="13"/>
              </w:numPr>
              <w:rPr>
                <w:bCs/>
              </w:rPr>
            </w:pPr>
          </w:p>
        </w:tc>
        <w:tc>
          <w:tcPr>
            <w:tcW w:w="4719" w:type="dxa"/>
          </w:tcPr>
          <w:p w14:paraId="4ECBDDD5" w14:textId="604EB18D" w:rsidR="006470FD" w:rsidRPr="00580E59" w:rsidRDefault="006470FD" w:rsidP="006470FD">
            <w:pPr>
              <w:rPr>
                <w:rFonts w:ascii="Arial" w:eastAsia="Calibri" w:hAnsi="Arial" w:cs="Arial"/>
                <w:b/>
                <w:bCs/>
                <w:color w:val="1F497D"/>
                <w:sz w:val="18"/>
                <w:szCs w:val="18"/>
              </w:rPr>
            </w:pPr>
            <w:r>
              <w:rPr>
                <w:bCs/>
                <w:sz w:val="22"/>
                <w:szCs w:val="22"/>
              </w:rPr>
              <w:t>Estimated hazard ratio</w:t>
            </w:r>
            <w:r w:rsidRPr="000E5EE1">
              <w:rPr>
                <w:rFonts w:ascii="Arial" w:eastAsia="Calibri" w:hAnsi="Arial" w:cs="Arial"/>
                <w:b/>
                <w:bCs/>
                <w:color w:val="1F497D"/>
                <w:sz w:val="18"/>
                <w:szCs w:val="18"/>
              </w:rPr>
              <w:t xml:space="preserve"> </w:t>
            </w:r>
            <w:r>
              <w:rPr>
                <w:rFonts w:ascii="Arial" w:eastAsia="Calibri" w:hAnsi="Arial" w:cs="Arial"/>
                <w:b/>
                <w:bCs/>
                <w:color w:val="1F497D"/>
                <w:sz w:val="18"/>
                <w:szCs w:val="18"/>
              </w:rPr>
              <w:t>(NEPHRO_SRTR_3YR_PAT_</w:t>
            </w:r>
          </w:p>
        </w:tc>
        <w:tc>
          <w:tcPr>
            <w:tcW w:w="1584" w:type="dxa"/>
            <w:vAlign w:val="bottom"/>
          </w:tcPr>
          <w:p w14:paraId="5761CE2E" w14:textId="77777777" w:rsidR="006470FD" w:rsidRDefault="006470FD" w:rsidP="006470FD">
            <w:pPr>
              <w:jc w:val="center"/>
              <w:rPr>
                <w:b/>
                <w:sz w:val="22"/>
                <w:szCs w:val="22"/>
              </w:rPr>
            </w:pPr>
            <w:r>
              <w:rPr>
                <w:b/>
                <w:sz w:val="22"/>
                <w:szCs w:val="22"/>
              </w:rPr>
              <w:t>___________</w:t>
            </w:r>
          </w:p>
          <w:p w14:paraId="7E0A17CE" w14:textId="5E2FA6E8"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vAlign w:val="bottom"/>
          </w:tcPr>
          <w:p w14:paraId="09729FCC" w14:textId="77777777" w:rsidR="006470FD" w:rsidRDefault="006470FD" w:rsidP="006470FD">
            <w:pPr>
              <w:jc w:val="center"/>
              <w:rPr>
                <w:b/>
                <w:sz w:val="22"/>
                <w:szCs w:val="22"/>
              </w:rPr>
            </w:pPr>
            <w:r>
              <w:rPr>
                <w:b/>
                <w:sz w:val="22"/>
                <w:szCs w:val="22"/>
              </w:rPr>
              <w:t>___________</w:t>
            </w:r>
          </w:p>
          <w:p w14:paraId="64403B76" w14:textId="0D690C09"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77C99BF7" w14:textId="77777777" w:rsidTr="001E151F">
        <w:trPr>
          <w:trHeight w:val="675"/>
        </w:trPr>
        <w:tc>
          <w:tcPr>
            <w:tcW w:w="236" w:type="dxa"/>
            <w:shd w:val="clear" w:color="auto" w:fill="D9D9D9" w:themeFill="background1" w:themeFillShade="D9"/>
          </w:tcPr>
          <w:p w14:paraId="25D11C64" w14:textId="77777777" w:rsidR="006470FD" w:rsidRPr="00840F99" w:rsidRDefault="006470FD" w:rsidP="006470FD">
            <w:pPr>
              <w:pStyle w:val="ListParagraph"/>
              <w:numPr>
                <w:ilvl w:val="0"/>
                <w:numId w:val="13"/>
              </w:numPr>
              <w:rPr>
                <w:bCs/>
              </w:rPr>
            </w:pPr>
          </w:p>
        </w:tc>
        <w:tc>
          <w:tcPr>
            <w:tcW w:w="4719" w:type="dxa"/>
            <w:shd w:val="clear" w:color="auto" w:fill="D9D9D9" w:themeFill="background1" w:themeFillShade="D9"/>
          </w:tcPr>
          <w:p w14:paraId="623AF56D" w14:textId="2CB408E3" w:rsidR="006470FD" w:rsidRDefault="006470FD" w:rsidP="006470FD">
            <w:pPr>
              <w:rPr>
                <w:bCs/>
                <w:sz w:val="22"/>
                <w:szCs w:val="22"/>
              </w:rPr>
            </w:pPr>
            <w:r>
              <w:rPr>
                <w:bCs/>
                <w:sz w:val="22"/>
                <w:szCs w:val="22"/>
              </w:rPr>
              <w:t>95% credible interval (low value) (</w:t>
            </w:r>
            <w:r>
              <w:rPr>
                <w:rFonts w:ascii="Arial" w:eastAsia="Calibri" w:hAnsi="Arial" w:cs="Arial"/>
                <w:b/>
                <w:bCs/>
                <w:color w:val="1F497D"/>
                <w:sz w:val="18"/>
                <w:szCs w:val="18"/>
              </w:rPr>
              <w:t>NEPHRO_SRTR_3LOW_PAT_</w:t>
            </w:r>
          </w:p>
        </w:tc>
        <w:tc>
          <w:tcPr>
            <w:tcW w:w="1584" w:type="dxa"/>
            <w:shd w:val="clear" w:color="auto" w:fill="D9D9D9" w:themeFill="background1" w:themeFillShade="D9"/>
            <w:vAlign w:val="bottom"/>
          </w:tcPr>
          <w:p w14:paraId="0F340F9F" w14:textId="77777777" w:rsidR="006470FD" w:rsidRDefault="006470FD" w:rsidP="006470FD">
            <w:pPr>
              <w:jc w:val="center"/>
              <w:rPr>
                <w:b/>
                <w:sz w:val="22"/>
                <w:szCs w:val="22"/>
              </w:rPr>
            </w:pPr>
            <w:r>
              <w:rPr>
                <w:b/>
                <w:sz w:val="22"/>
                <w:szCs w:val="22"/>
              </w:rPr>
              <w:t>___________</w:t>
            </w:r>
          </w:p>
          <w:p w14:paraId="0AE65348" w14:textId="5B47FFDB"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shd w:val="clear" w:color="auto" w:fill="D9D9D9" w:themeFill="background1" w:themeFillShade="D9"/>
            <w:vAlign w:val="bottom"/>
          </w:tcPr>
          <w:p w14:paraId="583B1591" w14:textId="77777777" w:rsidR="006470FD" w:rsidRDefault="006470FD" w:rsidP="006470FD">
            <w:pPr>
              <w:jc w:val="center"/>
              <w:rPr>
                <w:b/>
                <w:sz w:val="22"/>
                <w:szCs w:val="22"/>
              </w:rPr>
            </w:pPr>
            <w:r>
              <w:rPr>
                <w:b/>
                <w:sz w:val="22"/>
                <w:szCs w:val="22"/>
              </w:rPr>
              <w:t>___________</w:t>
            </w:r>
          </w:p>
          <w:p w14:paraId="4115AE39" w14:textId="6DB745FF"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r w:rsidR="006470FD" w14:paraId="4A8A200A" w14:textId="77777777" w:rsidTr="001E151F">
        <w:trPr>
          <w:trHeight w:val="675"/>
        </w:trPr>
        <w:tc>
          <w:tcPr>
            <w:tcW w:w="236" w:type="dxa"/>
          </w:tcPr>
          <w:p w14:paraId="0C715C14" w14:textId="77777777" w:rsidR="006470FD" w:rsidRPr="00840F99" w:rsidRDefault="006470FD" w:rsidP="006470FD">
            <w:pPr>
              <w:pStyle w:val="ListParagraph"/>
              <w:numPr>
                <w:ilvl w:val="0"/>
                <w:numId w:val="13"/>
              </w:numPr>
              <w:rPr>
                <w:bCs/>
              </w:rPr>
            </w:pPr>
          </w:p>
        </w:tc>
        <w:tc>
          <w:tcPr>
            <w:tcW w:w="4719" w:type="dxa"/>
          </w:tcPr>
          <w:p w14:paraId="73E61CCA" w14:textId="6CE662DB" w:rsidR="006470FD" w:rsidRDefault="006470FD" w:rsidP="006470FD">
            <w:pPr>
              <w:rPr>
                <w:bCs/>
                <w:sz w:val="22"/>
                <w:szCs w:val="22"/>
              </w:rPr>
            </w:pPr>
            <w:r>
              <w:rPr>
                <w:bCs/>
                <w:sz w:val="22"/>
                <w:szCs w:val="22"/>
              </w:rPr>
              <w:t>95% credible interval (high value) (</w:t>
            </w:r>
            <w:r>
              <w:rPr>
                <w:rFonts w:ascii="Arial" w:eastAsia="Calibri" w:hAnsi="Arial" w:cs="Arial"/>
                <w:b/>
                <w:bCs/>
                <w:color w:val="1F497D"/>
                <w:sz w:val="18"/>
                <w:szCs w:val="18"/>
              </w:rPr>
              <w:t>NEPHRO_SRTR_3HIGH_PAT_</w:t>
            </w:r>
          </w:p>
        </w:tc>
        <w:tc>
          <w:tcPr>
            <w:tcW w:w="1584" w:type="dxa"/>
            <w:vAlign w:val="bottom"/>
          </w:tcPr>
          <w:p w14:paraId="032F059D" w14:textId="77777777" w:rsidR="006470FD" w:rsidRDefault="006470FD" w:rsidP="006470FD">
            <w:pPr>
              <w:jc w:val="center"/>
              <w:rPr>
                <w:b/>
                <w:sz w:val="22"/>
                <w:szCs w:val="22"/>
              </w:rPr>
            </w:pPr>
            <w:r>
              <w:rPr>
                <w:b/>
                <w:sz w:val="22"/>
                <w:szCs w:val="22"/>
              </w:rPr>
              <w:t>___________</w:t>
            </w:r>
          </w:p>
          <w:p w14:paraId="5DEB740E" w14:textId="3DF71387" w:rsidR="006470FD" w:rsidRDefault="006470FD" w:rsidP="006470FD">
            <w:pPr>
              <w:jc w:val="center"/>
              <w:rPr>
                <w:b/>
                <w:sz w:val="22"/>
                <w:szCs w:val="22"/>
              </w:rPr>
            </w:pPr>
            <w:r>
              <w:rPr>
                <w:rFonts w:asciiTheme="minorBidi" w:hAnsiTheme="minorBidi" w:cstheme="minorBidi"/>
                <w:b/>
                <w:color w:val="44546A" w:themeColor="text2"/>
                <w:sz w:val="18"/>
                <w:szCs w:val="18"/>
              </w:rPr>
              <w:t>DD</w:t>
            </w:r>
            <w:r w:rsidRPr="000851A0">
              <w:rPr>
                <w:rFonts w:asciiTheme="minorBidi" w:hAnsiTheme="minorBidi" w:cstheme="minorBidi"/>
                <w:b/>
                <w:color w:val="44546A" w:themeColor="text2"/>
                <w:sz w:val="18"/>
                <w:szCs w:val="18"/>
              </w:rPr>
              <w:t>)</w:t>
            </w:r>
          </w:p>
        </w:tc>
        <w:tc>
          <w:tcPr>
            <w:tcW w:w="1584" w:type="dxa"/>
            <w:vAlign w:val="bottom"/>
          </w:tcPr>
          <w:p w14:paraId="1D77A709" w14:textId="77777777" w:rsidR="006470FD" w:rsidRDefault="006470FD" w:rsidP="006470FD">
            <w:pPr>
              <w:jc w:val="center"/>
              <w:rPr>
                <w:b/>
                <w:sz w:val="22"/>
                <w:szCs w:val="22"/>
              </w:rPr>
            </w:pPr>
            <w:r>
              <w:rPr>
                <w:b/>
                <w:sz w:val="22"/>
                <w:szCs w:val="22"/>
              </w:rPr>
              <w:t>___________</w:t>
            </w:r>
          </w:p>
          <w:p w14:paraId="2CD034E6" w14:textId="124FCB28" w:rsidR="006470FD" w:rsidRDefault="006470FD" w:rsidP="006470FD">
            <w:pPr>
              <w:jc w:val="center"/>
              <w:rPr>
                <w:b/>
                <w:sz w:val="22"/>
                <w:szCs w:val="22"/>
              </w:rPr>
            </w:pPr>
            <w:r>
              <w:rPr>
                <w:rFonts w:asciiTheme="minorBidi" w:hAnsiTheme="minorBidi" w:cstheme="minorBidi"/>
                <w:b/>
                <w:color w:val="44546A" w:themeColor="text2"/>
                <w:sz w:val="18"/>
                <w:szCs w:val="18"/>
              </w:rPr>
              <w:t>LD</w:t>
            </w:r>
            <w:r w:rsidRPr="000851A0">
              <w:rPr>
                <w:rFonts w:asciiTheme="minorBidi" w:hAnsiTheme="minorBidi" w:cstheme="minorBidi"/>
                <w:b/>
                <w:color w:val="44546A" w:themeColor="text2"/>
                <w:sz w:val="18"/>
                <w:szCs w:val="18"/>
              </w:rPr>
              <w:t>)</w:t>
            </w:r>
          </w:p>
        </w:tc>
      </w:tr>
    </w:tbl>
    <w:p w14:paraId="7D5CCB16" w14:textId="77777777" w:rsidR="00600360" w:rsidRDefault="00600360" w:rsidP="00600360">
      <w:pPr>
        <w:ind w:left="720"/>
        <w:rPr>
          <w:b/>
          <w:sz w:val="22"/>
          <w:szCs w:val="22"/>
        </w:rPr>
      </w:pPr>
    </w:p>
    <w:p w14:paraId="35A3B79F" w14:textId="2AE7C5C8" w:rsidR="00600360" w:rsidRDefault="00600360" w:rsidP="00600360">
      <w:pPr>
        <w:pStyle w:val="Validation"/>
        <w:ind w:left="2160"/>
      </w:pPr>
      <w:r>
        <w:lastRenderedPageBreak/>
        <w:t>NOTES:</w:t>
      </w:r>
      <w:r>
        <w:tab/>
        <w:t>G32.4a1, G32.4a2, G32.4d1, and G32.4d2 should be whole number only.  Do not allow decimals.</w:t>
      </w:r>
    </w:p>
    <w:p w14:paraId="64C82274" w14:textId="190EB5CC" w:rsidR="00600360" w:rsidRPr="00433B28" w:rsidRDefault="00600360" w:rsidP="00600360">
      <w:pPr>
        <w:pStyle w:val="Validation"/>
        <w:ind w:left="2160"/>
      </w:pPr>
      <w:r>
        <w:tab/>
      </w:r>
      <w:r>
        <w:tab/>
        <w:t>All other rows in G32.4 are numeric entry (decimals are allowed).</w:t>
      </w:r>
    </w:p>
    <w:p w14:paraId="56E0247E" w14:textId="77777777" w:rsidR="00CC09D1" w:rsidRDefault="002628E3" w:rsidP="00CC09D1">
      <w:pPr>
        <w:pStyle w:val="Validation"/>
        <w:ind w:left="2160"/>
      </w:pPr>
      <w:r>
        <w:t>VALIDATE</w:t>
      </w:r>
      <w:r w:rsidRPr="00433B28">
        <w:t xml:space="preserve">: </w:t>
      </w:r>
      <w:r>
        <w:tab/>
      </w:r>
      <w:bookmarkStart w:id="5" w:name="_Hlk186713176"/>
      <w:r w:rsidR="00CC09D1" w:rsidRPr="00CC09D1">
        <w:rPr>
          <w:rFonts w:ascii="Times New Roman" w:hAnsi="Times New Roman"/>
          <w:bCs w:val="0"/>
          <w:color w:val="4472C4" w:themeColor="accent5"/>
        </w:rPr>
        <w:t>0 ≤ G32.4b1 ≤ 100, ELSE DISPLAY</w:t>
      </w:r>
      <w:r w:rsidR="00CC09D1">
        <w:t>: “</w:t>
      </w:r>
      <w:r w:rsidR="00CC09D1" w:rsidRPr="00CC09D1">
        <w:rPr>
          <w:rFonts w:ascii="Times New Roman" w:hAnsi="Times New Roman"/>
          <w:bCs w:val="0"/>
          <w:color w:val="4472C4" w:themeColor="accent5"/>
        </w:rPr>
        <w:t>G32.4b1</w:t>
      </w:r>
      <w:r w:rsidR="00CC09D1">
        <w:t xml:space="preserve"> (Deceased Donor Table C20D): Please enter a numeric value between 0 and 100.”</w:t>
      </w:r>
    </w:p>
    <w:p w14:paraId="6FE4C977" w14:textId="77777777" w:rsidR="00CC09D1" w:rsidRDefault="00CC09D1" w:rsidP="00CC09D1">
      <w:pPr>
        <w:pStyle w:val="Validation"/>
        <w:ind w:left="2160"/>
      </w:pPr>
      <w:r>
        <w:tab/>
      </w:r>
      <w:r>
        <w:tab/>
      </w:r>
      <w:r w:rsidRPr="00CC09D1">
        <w:rPr>
          <w:rFonts w:ascii="Times New Roman" w:hAnsi="Times New Roman"/>
          <w:bCs w:val="0"/>
          <w:color w:val="4472C4" w:themeColor="accent5"/>
        </w:rPr>
        <w:t>0 ≤ G32.4c1 ≤ 100, ELSE DISPLAY: “G32.4c1 (Deceased Donor Table C20D): Please enter a numeric value between 0 and 100.”</w:t>
      </w:r>
    </w:p>
    <w:p w14:paraId="3711D650" w14:textId="77777777" w:rsidR="00CC09D1" w:rsidRDefault="00CC09D1" w:rsidP="00CC09D1">
      <w:pPr>
        <w:pStyle w:val="Validation"/>
        <w:ind w:left="2160"/>
      </w:pPr>
      <w:r>
        <w:tab/>
      </w:r>
      <w:r>
        <w:tab/>
      </w:r>
      <w:r w:rsidRPr="00CC09D1">
        <w:rPr>
          <w:rFonts w:ascii="Times New Roman" w:hAnsi="Times New Roman"/>
          <w:bCs w:val="0"/>
          <w:color w:val="4472C4" w:themeColor="accent5"/>
        </w:rPr>
        <w:t>0 ≤ G32.4b2 ≤ 100, ELSE DISPLAY</w:t>
      </w:r>
      <w:r>
        <w:t>: “</w:t>
      </w:r>
      <w:r w:rsidRPr="00CC09D1">
        <w:rPr>
          <w:rFonts w:ascii="Times New Roman" w:hAnsi="Times New Roman"/>
          <w:bCs w:val="0"/>
          <w:color w:val="4472C4" w:themeColor="accent5"/>
        </w:rPr>
        <w:t>G32.4b2</w:t>
      </w:r>
      <w:r>
        <w:t xml:space="preserve"> (Living Donor Table C20L): Please enter a numeric value between 0 and 100.”</w:t>
      </w:r>
    </w:p>
    <w:p w14:paraId="42578D1C" w14:textId="77777777" w:rsidR="00CC09D1" w:rsidRDefault="00CC09D1" w:rsidP="00CC09D1">
      <w:pPr>
        <w:pStyle w:val="Validation"/>
        <w:ind w:left="2160"/>
      </w:pPr>
      <w:r>
        <w:tab/>
      </w:r>
      <w:r>
        <w:tab/>
      </w:r>
      <w:r w:rsidRPr="00CC09D1">
        <w:rPr>
          <w:rFonts w:ascii="Times New Roman" w:hAnsi="Times New Roman"/>
          <w:bCs w:val="0"/>
          <w:color w:val="4472C4" w:themeColor="accent5"/>
        </w:rPr>
        <w:t>0 ≤ G32.4c2 ≤ 100, ELSE DISPLAY: “G32.4c2 (Living Donor Table C20L): Please enter a numeric value between 0 and 100.”</w:t>
      </w:r>
    </w:p>
    <w:p w14:paraId="33CD410A" w14:textId="77777777" w:rsidR="00CC09D1" w:rsidRDefault="00CC09D1" w:rsidP="00CC09D1">
      <w:pPr>
        <w:pStyle w:val="Validation"/>
        <w:ind w:left="2160"/>
      </w:pPr>
      <w:r>
        <w:tab/>
      </w:r>
      <w:r>
        <w:tab/>
        <w:t xml:space="preserve">If G32.4x1 item </w:t>
      </w:r>
      <w:r w:rsidRPr="00CC09D1">
        <w:rPr>
          <w:rFonts w:ascii="Times New Roman" w:hAnsi="Times New Roman"/>
          <w:bCs w:val="0"/>
          <w:color w:val="4472C4" w:themeColor="accent5"/>
        </w:rPr>
        <w:t>e-h</w:t>
      </w:r>
      <w:r>
        <w:t xml:space="preserve"> is not numeric: “G32.4x1 (Deceased Donor Table C20D): Please enter a numeric value.”</w:t>
      </w:r>
    </w:p>
    <w:p w14:paraId="56A977F0" w14:textId="6444FC9D" w:rsidR="00754E60" w:rsidRDefault="00CC09D1" w:rsidP="00CC09D1">
      <w:pPr>
        <w:pStyle w:val="Validation"/>
        <w:ind w:left="2160"/>
      </w:pPr>
      <w:r>
        <w:tab/>
      </w:r>
      <w:r>
        <w:tab/>
        <w:t xml:space="preserve">If G32.4x2 item </w:t>
      </w:r>
      <w:r w:rsidRPr="00CC09D1">
        <w:rPr>
          <w:rFonts w:ascii="Times New Roman" w:hAnsi="Times New Roman"/>
          <w:bCs w:val="0"/>
          <w:color w:val="4472C4" w:themeColor="accent5"/>
        </w:rPr>
        <w:t>e-h</w:t>
      </w:r>
      <w:r>
        <w:t xml:space="preserve"> is not numeric: “G32.4x2 (Living Donor Table C20L): Please enter a numeric value.”</w:t>
      </w:r>
      <w:bookmarkEnd w:id="5"/>
    </w:p>
    <w:p w14:paraId="2FFBFA39" w14:textId="77777777" w:rsidR="005F31DC" w:rsidRDefault="005F31DC" w:rsidP="005F31DC">
      <w:pPr>
        <w:rPr>
          <w:b/>
          <w:sz w:val="22"/>
          <w:szCs w:val="22"/>
        </w:rPr>
      </w:pPr>
    </w:p>
    <w:p w14:paraId="70BB2755" w14:textId="7D7D94A0" w:rsidR="005F31DC" w:rsidRDefault="005F31DC" w:rsidP="005F31DC">
      <w:pPr>
        <w:tabs>
          <w:tab w:val="left" w:pos="1320"/>
        </w:tabs>
        <w:ind w:left="1440" w:hanging="720"/>
        <w:rPr>
          <w:b/>
          <w:bCs/>
          <w:sz w:val="22"/>
          <w:szCs w:val="22"/>
        </w:rPr>
      </w:pPr>
      <w:r>
        <w:rPr>
          <w:b/>
          <w:bCs/>
          <w:sz w:val="22"/>
          <w:szCs w:val="22"/>
        </w:rPr>
        <w:t xml:space="preserve">G32.5 </w:t>
      </w:r>
      <w:r>
        <w:rPr>
          <w:b/>
          <w:bCs/>
          <w:sz w:val="22"/>
          <w:szCs w:val="22"/>
        </w:rPr>
        <w:tab/>
        <w:t xml:space="preserve">Please list the specific name your hospital reports under to SRTR. Also, please note that we will </w:t>
      </w:r>
      <w:r w:rsidRPr="00FA5227">
        <w:rPr>
          <w:b/>
          <w:bCs/>
          <w:sz w:val="22"/>
          <w:szCs w:val="22"/>
          <w:u w:val="single"/>
        </w:rPr>
        <w:t>verify</w:t>
      </w:r>
      <w:r>
        <w:rPr>
          <w:rStyle w:val="FootnoteReference"/>
          <w:b/>
          <w:bCs/>
          <w:sz w:val="22"/>
          <w:szCs w:val="22"/>
        </w:rPr>
        <w:footnoteReference w:id="19"/>
      </w:r>
      <w:r>
        <w:rPr>
          <w:b/>
          <w:bCs/>
          <w:sz w:val="22"/>
          <w:szCs w:val="22"/>
        </w:rPr>
        <w:t xml:space="preserve"> the values reported with the SRTR/UNOS reports for your hospital. If the SRTR/UNOS values differ from the values reported here, please provide an explanation:</w:t>
      </w:r>
    </w:p>
    <w:tbl>
      <w:tblPr>
        <w:tblW w:w="0" w:type="auto"/>
        <w:tblInd w:w="1548" w:type="dxa"/>
        <w:tblLook w:val="01E0" w:firstRow="1" w:lastRow="1" w:firstColumn="1" w:lastColumn="1" w:noHBand="0" w:noVBand="0"/>
      </w:tblPr>
      <w:tblGrid>
        <w:gridCol w:w="7982"/>
      </w:tblGrid>
      <w:tr w:rsidR="005F31DC" w:rsidRPr="00473C18" w14:paraId="0CB5C512" w14:textId="77777777" w:rsidTr="009A2853">
        <w:trPr>
          <w:trHeight w:val="539"/>
        </w:trPr>
        <w:tc>
          <w:tcPr>
            <w:tcW w:w="8604" w:type="dxa"/>
            <w:tcBorders>
              <w:top w:val="single" w:sz="4" w:space="0" w:color="auto"/>
              <w:left w:val="single" w:sz="4" w:space="0" w:color="auto"/>
              <w:bottom w:val="single" w:sz="4" w:space="0" w:color="auto"/>
              <w:right w:val="single" w:sz="4" w:space="0" w:color="auto"/>
            </w:tcBorders>
          </w:tcPr>
          <w:p w14:paraId="56E0E4C9" w14:textId="77777777" w:rsidR="005F31DC" w:rsidRPr="00473C18" w:rsidRDefault="005F31DC" w:rsidP="009A2853">
            <w:pPr>
              <w:rPr>
                <w:rFonts w:eastAsia="Arial Unicode MS"/>
                <w:b/>
                <w:sz w:val="22"/>
                <w:szCs w:val="22"/>
                <w:lang w:eastAsia="ko-KR"/>
              </w:rPr>
            </w:pPr>
            <w:r w:rsidRPr="00A22644">
              <w:rPr>
                <w:b/>
                <w:bCs/>
                <w:color w:val="1F497D"/>
                <w:sz w:val="22"/>
                <w:szCs w:val="22"/>
              </w:rPr>
              <w:t>(</w:t>
            </w:r>
            <w:r w:rsidRPr="00A22644">
              <w:rPr>
                <w:rFonts w:ascii="Arial" w:hAnsi="Arial" w:cs="Arial"/>
                <w:b/>
                <w:bCs/>
                <w:color w:val="1F497D"/>
                <w:sz w:val="18"/>
                <w:szCs w:val="18"/>
              </w:rPr>
              <w:t>NEPHRO_SURVIVAL_DIFFER_EXPLAIN)</w:t>
            </w:r>
          </w:p>
        </w:tc>
      </w:tr>
    </w:tbl>
    <w:p w14:paraId="3455F30B" w14:textId="77777777" w:rsidR="005F31DC" w:rsidRDefault="005F31DC" w:rsidP="005F31DC">
      <w:pPr>
        <w:ind w:left="720"/>
        <w:rPr>
          <w:b/>
          <w:sz w:val="22"/>
          <w:szCs w:val="22"/>
        </w:rPr>
      </w:pPr>
    </w:p>
    <w:p w14:paraId="6059CCFA" w14:textId="4F17ED37" w:rsidR="005F31DC" w:rsidRPr="00F144C2" w:rsidRDefault="005F31DC" w:rsidP="00C25BA0">
      <w:pPr>
        <w:pStyle w:val="ListParagraph"/>
        <w:numPr>
          <w:ilvl w:val="0"/>
          <w:numId w:val="11"/>
        </w:numPr>
        <w:spacing w:after="120"/>
        <w:rPr>
          <w:rFonts w:asciiTheme="majorBidi" w:hAnsiTheme="majorBidi"/>
          <w:b/>
        </w:rPr>
      </w:pPr>
      <w:r w:rsidRPr="00F144C2">
        <w:rPr>
          <w:rFonts w:asciiTheme="majorBidi" w:hAnsiTheme="majorBidi"/>
          <w:b/>
        </w:rPr>
        <w:t xml:space="preserve">Which of the following resources were offered by your Pediatric Nephrology program in the last </w:t>
      </w:r>
      <w:r>
        <w:rPr>
          <w:rFonts w:asciiTheme="majorBidi" w:hAnsiTheme="majorBidi"/>
          <w:b/>
        </w:rPr>
        <w:t xml:space="preserve">2 </w:t>
      </w:r>
      <w:r w:rsidRPr="00F144C2">
        <w:rPr>
          <w:rFonts w:asciiTheme="majorBidi" w:hAnsiTheme="majorBidi"/>
          <w:b/>
        </w:rPr>
        <w:t>calendar year</w:t>
      </w:r>
      <w:r>
        <w:rPr>
          <w:rFonts w:asciiTheme="majorBidi" w:hAnsiTheme="majorBidi"/>
          <w:b/>
        </w:rPr>
        <w:t>s</w:t>
      </w:r>
      <w:r w:rsidRPr="00F144C2">
        <w:rPr>
          <w:rFonts w:asciiTheme="majorBidi" w:hAnsiTheme="majorBidi"/>
          <w:b/>
        </w:rPr>
        <w:t xml:space="preserve"> to support pediatric patients undergoing kidney transplant?</w:t>
      </w:r>
    </w:p>
    <w:tbl>
      <w:tblPr>
        <w:tblW w:w="8574" w:type="dxa"/>
        <w:tblInd w:w="828" w:type="dxa"/>
        <w:tblLayout w:type="fixed"/>
        <w:tblLook w:val="01E0" w:firstRow="1" w:lastRow="1" w:firstColumn="1" w:lastColumn="1" w:noHBand="0" w:noVBand="0"/>
      </w:tblPr>
      <w:tblGrid>
        <w:gridCol w:w="480"/>
        <w:gridCol w:w="6252"/>
        <w:gridCol w:w="921"/>
        <w:gridCol w:w="921"/>
      </w:tblGrid>
      <w:tr w:rsidR="005F31DC" w:rsidRPr="00F901F4" w14:paraId="18FA0958" w14:textId="77777777" w:rsidTr="007F6C92">
        <w:trPr>
          <w:trHeight w:val="446"/>
        </w:trPr>
        <w:tc>
          <w:tcPr>
            <w:tcW w:w="480" w:type="dxa"/>
          </w:tcPr>
          <w:p w14:paraId="701986CF" w14:textId="77777777" w:rsidR="005F31DC" w:rsidRPr="00F901F4" w:rsidRDefault="005F31DC" w:rsidP="009A2853">
            <w:pPr>
              <w:rPr>
                <w:b/>
                <w:bCs/>
                <w:sz w:val="22"/>
                <w:szCs w:val="22"/>
              </w:rPr>
            </w:pPr>
          </w:p>
        </w:tc>
        <w:tc>
          <w:tcPr>
            <w:tcW w:w="6252" w:type="dxa"/>
          </w:tcPr>
          <w:p w14:paraId="1E5593EF" w14:textId="77777777" w:rsidR="005F31DC" w:rsidRPr="00F901F4" w:rsidRDefault="005F31DC" w:rsidP="009A2853">
            <w:pPr>
              <w:rPr>
                <w:b/>
                <w:bCs/>
                <w:sz w:val="22"/>
                <w:szCs w:val="22"/>
              </w:rPr>
            </w:pPr>
          </w:p>
        </w:tc>
        <w:tc>
          <w:tcPr>
            <w:tcW w:w="921" w:type="dxa"/>
            <w:vAlign w:val="bottom"/>
          </w:tcPr>
          <w:p w14:paraId="5418FE7B" w14:textId="77777777" w:rsidR="005F31DC" w:rsidRPr="00F901F4" w:rsidRDefault="005F31DC" w:rsidP="009A2853">
            <w:pPr>
              <w:jc w:val="center"/>
              <w:rPr>
                <w:b/>
                <w:bCs/>
                <w:sz w:val="22"/>
                <w:szCs w:val="22"/>
              </w:rPr>
            </w:pPr>
            <w:r w:rsidRPr="00F901F4">
              <w:rPr>
                <w:b/>
                <w:bCs/>
                <w:sz w:val="22"/>
                <w:szCs w:val="22"/>
              </w:rPr>
              <w:t>Yes</w:t>
            </w:r>
          </w:p>
        </w:tc>
        <w:tc>
          <w:tcPr>
            <w:tcW w:w="921" w:type="dxa"/>
            <w:vAlign w:val="bottom"/>
          </w:tcPr>
          <w:p w14:paraId="5DE79989" w14:textId="77777777" w:rsidR="005F31DC" w:rsidRPr="00F901F4" w:rsidRDefault="005F31DC" w:rsidP="009A2853">
            <w:pPr>
              <w:jc w:val="center"/>
              <w:rPr>
                <w:b/>
                <w:bCs/>
                <w:sz w:val="22"/>
                <w:szCs w:val="22"/>
              </w:rPr>
            </w:pPr>
            <w:r w:rsidRPr="00F901F4">
              <w:rPr>
                <w:b/>
                <w:bCs/>
                <w:sz w:val="22"/>
                <w:szCs w:val="22"/>
              </w:rPr>
              <w:t>No</w:t>
            </w:r>
          </w:p>
        </w:tc>
      </w:tr>
      <w:tr w:rsidR="005F31DC" w:rsidRPr="00F901F4" w14:paraId="55EA8418" w14:textId="77777777" w:rsidTr="007F6C92">
        <w:tc>
          <w:tcPr>
            <w:tcW w:w="480" w:type="dxa"/>
            <w:shd w:val="clear" w:color="auto" w:fill="D9D9D9"/>
          </w:tcPr>
          <w:p w14:paraId="4B453003" w14:textId="77777777" w:rsidR="005F31DC" w:rsidRPr="00F901F4" w:rsidRDefault="005F31DC" w:rsidP="009A2853">
            <w:pPr>
              <w:rPr>
                <w:bCs/>
                <w:sz w:val="22"/>
                <w:szCs w:val="22"/>
              </w:rPr>
            </w:pPr>
            <w:r w:rsidRPr="00F901F4">
              <w:rPr>
                <w:bCs/>
                <w:sz w:val="22"/>
                <w:szCs w:val="22"/>
              </w:rPr>
              <w:t>a.</w:t>
            </w:r>
          </w:p>
        </w:tc>
        <w:tc>
          <w:tcPr>
            <w:tcW w:w="6252" w:type="dxa"/>
            <w:shd w:val="clear" w:color="auto" w:fill="D9D9D9"/>
            <w:vAlign w:val="center"/>
          </w:tcPr>
          <w:p w14:paraId="384FC206" w14:textId="77777777" w:rsidR="005F31DC" w:rsidRDefault="005F31DC" w:rsidP="009A2853">
            <w:pPr>
              <w:rPr>
                <w:bCs/>
                <w:sz w:val="22"/>
                <w:szCs w:val="22"/>
              </w:rPr>
            </w:pPr>
            <w:r w:rsidRPr="00F901F4">
              <w:rPr>
                <w:bCs/>
                <w:sz w:val="22"/>
                <w:szCs w:val="22"/>
              </w:rPr>
              <w:t>Quality of life assessment</w:t>
            </w:r>
            <w:r>
              <w:rPr>
                <w:bCs/>
                <w:sz w:val="22"/>
                <w:szCs w:val="22"/>
              </w:rPr>
              <w:t xml:space="preserve"> </w:t>
            </w:r>
          </w:p>
          <w:p w14:paraId="66D33F56" w14:textId="4BFC96AA" w:rsidR="005F31DC" w:rsidRPr="00D8097E" w:rsidRDefault="005F31DC" w:rsidP="009A2853">
            <w:pPr>
              <w:rPr>
                <w:b/>
                <w:sz w:val="22"/>
                <w:szCs w:val="22"/>
              </w:rPr>
            </w:pPr>
            <w:r w:rsidRPr="00D8097E">
              <w:rPr>
                <w:b/>
                <w:color w:val="44546A" w:themeColor="text2"/>
                <w:sz w:val="22"/>
                <w:szCs w:val="22"/>
              </w:rPr>
              <w:t>(</w:t>
            </w:r>
            <w:r w:rsidRPr="00A22644">
              <w:rPr>
                <w:rFonts w:ascii="Arial" w:eastAsia="Calibri" w:hAnsi="Arial" w:cs="Arial"/>
                <w:b/>
                <w:bCs/>
                <w:color w:val="1F497D"/>
                <w:sz w:val="18"/>
                <w:szCs w:val="18"/>
              </w:rPr>
              <w:t>NEPHRO_TRANSPLANT_QOL</w:t>
            </w:r>
            <w:r w:rsidRPr="00A22644">
              <w:rPr>
                <w:b/>
                <w:color w:val="1F497D"/>
                <w:sz w:val="22"/>
                <w:szCs w:val="22"/>
              </w:rPr>
              <w:t>)</w:t>
            </w:r>
          </w:p>
        </w:tc>
        <w:tc>
          <w:tcPr>
            <w:tcW w:w="921" w:type="dxa"/>
            <w:shd w:val="clear" w:color="auto" w:fill="D9D9D9"/>
            <w:vAlign w:val="center"/>
          </w:tcPr>
          <w:p w14:paraId="5131BA4E" w14:textId="77777777" w:rsidR="005F31DC" w:rsidRPr="00F901F4" w:rsidRDefault="005F31DC" w:rsidP="009A2853">
            <w:pPr>
              <w:jc w:val="center"/>
              <w:rPr>
                <w:bCs/>
                <w:sz w:val="22"/>
                <w:szCs w:val="22"/>
              </w:rPr>
            </w:pPr>
            <w:r w:rsidRPr="00F901F4">
              <w:rPr>
                <w:bCs/>
                <w:sz w:val="22"/>
                <w:szCs w:val="22"/>
              </w:rPr>
              <w:t>○</w:t>
            </w:r>
          </w:p>
        </w:tc>
        <w:tc>
          <w:tcPr>
            <w:tcW w:w="921" w:type="dxa"/>
            <w:shd w:val="clear" w:color="auto" w:fill="D9D9D9"/>
            <w:vAlign w:val="center"/>
          </w:tcPr>
          <w:p w14:paraId="7BC52A09" w14:textId="77777777" w:rsidR="005F31DC" w:rsidRPr="00F901F4" w:rsidRDefault="005F31DC" w:rsidP="009A2853">
            <w:pPr>
              <w:jc w:val="center"/>
              <w:rPr>
                <w:bCs/>
                <w:sz w:val="22"/>
                <w:szCs w:val="22"/>
              </w:rPr>
            </w:pPr>
            <w:r w:rsidRPr="00F901F4">
              <w:rPr>
                <w:bCs/>
                <w:sz w:val="22"/>
                <w:szCs w:val="22"/>
              </w:rPr>
              <w:t>○</w:t>
            </w:r>
          </w:p>
        </w:tc>
      </w:tr>
      <w:tr w:rsidR="005F31DC" w:rsidRPr="00F901F4" w14:paraId="60FAEC74" w14:textId="77777777" w:rsidTr="007F6C92">
        <w:tc>
          <w:tcPr>
            <w:tcW w:w="480" w:type="dxa"/>
            <w:shd w:val="clear" w:color="auto" w:fill="auto"/>
          </w:tcPr>
          <w:p w14:paraId="20DA6B0E" w14:textId="77777777" w:rsidR="005F31DC" w:rsidRPr="00F901F4" w:rsidRDefault="005F31DC" w:rsidP="009A2853">
            <w:pPr>
              <w:rPr>
                <w:bCs/>
                <w:sz w:val="22"/>
                <w:szCs w:val="22"/>
              </w:rPr>
            </w:pPr>
            <w:r w:rsidRPr="00F901F4">
              <w:rPr>
                <w:bCs/>
                <w:sz w:val="22"/>
                <w:szCs w:val="22"/>
              </w:rPr>
              <w:t>b.</w:t>
            </w:r>
          </w:p>
        </w:tc>
        <w:tc>
          <w:tcPr>
            <w:tcW w:w="6252" w:type="dxa"/>
            <w:shd w:val="clear" w:color="auto" w:fill="auto"/>
            <w:vAlign w:val="center"/>
          </w:tcPr>
          <w:p w14:paraId="7649C5DC" w14:textId="04B9FB9E" w:rsidR="005F31DC" w:rsidRPr="00F901F4" w:rsidRDefault="005F31DC" w:rsidP="009A2853">
            <w:pPr>
              <w:rPr>
                <w:bCs/>
                <w:sz w:val="22"/>
                <w:szCs w:val="22"/>
              </w:rPr>
            </w:pPr>
            <w:r w:rsidRPr="00F901F4">
              <w:rPr>
                <w:bCs/>
                <w:sz w:val="22"/>
                <w:szCs w:val="22"/>
              </w:rPr>
              <w:t>Summer camp for kidney transplant patients</w:t>
            </w:r>
            <w:r>
              <w:rPr>
                <w:bCs/>
                <w:sz w:val="22"/>
                <w:szCs w:val="22"/>
              </w:rPr>
              <w:t xml:space="preserve"> </w:t>
            </w:r>
            <w:r w:rsidRPr="00D8097E">
              <w:rPr>
                <w:b/>
                <w:color w:val="1F497D"/>
                <w:sz w:val="22"/>
                <w:szCs w:val="22"/>
              </w:rPr>
              <w:t>(</w:t>
            </w:r>
            <w:r w:rsidRPr="00D8097E">
              <w:rPr>
                <w:rFonts w:ascii="Arial" w:eastAsia="Calibri" w:hAnsi="Arial" w:cs="Arial"/>
                <w:b/>
                <w:bCs/>
                <w:color w:val="1F497D"/>
                <w:sz w:val="18"/>
                <w:szCs w:val="18"/>
              </w:rPr>
              <w:t>NEPHRO_TRANSPLANT_</w:t>
            </w:r>
            <w:r>
              <w:rPr>
                <w:rFonts w:ascii="Arial" w:eastAsia="Calibri" w:hAnsi="Arial" w:cs="Arial"/>
                <w:b/>
                <w:bCs/>
                <w:color w:val="1F497D"/>
                <w:sz w:val="18"/>
                <w:szCs w:val="18"/>
              </w:rPr>
              <w:t>CAMP</w:t>
            </w:r>
            <w:r w:rsidRPr="00D8097E">
              <w:rPr>
                <w:b/>
                <w:color w:val="1F497D"/>
                <w:sz w:val="22"/>
                <w:szCs w:val="22"/>
              </w:rPr>
              <w:t>)</w:t>
            </w:r>
          </w:p>
        </w:tc>
        <w:tc>
          <w:tcPr>
            <w:tcW w:w="921" w:type="dxa"/>
            <w:shd w:val="clear" w:color="auto" w:fill="auto"/>
            <w:vAlign w:val="center"/>
          </w:tcPr>
          <w:p w14:paraId="07387798" w14:textId="77777777" w:rsidR="005F31DC" w:rsidRPr="00F901F4" w:rsidRDefault="005F31DC" w:rsidP="009A2853">
            <w:pPr>
              <w:jc w:val="center"/>
              <w:rPr>
                <w:bCs/>
                <w:sz w:val="22"/>
                <w:szCs w:val="22"/>
              </w:rPr>
            </w:pPr>
            <w:r w:rsidRPr="00F901F4">
              <w:rPr>
                <w:bCs/>
                <w:sz w:val="22"/>
                <w:szCs w:val="22"/>
              </w:rPr>
              <w:t>○</w:t>
            </w:r>
          </w:p>
        </w:tc>
        <w:tc>
          <w:tcPr>
            <w:tcW w:w="921" w:type="dxa"/>
            <w:shd w:val="clear" w:color="auto" w:fill="auto"/>
            <w:vAlign w:val="center"/>
          </w:tcPr>
          <w:p w14:paraId="1C50C0A3" w14:textId="77777777" w:rsidR="005F31DC" w:rsidRPr="00F901F4" w:rsidRDefault="005F31DC" w:rsidP="009A2853">
            <w:pPr>
              <w:jc w:val="center"/>
              <w:rPr>
                <w:bCs/>
                <w:sz w:val="22"/>
                <w:szCs w:val="22"/>
              </w:rPr>
            </w:pPr>
            <w:r w:rsidRPr="00F901F4">
              <w:rPr>
                <w:bCs/>
                <w:sz w:val="22"/>
                <w:szCs w:val="22"/>
              </w:rPr>
              <w:t>○</w:t>
            </w:r>
          </w:p>
        </w:tc>
      </w:tr>
      <w:tr w:rsidR="005F31DC" w:rsidRPr="00F901F4" w14:paraId="72A7DD0C" w14:textId="77777777" w:rsidTr="007F6C92">
        <w:tc>
          <w:tcPr>
            <w:tcW w:w="480" w:type="dxa"/>
            <w:shd w:val="clear" w:color="auto" w:fill="D9D9D9"/>
          </w:tcPr>
          <w:p w14:paraId="154E03AC" w14:textId="77777777" w:rsidR="005F31DC" w:rsidRPr="00F901F4" w:rsidRDefault="005F31DC" w:rsidP="009A2853">
            <w:pPr>
              <w:rPr>
                <w:bCs/>
                <w:sz w:val="22"/>
                <w:szCs w:val="22"/>
              </w:rPr>
            </w:pPr>
            <w:r w:rsidRPr="00F901F4">
              <w:rPr>
                <w:bCs/>
                <w:sz w:val="22"/>
                <w:szCs w:val="22"/>
              </w:rPr>
              <w:t>c.</w:t>
            </w:r>
          </w:p>
        </w:tc>
        <w:tc>
          <w:tcPr>
            <w:tcW w:w="6252" w:type="dxa"/>
            <w:shd w:val="clear" w:color="auto" w:fill="D9D9D9"/>
            <w:vAlign w:val="center"/>
          </w:tcPr>
          <w:p w14:paraId="6CEF95AE" w14:textId="054E7A46" w:rsidR="005F31DC" w:rsidRPr="00F901F4" w:rsidRDefault="005F31DC" w:rsidP="009A2853">
            <w:pPr>
              <w:rPr>
                <w:bCs/>
                <w:sz w:val="22"/>
                <w:szCs w:val="22"/>
              </w:rPr>
            </w:pPr>
            <w:r w:rsidRPr="00F901F4">
              <w:rPr>
                <w:bCs/>
                <w:sz w:val="22"/>
                <w:szCs w:val="22"/>
              </w:rPr>
              <w:t>Child life program for kidney transplant patients (with dedicated staff)</w:t>
            </w:r>
            <w:r>
              <w:rPr>
                <w:bCs/>
                <w:sz w:val="22"/>
                <w:szCs w:val="22"/>
              </w:rPr>
              <w:t xml:space="preserve"> </w:t>
            </w:r>
            <w:r w:rsidRPr="00D8097E">
              <w:rPr>
                <w:b/>
                <w:color w:val="1F497D"/>
                <w:sz w:val="22"/>
                <w:szCs w:val="22"/>
              </w:rPr>
              <w:t>(</w:t>
            </w:r>
            <w:r w:rsidRPr="00D8097E">
              <w:rPr>
                <w:rFonts w:ascii="Arial" w:eastAsia="Calibri" w:hAnsi="Arial" w:cs="Arial"/>
                <w:b/>
                <w:bCs/>
                <w:color w:val="1F497D"/>
                <w:sz w:val="18"/>
                <w:szCs w:val="18"/>
              </w:rPr>
              <w:t>NEPHRO_TRANSPLANT_</w:t>
            </w:r>
            <w:r>
              <w:rPr>
                <w:rFonts w:ascii="Arial" w:eastAsia="Calibri" w:hAnsi="Arial" w:cs="Arial"/>
                <w:b/>
                <w:bCs/>
                <w:color w:val="1F497D"/>
                <w:sz w:val="18"/>
                <w:szCs w:val="18"/>
              </w:rPr>
              <w:t>CHILDLIFE</w:t>
            </w:r>
            <w:r w:rsidRPr="00D8097E">
              <w:rPr>
                <w:b/>
                <w:color w:val="1F497D"/>
                <w:sz w:val="22"/>
                <w:szCs w:val="22"/>
              </w:rPr>
              <w:t>)</w:t>
            </w:r>
          </w:p>
        </w:tc>
        <w:tc>
          <w:tcPr>
            <w:tcW w:w="921" w:type="dxa"/>
            <w:shd w:val="clear" w:color="auto" w:fill="D9D9D9"/>
            <w:vAlign w:val="center"/>
          </w:tcPr>
          <w:p w14:paraId="3E4E16E4" w14:textId="77777777" w:rsidR="005F31DC" w:rsidRPr="00F901F4" w:rsidRDefault="005F31DC" w:rsidP="009A2853">
            <w:pPr>
              <w:jc w:val="center"/>
              <w:rPr>
                <w:bCs/>
                <w:sz w:val="22"/>
                <w:szCs w:val="22"/>
              </w:rPr>
            </w:pPr>
            <w:r w:rsidRPr="00F901F4">
              <w:rPr>
                <w:bCs/>
                <w:sz w:val="22"/>
                <w:szCs w:val="22"/>
              </w:rPr>
              <w:t>○</w:t>
            </w:r>
          </w:p>
        </w:tc>
        <w:tc>
          <w:tcPr>
            <w:tcW w:w="921" w:type="dxa"/>
            <w:shd w:val="clear" w:color="auto" w:fill="D9D9D9"/>
            <w:vAlign w:val="center"/>
          </w:tcPr>
          <w:p w14:paraId="54D10B35" w14:textId="77777777" w:rsidR="005F31DC" w:rsidRPr="00F901F4" w:rsidRDefault="005F31DC" w:rsidP="009A2853">
            <w:pPr>
              <w:jc w:val="center"/>
              <w:rPr>
                <w:bCs/>
                <w:sz w:val="22"/>
                <w:szCs w:val="22"/>
              </w:rPr>
            </w:pPr>
            <w:r w:rsidRPr="00F901F4">
              <w:rPr>
                <w:bCs/>
                <w:sz w:val="22"/>
                <w:szCs w:val="22"/>
              </w:rPr>
              <w:t>○</w:t>
            </w:r>
          </w:p>
        </w:tc>
      </w:tr>
      <w:tr w:rsidR="005F31DC" w:rsidRPr="00F901F4" w14:paraId="3FCDDC7F" w14:textId="77777777" w:rsidTr="007F6C92">
        <w:tc>
          <w:tcPr>
            <w:tcW w:w="480" w:type="dxa"/>
            <w:shd w:val="clear" w:color="auto" w:fill="auto"/>
          </w:tcPr>
          <w:p w14:paraId="2CD80BAC" w14:textId="77777777" w:rsidR="005F31DC" w:rsidRPr="00F901F4" w:rsidRDefault="005F31DC" w:rsidP="009A2853">
            <w:pPr>
              <w:rPr>
                <w:bCs/>
                <w:sz w:val="22"/>
                <w:szCs w:val="22"/>
              </w:rPr>
            </w:pPr>
            <w:r w:rsidRPr="00F901F4">
              <w:rPr>
                <w:bCs/>
                <w:sz w:val="22"/>
                <w:szCs w:val="22"/>
              </w:rPr>
              <w:t>d.</w:t>
            </w:r>
          </w:p>
        </w:tc>
        <w:tc>
          <w:tcPr>
            <w:tcW w:w="6252" w:type="dxa"/>
            <w:shd w:val="clear" w:color="auto" w:fill="auto"/>
            <w:vAlign w:val="center"/>
          </w:tcPr>
          <w:p w14:paraId="77449821" w14:textId="27303774" w:rsidR="005F31DC" w:rsidRPr="00F901F4" w:rsidRDefault="005F31DC" w:rsidP="009A2853">
            <w:pPr>
              <w:rPr>
                <w:bCs/>
                <w:sz w:val="22"/>
                <w:szCs w:val="22"/>
              </w:rPr>
            </w:pPr>
            <w:r w:rsidRPr="00F901F4">
              <w:rPr>
                <w:bCs/>
                <w:sz w:val="22"/>
                <w:szCs w:val="22"/>
              </w:rPr>
              <w:t xml:space="preserve">Transplant pharmacist </w:t>
            </w:r>
            <w:r w:rsidRPr="00D8097E">
              <w:rPr>
                <w:b/>
                <w:color w:val="1F497D"/>
                <w:sz w:val="22"/>
                <w:szCs w:val="22"/>
              </w:rPr>
              <w:t>(</w:t>
            </w:r>
            <w:r w:rsidRPr="00D8097E">
              <w:rPr>
                <w:rFonts w:ascii="Arial" w:eastAsia="Calibri" w:hAnsi="Arial" w:cs="Arial"/>
                <w:b/>
                <w:bCs/>
                <w:color w:val="1F497D"/>
                <w:sz w:val="18"/>
                <w:szCs w:val="18"/>
              </w:rPr>
              <w:t>NEPHRO_TRANSPLANT_</w:t>
            </w:r>
            <w:r>
              <w:rPr>
                <w:rFonts w:ascii="Arial" w:eastAsia="Calibri" w:hAnsi="Arial" w:cs="Arial"/>
                <w:b/>
                <w:bCs/>
                <w:color w:val="1F497D"/>
                <w:sz w:val="18"/>
                <w:szCs w:val="18"/>
              </w:rPr>
              <w:t>PHARM</w:t>
            </w:r>
            <w:r w:rsidRPr="00D8097E">
              <w:rPr>
                <w:b/>
                <w:color w:val="1F497D"/>
                <w:sz w:val="22"/>
                <w:szCs w:val="22"/>
              </w:rPr>
              <w:t>)</w:t>
            </w:r>
          </w:p>
        </w:tc>
        <w:tc>
          <w:tcPr>
            <w:tcW w:w="921" w:type="dxa"/>
            <w:shd w:val="clear" w:color="auto" w:fill="auto"/>
            <w:vAlign w:val="center"/>
          </w:tcPr>
          <w:p w14:paraId="1D8D113E" w14:textId="77777777" w:rsidR="005F31DC" w:rsidRPr="00F901F4" w:rsidRDefault="005F31DC" w:rsidP="009A2853">
            <w:pPr>
              <w:jc w:val="center"/>
              <w:rPr>
                <w:bCs/>
                <w:sz w:val="22"/>
                <w:szCs w:val="22"/>
              </w:rPr>
            </w:pPr>
            <w:r w:rsidRPr="00F901F4">
              <w:rPr>
                <w:bCs/>
                <w:sz w:val="22"/>
                <w:szCs w:val="22"/>
              </w:rPr>
              <w:t>○</w:t>
            </w:r>
          </w:p>
        </w:tc>
        <w:tc>
          <w:tcPr>
            <w:tcW w:w="921" w:type="dxa"/>
            <w:shd w:val="clear" w:color="auto" w:fill="auto"/>
            <w:vAlign w:val="center"/>
          </w:tcPr>
          <w:p w14:paraId="47DB36B0" w14:textId="77777777" w:rsidR="005F31DC" w:rsidRPr="00F901F4" w:rsidRDefault="005F31DC" w:rsidP="009A2853">
            <w:pPr>
              <w:jc w:val="center"/>
              <w:rPr>
                <w:bCs/>
                <w:sz w:val="22"/>
                <w:szCs w:val="22"/>
              </w:rPr>
            </w:pPr>
            <w:r w:rsidRPr="00F901F4">
              <w:rPr>
                <w:bCs/>
                <w:sz w:val="22"/>
                <w:szCs w:val="22"/>
              </w:rPr>
              <w:t>○</w:t>
            </w:r>
          </w:p>
        </w:tc>
      </w:tr>
    </w:tbl>
    <w:p w14:paraId="24A6ABB1" w14:textId="2F5A4948" w:rsidR="00147AF7" w:rsidRDefault="00147AF7">
      <w:pPr>
        <w:spacing w:after="160" w:line="259" w:lineRule="auto"/>
        <w:rPr>
          <w:b/>
          <w:bCs/>
          <w:sz w:val="22"/>
          <w:szCs w:val="22"/>
        </w:rPr>
      </w:pPr>
    </w:p>
    <w:p w14:paraId="6A8DF23B" w14:textId="1AB1AB24" w:rsidR="005F31DC" w:rsidRPr="00D8097E" w:rsidRDefault="005F31DC" w:rsidP="00BF1355">
      <w:pPr>
        <w:numPr>
          <w:ilvl w:val="0"/>
          <w:numId w:val="11"/>
        </w:numPr>
        <w:rPr>
          <w:b/>
          <w:sz w:val="22"/>
          <w:szCs w:val="22"/>
        </w:rPr>
      </w:pPr>
      <w:r w:rsidRPr="00F901F4">
        <w:rPr>
          <w:b/>
          <w:bCs/>
          <w:sz w:val="22"/>
          <w:szCs w:val="22"/>
        </w:rPr>
        <w:t>Does your hospital track seasonal influenza vaccination of kidney transplant patients who are being treated by your Pediatric Nephrology program?</w:t>
      </w:r>
      <w:r w:rsidR="001656B3">
        <w:rPr>
          <w:b/>
          <w:bCs/>
          <w:sz w:val="22"/>
          <w:szCs w:val="22"/>
        </w:rPr>
        <w:t xml:space="preserve"> </w:t>
      </w:r>
    </w:p>
    <w:p w14:paraId="6292A742" w14:textId="77777777" w:rsidR="005F31DC" w:rsidRDefault="005F31DC" w:rsidP="005F31DC">
      <w:pPr>
        <w:rPr>
          <w:b/>
          <w:bCs/>
          <w:sz w:val="22"/>
          <w:szCs w:val="22"/>
        </w:rPr>
      </w:pPr>
    </w:p>
    <w:p w14:paraId="2F278969" w14:textId="77777777" w:rsidR="005F31DC" w:rsidRPr="00731762" w:rsidRDefault="005F31DC" w:rsidP="005F31DC">
      <w:pPr>
        <w:ind w:left="720"/>
        <w:rPr>
          <w:rFonts w:ascii="Arial" w:hAnsi="Arial" w:cs="Arial"/>
          <w:b/>
          <w:color w:val="44546A" w:themeColor="text2"/>
          <w:sz w:val="18"/>
          <w:szCs w:val="18"/>
        </w:rPr>
      </w:pPr>
      <w:r w:rsidRPr="00731762">
        <w:rPr>
          <w:rFonts w:ascii="Arial" w:hAnsi="Arial" w:cs="Arial"/>
          <w:b/>
          <w:bCs/>
          <w:color w:val="44546A" w:themeColor="text2"/>
          <w:sz w:val="18"/>
          <w:szCs w:val="18"/>
        </w:rPr>
        <w:t>(</w:t>
      </w:r>
      <w:r w:rsidRPr="00731762">
        <w:rPr>
          <w:rFonts w:ascii="Arial" w:eastAsia="Calibri" w:hAnsi="Arial" w:cs="Arial"/>
          <w:b/>
          <w:bCs/>
          <w:color w:val="44546A" w:themeColor="text2"/>
          <w:sz w:val="18"/>
          <w:szCs w:val="18"/>
        </w:rPr>
        <w:t>NEPHRO_TRCK_KDNYTRSPLT_FLUVAC</w:t>
      </w:r>
      <w:r w:rsidRPr="00731762">
        <w:rPr>
          <w:rFonts w:ascii="Arial" w:hAnsi="Arial" w:cs="Arial"/>
          <w:b/>
          <w:bCs/>
          <w:color w:val="44546A" w:themeColor="text2"/>
          <w:sz w:val="18"/>
          <w:szCs w:val="18"/>
        </w:rPr>
        <w:t>)</w:t>
      </w:r>
    </w:p>
    <w:p w14:paraId="74A6C123" w14:textId="77777777" w:rsidR="00CC09D1" w:rsidRPr="002354CE" w:rsidRDefault="00CC09D1" w:rsidP="00CC09D1">
      <w:pPr>
        <w:numPr>
          <w:ilvl w:val="0"/>
          <w:numId w:val="2"/>
        </w:numPr>
        <w:rPr>
          <w:color w:val="2E74B5" w:themeColor="accent1" w:themeShade="BF"/>
          <w:sz w:val="22"/>
          <w:szCs w:val="22"/>
        </w:rPr>
      </w:pPr>
      <w:r w:rsidRPr="00F901F4">
        <w:rPr>
          <w:sz w:val="22"/>
          <w:szCs w:val="22"/>
        </w:rPr>
        <w:t>Yes</w:t>
      </w:r>
      <w:bookmarkStart w:id="6" w:name="_Hlk186713229"/>
      <w:r w:rsidRPr="00F901F4">
        <w:rPr>
          <w:sz w:val="22"/>
          <w:szCs w:val="22"/>
        </w:rPr>
        <w:t>—</w:t>
      </w:r>
      <w:r w:rsidRPr="002354CE">
        <w:rPr>
          <w:color w:val="2E74B5" w:themeColor="accent1" w:themeShade="BF"/>
          <w:sz w:val="22"/>
          <w:szCs w:val="22"/>
        </w:rPr>
        <w:t>Go to Question G34.1</w:t>
      </w:r>
    </w:p>
    <w:bookmarkEnd w:id="6"/>
    <w:p w14:paraId="3C4C498F" w14:textId="77777777" w:rsidR="00CC09D1" w:rsidRPr="002354CE" w:rsidRDefault="00CC09D1" w:rsidP="00CC09D1">
      <w:pPr>
        <w:numPr>
          <w:ilvl w:val="0"/>
          <w:numId w:val="2"/>
        </w:numPr>
        <w:rPr>
          <w:color w:val="2E74B5" w:themeColor="accent1" w:themeShade="BF"/>
          <w:sz w:val="22"/>
          <w:szCs w:val="22"/>
        </w:rPr>
      </w:pPr>
      <w:r w:rsidRPr="00F901F4">
        <w:rPr>
          <w:sz w:val="22"/>
          <w:szCs w:val="22"/>
        </w:rPr>
        <w:t>No—</w:t>
      </w:r>
      <w:r w:rsidRPr="002354CE">
        <w:rPr>
          <w:color w:val="2E74B5" w:themeColor="accent1" w:themeShade="BF"/>
          <w:sz w:val="22"/>
          <w:szCs w:val="22"/>
        </w:rPr>
        <w:t>Skip to Question G35</w:t>
      </w:r>
    </w:p>
    <w:p w14:paraId="56C4D7E2" w14:textId="77777777" w:rsidR="005F31DC" w:rsidRPr="00F901F4" w:rsidRDefault="005F31DC" w:rsidP="005F31DC">
      <w:pPr>
        <w:ind w:left="720"/>
        <w:rPr>
          <w:b/>
          <w:sz w:val="22"/>
          <w:szCs w:val="22"/>
        </w:rPr>
      </w:pPr>
    </w:p>
    <w:p w14:paraId="32786039" w14:textId="760ED34E" w:rsidR="002E5D64" w:rsidRPr="00865CCB" w:rsidRDefault="005F31DC" w:rsidP="00C00E3B">
      <w:pPr>
        <w:ind w:left="1440" w:hanging="720"/>
        <w:rPr>
          <w:b/>
          <w:sz w:val="22"/>
          <w:szCs w:val="22"/>
        </w:rPr>
      </w:pPr>
      <w:r w:rsidRPr="00F901F4">
        <w:rPr>
          <w:b/>
          <w:bCs/>
          <w:sz w:val="22"/>
          <w:szCs w:val="22"/>
        </w:rPr>
        <w:t>G</w:t>
      </w:r>
      <w:r>
        <w:rPr>
          <w:b/>
          <w:bCs/>
          <w:sz w:val="22"/>
          <w:szCs w:val="22"/>
        </w:rPr>
        <w:t>34</w:t>
      </w:r>
      <w:r w:rsidRPr="00F901F4">
        <w:rPr>
          <w:b/>
          <w:bCs/>
          <w:sz w:val="22"/>
          <w:szCs w:val="22"/>
        </w:rPr>
        <w:t xml:space="preserve">.1 </w:t>
      </w:r>
      <w:r>
        <w:rPr>
          <w:b/>
          <w:bCs/>
          <w:sz w:val="22"/>
          <w:szCs w:val="22"/>
        </w:rPr>
        <w:tab/>
      </w:r>
      <w:r w:rsidR="004104CF" w:rsidRPr="004104CF">
        <w:rPr>
          <w:b/>
          <w:bCs/>
          <w:color w:val="4472C4" w:themeColor="accent5"/>
          <w:sz w:val="22"/>
          <w:szCs w:val="22"/>
        </w:rPr>
        <w:t>This question has been removed from the survey</w:t>
      </w:r>
      <w:r w:rsidR="009871D1">
        <w:rPr>
          <w:b/>
          <w:bCs/>
          <w:sz w:val="22"/>
          <w:szCs w:val="22"/>
        </w:rPr>
        <w:t>.</w:t>
      </w:r>
    </w:p>
    <w:p w14:paraId="3D896984" w14:textId="77777777" w:rsidR="005F31DC" w:rsidRDefault="005F31DC" w:rsidP="005F31DC">
      <w:pPr>
        <w:rPr>
          <w:b/>
          <w:sz w:val="22"/>
          <w:szCs w:val="22"/>
        </w:rPr>
      </w:pPr>
    </w:p>
    <w:p w14:paraId="654C0E55" w14:textId="250ADE8D" w:rsidR="005F31DC" w:rsidRDefault="005F31DC" w:rsidP="00BF1355">
      <w:pPr>
        <w:numPr>
          <w:ilvl w:val="0"/>
          <w:numId w:val="11"/>
        </w:numPr>
        <w:rPr>
          <w:b/>
          <w:sz w:val="22"/>
          <w:szCs w:val="22"/>
        </w:rPr>
      </w:pPr>
      <w:r w:rsidRPr="00F901F4">
        <w:rPr>
          <w:b/>
          <w:sz w:val="22"/>
          <w:szCs w:val="22"/>
        </w:rPr>
        <w:t xml:space="preserve">Does your hospital track </w:t>
      </w:r>
      <w:r w:rsidRPr="00F901F4">
        <w:rPr>
          <w:b/>
          <w:bCs/>
          <w:sz w:val="22"/>
          <w:szCs w:val="22"/>
        </w:rPr>
        <w:t>pneumococcal vaccination (Pneumovax</w:t>
      </w:r>
      <w:r>
        <w:rPr>
          <w:b/>
          <w:bCs/>
          <w:sz w:val="22"/>
          <w:szCs w:val="22"/>
        </w:rPr>
        <w:t xml:space="preserve"> or PC</w:t>
      </w:r>
      <w:r w:rsidR="001228D6">
        <w:rPr>
          <w:b/>
          <w:bCs/>
          <w:sz w:val="22"/>
          <w:szCs w:val="22"/>
        </w:rPr>
        <w:t>V</w:t>
      </w:r>
      <w:r w:rsidR="00A306BB">
        <w:rPr>
          <w:b/>
          <w:bCs/>
          <w:sz w:val="22"/>
          <w:szCs w:val="22"/>
        </w:rPr>
        <w:t>20</w:t>
      </w:r>
      <w:r w:rsidRPr="00F901F4">
        <w:rPr>
          <w:b/>
          <w:bCs/>
          <w:sz w:val="22"/>
          <w:szCs w:val="22"/>
        </w:rPr>
        <w:t xml:space="preserve">) </w:t>
      </w:r>
      <w:r w:rsidRPr="00F901F4">
        <w:rPr>
          <w:b/>
          <w:sz w:val="22"/>
          <w:szCs w:val="22"/>
        </w:rPr>
        <w:t xml:space="preserve">of </w:t>
      </w:r>
      <w:r w:rsidRPr="00F901F4">
        <w:rPr>
          <w:b/>
          <w:bCs/>
          <w:sz w:val="22"/>
          <w:szCs w:val="22"/>
        </w:rPr>
        <w:t>kidney transplant patients who are being treated by your Pediatric Nephrology program</w:t>
      </w:r>
      <w:r w:rsidRPr="00F901F4">
        <w:rPr>
          <w:b/>
          <w:sz w:val="22"/>
          <w:szCs w:val="22"/>
        </w:rPr>
        <w:t>?</w:t>
      </w:r>
    </w:p>
    <w:p w14:paraId="31CED2C8" w14:textId="77777777" w:rsidR="005F31DC" w:rsidRDefault="005F31DC" w:rsidP="005F31DC">
      <w:pPr>
        <w:rPr>
          <w:b/>
          <w:sz w:val="22"/>
          <w:szCs w:val="22"/>
        </w:rPr>
      </w:pPr>
    </w:p>
    <w:p w14:paraId="66791ED1" w14:textId="77777777" w:rsidR="005F31DC" w:rsidRPr="00731762" w:rsidRDefault="005F31DC" w:rsidP="005F31DC">
      <w:pPr>
        <w:ind w:left="720"/>
        <w:rPr>
          <w:rFonts w:ascii="Arial" w:hAnsi="Arial" w:cs="Arial"/>
          <w:b/>
          <w:color w:val="44546A" w:themeColor="text2"/>
          <w:sz w:val="18"/>
          <w:szCs w:val="18"/>
        </w:rPr>
      </w:pPr>
      <w:r w:rsidRPr="00731762">
        <w:rPr>
          <w:rFonts w:ascii="Arial" w:hAnsi="Arial" w:cs="Arial"/>
          <w:b/>
          <w:bCs/>
          <w:color w:val="44546A" w:themeColor="text2"/>
          <w:sz w:val="18"/>
          <w:szCs w:val="18"/>
        </w:rPr>
        <w:lastRenderedPageBreak/>
        <w:t>(</w:t>
      </w:r>
      <w:r w:rsidRPr="00731762">
        <w:rPr>
          <w:rFonts w:ascii="Arial" w:eastAsia="Calibri" w:hAnsi="Arial" w:cs="Arial"/>
          <w:b/>
          <w:bCs/>
          <w:color w:val="44546A" w:themeColor="text2"/>
          <w:sz w:val="18"/>
          <w:szCs w:val="18"/>
        </w:rPr>
        <w:t>NEPHRO_TRCK_TRACHOPAT_PNEVAC</w:t>
      </w:r>
      <w:r w:rsidRPr="00731762">
        <w:rPr>
          <w:rFonts w:ascii="Arial" w:hAnsi="Arial" w:cs="Arial"/>
          <w:b/>
          <w:bCs/>
          <w:color w:val="44546A" w:themeColor="text2"/>
          <w:sz w:val="18"/>
          <w:szCs w:val="18"/>
        </w:rPr>
        <w:t>)</w:t>
      </w:r>
    </w:p>
    <w:p w14:paraId="33EA6CB8" w14:textId="77777777" w:rsidR="00CC09D1" w:rsidRPr="002354CE" w:rsidRDefault="00CC09D1" w:rsidP="00CC09D1">
      <w:pPr>
        <w:numPr>
          <w:ilvl w:val="1"/>
          <w:numId w:val="1"/>
        </w:numPr>
        <w:tabs>
          <w:tab w:val="left" w:pos="1320"/>
        </w:tabs>
        <w:rPr>
          <w:color w:val="2E74B5" w:themeColor="accent1" w:themeShade="BF"/>
          <w:sz w:val="22"/>
          <w:szCs w:val="22"/>
        </w:rPr>
      </w:pPr>
      <w:r w:rsidRPr="00F901F4">
        <w:rPr>
          <w:sz w:val="22"/>
          <w:szCs w:val="22"/>
        </w:rPr>
        <w:t xml:space="preserve">Yes – </w:t>
      </w:r>
      <w:r w:rsidRPr="002354CE">
        <w:rPr>
          <w:color w:val="2E74B5" w:themeColor="accent1" w:themeShade="BF"/>
          <w:sz w:val="22"/>
          <w:szCs w:val="22"/>
        </w:rPr>
        <w:t>Go to Question G35.1</w:t>
      </w:r>
    </w:p>
    <w:p w14:paraId="43598D42" w14:textId="77777777" w:rsidR="00CC09D1" w:rsidRPr="002354CE" w:rsidRDefault="00CC09D1" w:rsidP="00CC09D1">
      <w:pPr>
        <w:numPr>
          <w:ilvl w:val="1"/>
          <w:numId w:val="1"/>
        </w:numPr>
        <w:tabs>
          <w:tab w:val="left" w:pos="1320"/>
        </w:tabs>
        <w:rPr>
          <w:color w:val="2E74B5" w:themeColor="accent1" w:themeShade="BF"/>
          <w:sz w:val="22"/>
          <w:szCs w:val="22"/>
        </w:rPr>
      </w:pPr>
      <w:r w:rsidRPr="00F901F4">
        <w:rPr>
          <w:sz w:val="22"/>
          <w:szCs w:val="22"/>
        </w:rPr>
        <w:t xml:space="preserve">No – </w:t>
      </w:r>
      <w:r w:rsidRPr="002354CE">
        <w:rPr>
          <w:color w:val="2E74B5" w:themeColor="accent1" w:themeShade="BF"/>
          <w:sz w:val="22"/>
          <w:szCs w:val="22"/>
        </w:rPr>
        <w:t xml:space="preserve">Skip to Question </w:t>
      </w:r>
      <w:r w:rsidRPr="002354CE">
        <w:rPr>
          <w:bCs/>
          <w:color w:val="2E74B5" w:themeColor="accent1" w:themeShade="BF"/>
          <w:sz w:val="22"/>
        </w:rPr>
        <w:t>G36</w:t>
      </w:r>
    </w:p>
    <w:p w14:paraId="4BB8B85E" w14:textId="77777777" w:rsidR="005F31DC" w:rsidRPr="00F901F4" w:rsidRDefault="005F31DC" w:rsidP="005F31DC">
      <w:pPr>
        <w:tabs>
          <w:tab w:val="left" w:pos="1320"/>
        </w:tabs>
        <w:rPr>
          <w:sz w:val="22"/>
          <w:szCs w:val="22"/>
        </w:rPr>
      </w:pPr>
    </w:p>
    <w:p w14:paraId="4F10A570" w14:textId="2CE0A3AD" w:rsidR="005F31DC" w:rsidRDefault="005F31DC" w:rsidP="0097595E">
      <w:pPr>
        <w:ind w:left="1440" w:hanging="720"/>
      </w:pPr>
      <w:r w:rsidRPr="26F43031">
        <w:rPr>
          <w:b/>
          <w:bCs/>
          <w:sz w:val="22"/>
          <w:szCs w:val="22"/>
        </w:rPr>
        <w:t>G35</w:t>
      </w:r>
      <w:r w:rsidRPr="00F901F4">
        <w:rPr>
          <w:b/>
          <w:bCs/>
          <w:sz w:val="22"/>
          <w:szCs w:val="22"/>
        </w:rPr>
        <w:t xml:space="preserve">.1 </w:t>
      </w:r>
      <w:r>
        <w:rPr>
          <w:b/>
          <w:bCs/>
          <w:sz w:val="22"/>
          <w:szCs w:val="22"/>
        </w:rPr>
        <w:tab/>
      </w:r>
      <w:bookmarkStart w:id="7" w:name="_Hlk148709249"/>
      <w:bookmarkStart w:id="8" w:name="_Hlk148707976"/>
      <w:r w:rsidR="004104CF" w:rsidRPr="004104CF">
        <w:rPr>
          <w:b/>
          <w:bCs/>
          <w:color w:val="4472C4" w:themeColor="accent5"/>
          <w:sz w:val="22"/>
          <w:szCs w:val="22"/>
        </w:rPr>
        <w:t>This question has been removed from the survey</w:t>
      </w:r>
      <w:r w:rsidR="0097595E">
        <w:rPr>
          <w:b/>
          <w:bCs/>
          <w:sz w:val="22"/>
          <w:szCs w:val="22"/>
        </w:rPr>
        <w:t>.</w:t>
      </w:r>
      <w:bookmarkEnd w:id="7"/>
    </w:p>
    <w:bookmarkEnd w:id="8"/>
    <w:p w14:paraId="35AD7CED" w14:textId="77777777" w:rsidR="00147AF7" w:rsidRDefault="00147AF7">
      <w:pPr>
        <w:spacing w:after="160" w:line="259" w:lineRule="auto"/>
        <w:rPr>
          <w:b/>
          <w:bCs/>
          <w:sz w:val="22"/>
          <w:szCs w:val="22"/>
        </w:rPr>
      </w:pPr>
      <w:r>
        <w:rPr>
          <w:b/>
          <w:bCs/>
          <w:sz w:val="22"/>
          <w:szCs w:val="22"/>
        </w:rPr>
        <w:br w:type="page"/>
      </w:r>
    </w:p>
    <w:p w14:paraId="27137766" w14:textId="29124EAB" w:rsidR="00E43EC1" w:rsidRPr="00C870A9" w:rsidRDefault="00075466" w:rsidP="00B1298A">
      <w:pPr>
        <w:numPr>
          <w:ilvl w:val="0"/>
          <w:numId w:val="11"/>
        </w:numPr>
        <w:spacing w:after="120"/>
        <w:rPr>
          <w:rFonts w:asciiTheme="majorBidi" w:hAnsiTheme="majorBidi"/>
          <w:b/>
        </w:rPr>
      </w:pPr>
      <w:r w:rsidRPr="00C870A9">
        <w:rPr>
          <w:rFonts w:asciiTheme="majorBidi" w:hAnsiTheme="majorBidi"/>
          <w:b/>
          <w:sz w:val="22"/>
          <w:szCs w:val="22"/>
        </w:rPr>
        <w:lastRenderedPageBreak/>
        <w:t xml:space="preserve">Which of the following bundles from </w:t>
      </w:r>
      <w:r w:rsidR="00E43EC1" w:rsidRPr="00C870A9">
        <w:rPr>
          <w:rFonts w:asciiTheme="majorBidi" w:hAnsiTheme="majorBidi"/>
          <w:b/>
          <w:sz w:val="22"/>
          <w:szCs w:val="22"/>
        </w:rPr>
        <w:t xml:space="preserve">the Standardizing Care to Improve Outcomes in Pediatric End Stage Renal Disease </w:t>
      </w:r>
      <w:r w:rsidR="00E43EC1" w:rsidRPr="00C870A9">
        <w:rPr>
          <w:rFonts w:asciiTheme="majorBidi" w:eastAsia="Calibri" w:hAnsiTheme="majorBidi"/>
          <w:b/>
          <w:sz w:val="22"/>
          <w:szCs w:val="22"/>
          <w:u w:val="single"/>
        </w:rPr>
        <w:t>(SCOPE) collaborative</w:t>
      </w:r>
      <w:r w:rsidR="00E43EC1" w:rsidRPr="00C870A9">
        <w:rPr>
          <w:rStyle w:val="FootnoteReference"/>
          <w:rFonts w:asciiTheme="majorBidi" w:hAnsiTheme="majorBidi"/>
          <w:b/>
          <w:sz w:val="22"/>
          <w:szCs w:val="22"/>
        </w:rPr>
        <w:footnoteReference w:id="20"/>
      </w:r>
      <w:r w:rsidR="00E43EC1" w:rsidRPr="00C870A9">
        <w:rPr>
          <w:rFonts w:asciiTheme="majorBidi" w:hAnsiTheme="majorBidi"/>
          <w:b/>
          <w:sz w:val="22"/>
          <w:szCs w:val="22"/>
        </w:rPr>
        <w:t xml:space="preserve"> are currently implemented by your Pediatric Nephrology </w:t>
      </w:r>
      <w:r w:rsidR="00094B2B" w:rsidRPr="00C870A9">
        <w:rPr>
          <w:rFonts w:asciiTheme="majorBidi" w:hAnsiTheme="majorBidi"/>
          <w:b/>
          <w:sz w:val="22"/>
          <w:szCs w:val="22"/>
        </w:rPr>
        <w:t>program?</w:t>
      </w:r>
    </w:p>
    <w:tbl>
      <w:tblPr>
        <w:tblW w:w="8574" w:type="dxa"/>
        <w:tblInd w:w="828" w:type="dxa"/>
        <w:tblLayout w:type="fixed"/>
        <w:tblLook w:val="01E0" w:firstRow="1" w:lastRow="1" w:firstColumn="1" w:lastColumn="1" w:noHBand="0" w:noVBand="0"/>
      </w:tblPr>
      <w:tblGrid>
        <w:gridCol w:w="480"/>
        <w:gridCol w:w="6252"/>
        <w:gridCol w:w="921"/>
        <w:gridCol w:w="921"/>
      </w:tblGrid>
      <w:tr w:rsidR="00E43EC1" w:rsidRPr="00F901F4" w14:paraId="2FFFC3F1" w14:textId="77777777">
        <w:trPr>
          <w:trHeight w:val="446"/>
        </w:trPr>
        <w:tc>
          <w:tcPr>
            <w:tcW w:w="480" w:type="dxa"/>
          </w:tcPr>
          <w:p w14:paraId="30D84F5C" w14:textId="77777777" w:rsidR="00E43EC1" w:rsidRPr="00F901F4" w:rsidRDefault="00E43EC1">
            <w:pPr>
              <w:rPr>
                <w:b/>
                <w:bCs/>
                <w:sz w:val="22"/>
                <w:szCs w:val="22"/>
              </w:rPr>
            </w:pPr>
          </w:p>
        </w:tc>
        <w:tc>
          <w:tcPr>
            <w:tcW w:w="6252" w:type="dxa"/>
          </w:tcPr>
          <w:p w14:paraId="756944F3" w14:textId="77777777" w:rsidR="00E43EC1" w:rsidRPr="00F901F4" w:rsidRDefault="00E43EC1">
            <w:pPr>
              <w:rPr>
                <w:b/>
                <w:bCs/>
                <w:sz w:val="22"/>
                <w:szCs w:val="22"/>
              </w:rPr>
            </w:pPr>
          </w:p>
        </w:tc>
        <w:tc>
          <w:tcPr>
            <w:tcW w:w="921" w:type="dxa"/>
            <w:vAlign w:val="bottom"/>
          </w:tcPr>
          <w:p w14:paraId="628717E2" w14:textId="77777777" w:rsidR="00E43EC1" w:rsidRPr="00F901F4" w:rsidRDefault="00E43EC1">
            <w:pPr>
              <w:jc w:val="center"/>
              <w:rPr>
                <w:b/>
                <w:bCs/>
                <w:sz w:val="22"/>
                <w:szCs w:val="22"/>
              </w:rPr>
            </w:pPr>
            <w:r w:rsidRPr="00F901F4">
              <w:rPr>
                <w:b/>
                <w:bCs/>
                <w:sz w:val="22"/>
                <w:szCs w:val="22"/>
              </w:rPr>
              <w:t>Yes</w:t>
            </w:r>
          </w:p>
        </w:tc>
        <w:tc>
          <w:tcPr>
            <w:tcW w:w="921" w:type="dxa"/>
            <w:vAlign w:val="bottom"/>
          </w:tcPr>
          <w:p w14:paraId="73AC31CF" w14:textId="77777777" w:rsidR="00E43EC1" w:rsidRPr="00F901F4" w:rsidRDefault="00E43EC1">
            <w:pPr>
              <w:jc w:val="center"/>
              <w:rPr>
                <w:b/>
                <w:bCs/>
                <w:sz w:val="22"/>
                <w:szCs w:val="22"/>
              </w:rPr>
            </w:pPr>
            <w:r w:rsidRPr="00F901F4">
              <w:rPr>
                <w:b/>
                <w:bCs/>
                <w:sz w:val="22"/>
                <w:szCs w:val="22"/>
              </w:rPr>
              <w:t>No</w:t>
            </w:r>
          </w:p>
        </w:tc>
      </w:tr>
      <w:tr w:rsidR="00E43EC1" w:rsidRPr="00F901F4" w14:paraId="1EDDE8E5" w14:textId="77777777">
        <w:tc>
          <w:tcPr>
            <w:tcW w:w="480" w:type="dxa"/>
            <w:shd w:val="clear" w:color="auto" w:fill="D9D9D9"/>
          </w:tcPr>
          <w:p w14:paraId="020CC434" w14:textId="77777777" w:rsidR="00E43EC1" w:rsidRPr="00F901F4" w:rsidRDefault="00E43EC1">
            <w:pPr>
              <w:rPr>
                <w:bCs/>
                <w:sz w:val="22"/>
                <w:szCs w:val="22"/>
              </w:rPr>
            </w:pPr>
            <w:r w:rsidRPr="00F901F4">
              <w:rPr>
                <w:bCs/>
                <w:sz w:val="22"/>
                <w:szCs w:val="22"/>
              </w:rPr>
              <w:t>a.</w:t>
            </w:r>
          </w:p>
        </w:tc>
        <w:tc>
          <w:tcPr>
            <w:tcW w:w="6252" w:type="dxa"/>
            <w:shd w:val="clear" w:color="auto" w:fill="D9D9D9"/>
            <w:vAlign w:val="center"/>
          </w:tcPr>
          <w:p w14:paraId="3ECFB597" w14:textId="699B0A7E" w:rsidR="00E43EC1" w:rsidRPr="007E3BCF" w:rsidRDefault="00E43EC1">
            <w:pPr>
              <w:rPr>
                <w:bCs/>
                <w:sz w:val="22"/>
                <w:szCs w:val="22"/>
              </w:rPr>
            </w:pPr>
            <w:r w:rsidRPr="00B1298A">
              <w:rPr>
                <w:sz w:val="22"/>
                <w:szCs w:val="22"/>
              </w:rPr>
              <w:t xml:space="preserve">HD </w:t>
            </w:r>
            <w:r w:rsidR="007E5CE8">
              <w:rPr>
                <w:sz w:val="22"/>
                <w:szCs w:val="22"/>
              </w:rPr>
              <w:t>patient management</w:t>
            </w:r>
          </w:p>
          <w:p w14:paraId="41762C43" w14:textId="7BEE82EC" w:rsidR="00E43EC1" w:rsidRPr="00D8097E" w:rsidRDefault="00E43EC1">
            <w:pPr>
              <w:rPr>
                <w:b/>
                <w:sz w:val="22"/>
                <w:szCs w:val="22"/>
              </w:rPr>
            </w:pPr>
            <w:r w:rsidRPr="00D8097E">
              <w:rPr>
                <w:b/>
                <w:color w:val="44546A" w:themeColor="text2"/>
                <w:sz w:val="22"/>
                <w:szCs w:val="22"/>
              </w:rPr>
              <w:t>(</w:t>
            </w:r>
            <w:r w:rsidRPr="00A22644">
              <w:rPr>
                <w:rFonts w:ascii="Arial" w:eastAsia="Calibri" w:hAnsi="Arial" w:cs="Arial"/>
                <w:b/>
                <w:bCs/>
                <w:color w:val="1F497D"/>
                <w:sz w:val="18"/>
                <w:szCs w:val="18"/>
              </w:rPr>
              <w:t>NEPHRO_</w:t>
            </w:r>
            <w:r>
              <w:rPr>
                <w:rFonts w:ascii="Arial" w:eastAsia="Calibri" w:hAnsi="Arial" w:cs="Arial"/>
                <w:b/>
                <w:bCs/>
                <w:color w:val="1F497D"/>
                <w:sz w:val="18"/>
                <w:szCs w:val="18"/>
              </w:rPr>
              <w:t>SCOPE</w:t>
            </w:r>
            <w:r w:rsidRPr="00A22644">
              <w:rPr>
                <w:rFonts w:ascii="Arial" w:eastAsia="Calibri" w:hAnsi="Arial" w:cs="Arial"/>
                <w:b/>
                <w:bCs/>
                <w:color w:val="1F497D"/>
                <w:sz w:val="18"/>
                <w:szCs w:val="18"/>
              </w:rPr>
              <w:t>_</w:t>
            </w:r>
            <w:r w:rsidR="007E5CE8">
              <w:rPr>
                <w:rFonts w:ascii="Arial" w:eastAsia="Calibri" w:hAnsi="Arial" w:cs="Arial"/>
                <w:b/>
                <w:bCs/>
                <w:color w:val="1F497D"/>
                <w:sz w:val="18"/>
                <w:szCs w:val="18"/>
              </w:rPr>
              <w:t>HD</w:t>
            </w:r>
            <w:r w:rsidRPr="00A22644">
              <w:rPr>
                <w:b/>
                <w:color w:val="1F497D"/>
                <w:sz w:val="22"/>
                <w:szCs w:val="22"/>
              </w:rPr>
              <w:t>)</w:t>
            </w:r>
          </w:p>
        </w:tc>
        <w:tc>
          <w:tcPr>
            <w:tcW w:w="921" w:type="dxa"/>
            <w:shd w:val="clear" w:color="auto" w:fill="D9D9D9"/>
            <w:vAlign w:val="center"/>
          </w:tcPr>
          <w:p w14:paraId="6D8CDEFA" w14:textId="77777777" w:rsidR="00E43EC1" w:rsidRPr="00F901F4" w:rsidRDefault="00E43EC1">
            <w:pPr>
              <w:jc w:val="center"/>
              <w:rPr>
                <w:bCs/>
                <w:sz w:val="22"/>
                <w:szCs w:val="22"/>
              </w:rPr>
            </w:pPr>
            <w:r w:rsidRPr="00F901F4">
              <w:rPr>
                <w:bCs/>
                <w:sz w:val="22"/>
                <w:szCs w:val="22"/>
              </w:rPr>
              <w:t>○</w:t>
            </w:r>
          </w:p>
        </w:tc>
        <w:tc>
          <w:tcPr>
            <w:tcW w:w="921" w:type="dxa"/>
            <w:shd w:val="clear" w:color="auto" w:fill="D9D9D9"/>
            <w:vAlign w:val="center"/>
          </w:tcPr>
          <w:p w14:paraId="50531874" w14:textId="77777777" w:rsidR="00E43EC1" w:rsidRPr="00F901F4" w:rsidRDefault="00E43EC1">
            <w:pPr>
              <w:jc w:val="center"/>
              <w:rPr>
                <w:bCs/>
                <w:sz w:val="22"/>
                <w:szCs w:val="22"/>
              </w:rPr>
            </w:pPr>
            <w:r w:rsidRPr="00F901F4">
              <w:rPr>
                <w:bCs/>
                <w:sz w:val="22"/>
                <w:szCs w:val="22"/>
              </w:rPr>
              <w:t>○</w:t>
            </w:r>
          </w:p>
        </w:tc>
      </w:tr>
      <w:tr w:rsidR="00E43EC1" w:rsidRPr="00F901F4" w14:paraId="2323B4E6" w14:textId="77777777">
        <w:tc>
          <w:tcPr>
            <w:tcW w:w="480" w:type="dxa"/>
            <w:shd w:val="clear" w:color="auto" w:fill="auto"/>
          </w:tcPr>
          <w:p w14:paraId="423C48FF" w14:textId="77777777" w:rsidR="00E43EC1" w:rsidRPr="00F901F4" w:rsidRDefault="00E43EC1">
            <w:pPr>
              <w:rPr>
                <w:bCs/>
                <w:sz w:val="22"/>
                <w:szCs w:val="22"/>
              </w:rPr>
            </w:pPr>
            <w:r w:rsidRPr="00F901F4">
              <w:rPr>
                <w:bCs/>
                <w:sz w:val="22"/>
                <w:szCs w:val="22"/>
              </w:rPr>
              <w:t>b.</w:t>
            </w:r>
          </w:p>
        </w:tc>
        <w:tc>
          <w:tcPr>
            <w:tcW w:w="6252" w:type="dxa"/>
            <w:shd w:val="clear" w:color="auto" w:fill="auto"/>
            <w:vAlign w:val="center"/>
          </w:tcPr>
          <w:p w14:paraId="1DC93422" w14:textId="0821A14E" w:rsidR="00E43EC1" w:rsidRDefault="007E5CE8">
            <w:pPr>
              <w:rPr>
                <w:bCs/>
                <w:sz w:val="22"/>
                <w:szCs w:val="22"/>
              </w:rPr>
            </w:pPr>
            <w:r>
              <w:rPr>
                <w:sz w:val="22"/>
                <w:szCs w:val="22"/>
              </w:rPr>
              <w:t>PD patient management</w:t>
            </w:r>
          </w:p>
          <w:p w14:paraId="4AE1B97E" w14:textId="0D35F3B2" w:rsidR="00E43EC1" w:rsidRPr="00F901F4" w:rsidRDefault="00E43EC1">
            <w:pPr>
              <w:rPr>
                <w:bCs/>
                <w:sz w:val="22"/>
                <w:szCs w:val="22"/>
              </w:rPr>
            </w:pPr>
            <w:r w:rsidRPr="00D8097E">
              <w:rPr>
                <w:b/>
                <w:color w:val="44546A" w:themeColor="text2"/>
                <w:sz w:val="22"/>
                <w:szCs w:val="22"/>
              </w:rPr>
              <w:t>(</w:t>
            </w:r>
            <w:r w:rsidRPr="00A22644">
              <w:rPr>
                <w:rFonts w:ascii="Arial" w:eastAsia="Calibri" w:hAnsi="Arial" w:cs="Arial"/>
                <w:b/>
                <w:bCs/>
                <w:color w:val="1F497D"/>
                <w:sz w:val="18"/>
                <w:szCs w:val="18"/>
              </w:rPr>
              <w:t>NEPHRO_</w:t>
            </w:r>
            <w:r>
              <w:rPr>
                <w:rFonts w:ascii="Arial" w:eastAsia="Calibri" w:hAnsi="Arial" w:cs="Arial"/>
                <w:b/>
                <w:bCs/>
                <w:color w:val="1F497D"/>
                <w:sz w:val="18"/>
                <w:szCs w:val="18"/>
              </w:rPr>
              <w:t>SCOPE</w:t>
            </w:r>
            <w:r w:rsidRPr="00A22644">
              <w:rPr>
                <w:rFonts w:ascii="Arial" w:eastAsia="Calibri" w:hAnsi="Arial" w:cs="Arial"/>
                <w:b/>
                <w:bCs/>
                <w:color w:val="1F497D"/>
                <w:sz w:val="18"/>
                <w:szCs w:val="18"/>
              </w:rPr>
              <w:t>_</w:t>
            </w:r>
            <w:r w:rsidR="007E5CE8">
              <w:rPr>
                <w:rFonts w:ascii="Arial" w:eastAsia="Calibri" w:hAnsi="Arial" w:cs="Arial"/>
                <w:b/>
                <w:bCs/>
                <w:color w:val="1F497D"/>
                <w:sz w:val="18"/>
                <w:szCs w:val="18"/>
              </w:rPr>
              <w:t>PD</w:t>
            </w:r>
            <w:r w:rsidRPr="00A22644">
              <w:rPr>
                <w:b/>
                <w:color w:val="1F497D"/>
                <w:sz w:val="22"/>
                <w:szCs w:val="22"/>
              </w:rPr>
              <w:t>)</w:t>
            </w:r>
          </w:p>
        </w:tc>
        <w:tc>
          <w:tcPr>
            <w:tcW w:w="921" w:type="dxa"/>
            <w:shd w:val="clear" w:color="auto" w:fill="auto"/>
            <w:vAlign w:val="center"/>
          </w:tcPr>
          <w:p w14:paraId="5095F901" w14:textId="77777777" w:rsidR="00E43EC1" w:rsidRPr="00F901F4" w:rsidRDefault="00E43EC1">
            <w:pPr>
              <w:jc w:val="center"/>
              <w:rPr>
                <w:bCs/>
                <w:sz w:val="22"/>
                <w:szCs w:val="22"/>
              </w:rPr>
            </w:pPr>
            <w:r w:rsidRPr="00F901F4">
              <w:rPr>
                <w:bCs/>
                <w:sz w:val="22"/>
                <w:szCs w:val="22"/>
              </w:rPr>
              <w:t>○</w:t>
            </w:r>
          </w:p>
        </w:tc>
        <w:tc>
          <w:tcPr>
            <w:tcW w:w="921" w:type="dxa"/>
            <w:shd w:val="clear" w:color="auto" w:fill="auto"/>
            <w:vAlign w:val="center"/>
          </w:tcPr>
          <w:p w14:paraId="247E7A39" w14:textId="77777777" w:rsidR="00E43EC1" w:rsidRPr="00F901F4" w:rsidRDefault="00E43EC1">
            <w:pPr>
              <w:jc w:val="center"/>
              <w:rPr>
                <w:bCs/>
                <w:sz w:val="22"/>
                <w:szCs w:val="22"/>
              </w:rPr>
            </w:pPr>
            <w:r w:rsidRPr="00F901F4">
              <w:rPr>
                <w:bCs/>
                <w:sz w:val="22"/>
                <w:szCs w:val="22"/>
              </w:rPr>
              <w:t>○</w:t>
            </w:r>
          </w:p>
        </w:tc>
      </w:tr>
    </w:tbl>
    <w:p w14:paraId="77AB823B" w14:textId="048AC958" w:rsidR="00EB45B3" w:rsidRDefault="00EB45B3" w:rsidP="00334AB5">
      <w:pPr>
        <w:rPr>
          <w:b/>
          <w:sz w:val="22"/>
          <w:szCs w:val="22"/>
        </w:rPr>
      </w:pPr>
    </w:p>
    <w:p w14:paraId="3CE82A28" w14:textId="77777777" w:rsidR="00E43EC1" w:rsidRDefault="00E43EC1" w:rsidP="00334AB5">
      <w:pPr>
        <w:rPr>
          <w:b/>
          <w:sz w:val="22"/>
          <w:szCs w:val="22"/>
        </w:rPr>
      </w:pPr>
    </w:p>
    <w:p w14:paraId="74FA70BD" w14:textId="1A058B7A" w:rsidR="005F31DC" w:rsidRPr="006C579D" w:rsidRDefault="00D911A8" w:rsidP="00C25BA0">
      <w:pPr>
        <w:numPr>
          <w:ilvl w:val="0"/>
          <w:numId w:val="11"/>
        </w:numPr>
        <w:spacing w:after="120"/>
        <w:rPr>
          <w:rFonts w:eastAsia="Batang"/>
          <w:b/>
          <w:sz w:val="22"/>
          <w:szCs w:val="22"/>
          <w:lang w:eastAsia="ko-KR"/>
        </w:rPr>
      </w:pPr>
      <w:r w:rsidRPr="006C579D">
        <w:rPr>
          <w:b/>
          <w:sz w:val="22"/>
          <w:szCs w:val="22"/>
        </w:rPr>
        <w:t xml:space="preserve">What </w:t>
      </w:r>
      <w:r w:rsidR="005F31DC" w:rsidRPr="006C579D">
        <w:rPr>
          <w:b/>
          <w:sz w:val="22"/>
          <w:szCs w:val="22"/>
        </w:rPr>
        <w:t>were the total number</w:t>
      </w:r>
      <w:r w:rsidR="005F31DC">
        <w:rPr>
          <w:b/>
          <w:sz w:val="22"/>
          <w:szCs w:val="22"/>
        </w:rPr>
        <w:t>s</w:t>
      </w:r>
      <w:r w:rsidR="005F31DC" w:rsidRPr="006C579D">
        <w:rPr>
          <w:b/>
          <w:sz w:val="22"/>
          <w:szCs w:val="22"/>
        </w:rPr>
        <w:t xml:space="preserve"> of pediatric outpatient </w:t>
      </w:r>
      <w:r w:rsidR="005F31DC">
        <w:rPr>
          <w:b/>
          <w:sz w:val="22"/>
          <w:szCs w:val="22"/>
        </w:rPr>
        <w:t xml:space="preserve">hemodialysis </w:t>
      </w:r>
      <w:r w:rsidR="005F31DC" w:rsidRPr="006C579D">
        <w:rPr>
          <w:b/>
          <w:sz w:val="22"/>
          <w:szCs w:val="22"/>
        </w:rPr>
        <w:t xml:space="preserve">months and hemodialysis catheter associated BSI events that occurred during the </w:t>
      </w:r>
      <w:r w:rsidR="001656B3">
        <w:rPr>
          <w:b/>
          <w:sz w:val="22"/>
          <w:szCs w:val="22"/>
        </w:rPr>
        <w:t>l</w:t>
      </w:r>
      <w:r w:rsidR="005F31DC" w:rsidRPr="006C579D">
        <w:rPr>
          <w:b/>
          <w:sz w:val="22"/>
          <w:szCs w:val="22"/>
        </w:rPr>
        <w:t xml:space="preserve">ast </w:t>
      </w:r>
      <w:r w:rsidR="001656B3">
        <w:rPr>
          <w:b/>
          <w:sz w:val="22"/>
          <w:szCs w:val="22"/>
        </w:rPr>
        <w:t xml:space="preserve">2 </w:t>
      </w:r>
      <w:r w:rsidR="005F31DC" w:rsidRPr="006C579D">
        <w:rPr>
          <w:b/>
          <w:sz w:val="22"/>
          <w:szCs w:val="22"/>
        </w:rPr>
        <w:t>years?</w:t>
      </w:r>
      <w:r w:rsidR="005F31DC">
        <w:rPr>
          <w:b/>
          <w:sz w:val="22"/>
          <w:szCs w:val="22"/>
        </w:rPr>
        <w:t xml:space="preserve"> </w:t>
      </w:r>
    </w:p>
    <w:tbl>
      <w:tblPr>
        <w:tblW w:w="8640" w:type="dxa"/>
        <w:tblInd w:w="810" w:type="dxa"/>
        <w:tblLayout w:type="fixed"/>
        <w:tblLook w:val="01E0" w:firstRow="1" w:lastRow="1" w:firstColumn="1" w:lastColumn="1" w:noHBand="0" w:noVBand="0"/>
      </w:tblPr>
      <w:tblGrid>
        <w:gridCol w:w="450"/>
        <w:gridCol w:w="6570"/>
        <w:gridCol w:w="1620"/>
      </w:tblGrid>
      <w:tr w:rsidR="005F31DC" w:rsidRPr="00F901F4" w14:paraId="7F6FDED8" w14:textId="77777777" w:rsidTr="00731762">
        <w:tc>
          <w:tcPr>
            <w:tcW w:w="450" w:type="dxa"/>
          </w:tcPr>
          <w:p w14:paraId="46C3E68A" w14:textId="77777777" w:rsidR="005F31DC" w:rsidRPr="00F901F4" w:rsidRDefault="005F31DC" w:rsidP="009A2853">
            <w:pPr>
              <w:rPr>
                <w:b/>
                <w:sz w:val="22"/>
                <w:szCs w:val="22"/>
              </w:rPr>
            </w:pPr>
          </w:p>
        </w:tc>
        <w:tc>
          <w:tcPr>
            <w:tcW w:w="6570" w:type="dxa"/>
          </w:tcPr>
          <w:p w14:paraId="64701AEA" w14:textId="77777777" w:rsidR="005F31DC" w:rsidRPr="00F901F4" w:rsidRDefault="005F31DC" w:rsidP="009A2853">
            <w:pPr>
              <w:rPr>
                <w:b/>
                <w:sz w:val="22"/>
                <w:szCs w:val="22"/>
              </w:rPr>
            </w:pPr>
          </w:p>
        </w:tc>
        <w:tc>
          <w:tcPr>
            <w:tcW w:w="1620" w:type="dxa"/>
            <w:vAlign w:val="bottom"/>
          </w:tcPr>
          <w:p w14:paraId="3BC57A98" w14:textId="77777777" w:rsidR="005F31DC" w:rsidRPr="00F901F4" w:rsidRDefault="005F31DC" w:rsidP="009A2853">
            <w:pPr>
              <w:jc w:val="center"/>
              <w:rPr>
                <w:b/>
                <w:sz w:val="22"/>
                <w:szCs w:val="22"/>
              </w:rPr>
            </w:pPr>
            <w:r w:rsidRPr="00F901F4">
              <w:rPr>
                <w:b/>
                <w:sz w:val="22"/>
                <w:szCs w:val="22"/>
              </w:rPr>
              <w:t xml:space="preserve">Value, </w:t>
            </w:r>
          </w:p>
          <w:p w14:paraId="21FCEF2A" w14:textId="58435B9E" w:rsidR="005F31DC" w:rsidRPr="00F901F4" w:rsidRDefault="00423D4C" w:rsidP="009A2853">
            <w:pPr>
              <w:jc w:val="center"/>
              <w:rPr>
                <w:b/>
                <w:sz w:val="22"/>
                <w:szCs w:val="22"/>
              </w:rPr>
            </w:pPr>
            <w:r>
              <w:rPr>
                <w:b/>
                <w:sz w:val="22"/>
                <w:szCs w:val="22"/>
              </w:rPr>
              <w:t>2023-2024</w:t>
            </w:r>
          </w:p>
        </w:tc>
      </w:tr>
      <w:tr w:rsidR="005F31DC" w:rsidRPr="00F901F4" w14:paraId="4458950D" w14:textId="77777777" w:rsidTr="00F50D06">
        <w:trPr>
          <w:trHeight w:val="882"/>
        </w:trPr>
        <w:tc>
          <w:tcPr>
            <w:tcW w:w="450" w:type="dxa"/>
            <w:shd w:val="clear" w:color="auto" w:fill="D9D9D9"/>
          </w:tcPr>
          <w:p w14:paraId="01C4F457" w14:textId="77777777" w:rsidR="005F31DC" w:rsidRPr="00F901F4" w:rsidRDefault="005F31DC" w:rsidP="009A2853">
            <w:pPr>
              <w:rPr>
                <w:sz w:val="22"/>
                <w:szCs w:val="22"/>
              </w:rPr>
            </w:pPr>
            <w:r w:rsidRPr="00F901F4">
              <w:rPr>
                <w:sz w:val="22"/>
                <w:szCs w:val="22"/>
              </w:rPr>
              <w:t>a.</w:t>
            </w:r>
          </w:p>
        </w:tc>
        <w:tc>
          <w:tcPr>
            <w:tcW w:w="6570" w:type="dxa"/>
            <w:shd w:val="clear" w:color="auto" w:fill="D9D9D9"/>
          </w:tcPr>
          <w:p w14:paraId="7BDE686C" w14:textId="16B73B27" w:rsidR="005F31DC" w:rsidRPr="002D35F0" w:rsidRDefault="005F31DC" w:rsidP="009A2853">
            <w:pPr>
              <w:rPr>
                <w:b/>
                <w:sz w:val="22"/>
              </w:rPr>
            </w:pPr>
            <w:r w:rsidRPr="00F901F4">
              <w:rPr>
                <w:rStyle w:val="Strong"/>
                <w:b w:val="0"/>
                <w:sz w:val="22"/>
                <w:szCs w:val="22"/>
              </w:rPr>
              <w:t xml:space="preserve">Number of </w:t>
            </w:r>
            <w:r>
              <w:rPr>
                <w:rStyle w:val="Strong"/>
                <w:b w:val="0"/>
                <w:sz w:val="22"/>
                <w:szCs w:val="22"/>
              </w:rPr>
              <w:t>out</w:t>
            </w:r>
            <w:r w:rsidRPr="00F901F4">
              <w:rPr>
                <w:rStyle w:val="Strong"/>
                <w:b w:val="0"/>
                <w:sz w:val="22"/>
                <w:szCs w:val="22"/>
              </w:rPr>
              <w:t xml:space="preserve">patient months of </w:t>
            </w:r>
            <w:r>
              <w:rPr>
                <w:rStyle w:val="Strong"/>
                <w:b w:val="0"/>
                <w:sz w:val="22"/>
                <w:szCs w:val="22"/>
              </w:rPr>
              <w:t xml:space="preserve">maintenance hemodialysis </w:t>
            </w:r>
            <w:r w:rsidRPr="00F901F4">
              <w:rPr>
                <w:rFonts w:eastAsia="Batang"/>
                <w:sz w:val="22"/>
                <w:szCs w:val="22"/>
                <w:lang w:eastAsia="ko-KR"/>
              </w:rPr>
              <w:t>(using the # of hemodialysis outpatients with catheters on the first 2 days of each month)</w:t>
            </w:r>
            <w:r w:rsidRPr="00E47CB8">
              <w:rPr>
                <w:rFonts w:asciiTheme="minorBidi" w:hAnsiTheme="minorBidi" w:cstheme="minorBidi"/>
                <w:b/>
                <w:bCs/>
                <w:color w:val="44546A" w:themeColor="text2"/>
                <w:sz w:val="18"/>
                <w:szCs w:val="18"/>
              </w:rPr>
              <w:t xml:space="preserve"> </w:t>
            </w:r>
            <w:r w:rsidRPr="00731762">
              <w:rPr>
                <w:rFonts w:asciiTheme="minorBidi" w:hAnsiTheme="minorBidi" w:cstheme="minorBidi"/>
                <w:b/>
                <w:bCs/>
                <w:color w:val="44546A" w:themeColor="text2"/>
                <w:sz w:val="18"/>
                <w:szCs w:val="18"/>
              </w:rPr>
              <w:t>(NEPHRO_BSI_MONTH)</w:t>
            </w:r>
          </w:p>
        </w:tc>
        <w:tc>
          <w:tcPr>
            <w:tcW w:w="1620" w:type="dxa"/>
            <w:shd w:val="clear" w:color="auto" w:fill="D9D9D9"/>
            <w:vAlign w:val="center"/>
          </w:tcPr>
          <w:p w14:paraId="1E58E7A2" w14:textId="77777777" w:rsidR="005F31DC" w:rsidRDefault="005F31DC" w:rsidP="00F50D06">
            <w:pPr>
              <w:jc w:val="center"/>
              <w:rPr>
                <w:sz w:val="22"/>
                <w:szCs w:val="22"/>
              </w:rPr>
            </w:pPr>
            <w:r w:rsidRPr="00F901F4">
              <w:rPr>
                <w:sz w:val="22"/>
                <w:szCs w:val="22"/>
              </w:rPr>
              <w:t>________</w:t>
            </w:r>
          </w:p>
          <w:p w14:paraId="53BAE7B9" w14:textId="77777777" w:rsidR="005F31DC" w:rsidRPr="00086AC4" w:rsidRDefault="005F31DC" w:rsidP="00F50D06">
            <w:pPr>
              <w:jc w:val="center"/>
              <w:rPr>
                <w:rFonts w:asciiTheme="minorBidi" w:hAnsiTheme="minorBidi"/>
                <w:b/>
                <w:color w:val="44546A" w:themeColor="text2"/>
                <w:sz w:val="18"/>
              </w:rPr>
            </w:pPr>
          </w:p>
        </w:tc>
      </w:tr>
      <w:tr w:rsidR="005F31DC" w:rsidRPr="00F901F4" w14:paraId="2AA3B265" w14:textId="77777777" w:rsidTr="00F50D06">
        <w:trPr>
          <w:trHeight w:val="567"/>
        </w:trPr>
        <w:tc>
          <w:tcPr>
            <w:tcW w:w="450" w:type="dxa"/>
            <w:shd w:val="clear" w:color="auto" w:fill="auto"/>
          </w:tcPr>
          <w:p w14:paraId="155ADC55" w14:textId="77777777" w:rsidR="005F31DC" w:rsidRPr="00F901F4" w:rsidRDefault="005F31DC" w:rsidP="009A2853">
            <w:pPr>
              <w:rPr>
                <w:sz w:val="22"/>
                <w:szCs w:val="22"/>
              </w:rPr>
            </w:pPr>
            <w:r w:rsidRPr="00F901F4">
              <w:rPr>
                <w:sz w:val="22"/>
                <w:szCs w:val="22"/>
              </w:rPr>
              <w:t>b.</w:t>
            </w:r>
          </w:p>
        </w:tc>
        <w:tc>
          <w:tcPr>
            <w:tcW w:w="6570" w:type="dxa"/>
            <w:shd w:val="clear" w:color="auto" w:fill="auto"/>
          </w:tcPr>
          <w:p w14:paraId="59C35CBA" w14:textId="4B45A530" w:rsidR="005F31DC" w:rsidRPr="005B6817" w:rsidRDefault="005F31DC" w:rsidP="009A2853">
            <w:pPr>
              <w:rPr>
                <w:sz w:val="22"/>
              </w:rPr>
            </w:pPr>
            <w:r>
              <w:rPr>
                <w:rFonts w:eastAsia="Batang"/>
                <w:sz w:val="22"/>
                <w:szCs w:val="22"/>
                <w:lang w:eastAsia="ko-KR"/>
              </w:rPr>
              <w:t>Number of o</w:t>
            </w:r>
            <w:r w:rsidRPr="00F901F4">
              <w:rPr>
                <w:rFonts w:eastAsia="Batang"/>
                <w:sz w:val="22"/>
                <w:szCs w:val="22"/>
                <w:lang w:eastAsia="ko-KR"/>
              </w:rPr>
              <w:t xml:space="preserve">utpatient hemodialysis catheter associated BSI events according to </w:t>
            </w:r>
            <w:r w:rsidRPr="006803A8">
              <w:rPr>
                <w:rFonts w:eastAsia="Batang"/>
                <w:sz w:val="22"/>
                <w:szCs w:val="22"/>
                <w:u w:val="single"/>
                <w:lang w:eastAsia="ko-KR"/>
              </w:rPr>
              <w:t>NHSN criteria</w:t>
            </w:r>
            <w:r>
              <w:rPr>
                <w:rStyle w:val="FootnoteReference"/>
                <w:rFonts w:eastAsia="Batang"/>
                <w:sz w:val="22"/>
                <w:szCs w:val="22"/>
                <w:lang w:eastAsia="ko-KR"/>
              </w:rPr>
              <w:footnoteReference w:id="21"/>
            </w:r>
            <w:r w:rsidRPr="00F901F4">
              <w:rPr>
                <w:sz w:val="22"/>
                <w:szCs w:val="22"/>
              </w:rPr>
              <w:t xml:space="preserve"> in these patients</w:t>
            </w:r>
            <w:r>
              <w:rPr>
                <w:sz w:val="22"/>
                <w:szCs w:val="22"/>
              </w:rPr>
              <w:t xml:space="preserve"> </w:t>
            </w:r>
            <w:r w:rsidRPr="00731762">
              <w:rPr>
                <w:rFonts w:ascii="Arial" w:hAnsi="Arial" w:cs="Arial"/>
                <w:b/>
                <w:bCs/>
                <w:color w:val="44546A" w:themeColor="text2"/>
                <w:sz w:val="18"/>
                <w:szCs w:val="18"/>
              </w:rPr>
              <w:t>(NEPHRO_BSI_EVENTS)</w:t>
            </w:r>
          </w:p>
        </w:tc>
        <w:tc>
          <w:tcPr>
            <w:tcW w:w="1620" w:type="dxa"/>
            <w:shd w:val="clear" w:color="auto" w:fill="auto"/>
            <w:vAlign w:val="center"/>
          </w:tcPr>
          <w:p w14:paraId="36C94016" w14:textId="77777777" w:rsidR="005F31DC" w:rsidRDefault="005F31DC" w:rsidP="00F50D06">
            <w:pPr>
              <w:jc w:val="center"/>
              <w:rPr>
                <w:sz w:val="22"/>
                <w:szCs w:val="22"/>
              </w:rPr>
            </w:pPr>
            <w:r w:rsidRPr="00F901F4">
              <w:rPr>
                <w:sz w:val="22"/>
                <w:szCs w:val="22"/>
              </w:rPr>
              <w:t>________</w:t>
            </w:r>
          </w:p>
          <w:p w14:paraId="61AC50C6" w14:textId="77777777" w:rsidR="005F31DC" w:rsidRPr="00086AC4" w:rsidRDefault="005F31DC" w:rsidP="00F50D06">
            <w:pPr>
              <w:jc w:val="center"/>
              <w:rPr>
                <w:rFonts w:asciiTheme="minorBidi" w:hAnsiTheme="minorBidi"/>
                <w:b/>
                <w:color w:val="44546A" w:themeColor="text2"/>
                <w:sz w:val="18"/>
              </w:rPr>
            </w:pPr>
          </w:p>
        </w:tc>
      </w:tr>
    </w:tbl>
    <w:p w14:paraId="64FF86D5" w14:textId="77777777" w:rsidR="005F31DC" w:rsidRDefault="005F31DC" w:rsidP="005F31DC">
      <w:pPr>
        <w:ind w:left="720"/>
        <w:rPr>
          <w:b/>
          <w:bCs/>
          <w:sz w:val="22"/>
          <w:szCs w:val="22"/>
        </w:rPr>
      </w:pPr>
    </w:p>
    <w:p w14:paraId="37F21A58" w14:textId="0B0B9FB6" w:rsidR="00600360" w:rsidRDefault="00600360" w:rsidP="00600360">
      <w:pPr>
        <w:pStyle w:val="Validation"/>
        <w:ind w:left="2160"/>
      </w:pPr>
      <w:r>
        <w:t>NOTES:</w:t>
      </w:r>
      <w:r>
        <w:tab/>
        <w:t>G37x should be whole number only.  Do not allow decimals.</w:t>
      </w:r>
    </w:p>
    <w:p w14:paraId="11160101" w14:textId="6B18ADFC" w:rsidR="00D72DBE" w:rsidRDefault="005F31DC" w:rsidP="00D72DBE">
      <w:pPr>
        <w:pStyle w:val="Validation"/>
        <w:ind w:left="2160"/>
      </w:pPr>
      <w:r>
        <w:t>VALIDATE</w:t>
      </w:r>
      <w:r w:rsidRPr="00433B28">
        <w:t xml:space="preserve">: </w:t>
      </w:r>
      <w:r>
        <w:tab/>
        <w:t>IF G37b = BLANK, DISPLAY: “G37b: If none, please enter 0.”</w:t>
      </w:r>
    </w:p>
    <w:p w14:paraId="52481EA5" w14:textId="2B6F2228" w:rsidR="005F31DC" w:rsidRDefault="00405211" w:rsidP="005F31DC">
      <w:pPr>
        <w:pStyle w:val="Validation"/>
        <w:ind w:left="2160"/>
      </w:pPr>
      <w:r>
        <w:t>WARNING:</w:t>
      </w:r>
      <w:r w:rsidR="005F31DC">
        <w:tab/>
        <w:t>IF G37b &gt; G37a, DISPLAY: “Please check your responses. It is unlikely that the number of BSI events (G37b) is higher than the number of outpatient months (G37a).”</w:t>
      </w:r>
    </w:p>
    <w:p w14:paraId="33CC737D" w14:textId="444A9339" w:rsidR="005F31DC" w:rsidRDefault="005F31DC" w:rsidP="005F31DC">
      <w:pPr>
        <w:rPr>
          <w:b/>
          <w:bCs/>
          <w:sz w:val="22"/>
          <w:szCs w:val="22"/>
        </w:rPr>
      </w:pPr>
    </w:p>
    <w:p w14:paraId="45774A31" w14:textId="77777777" w:rsidR="005F31DC" w:rsidRDefault="005F31DC" w:rsidP="00BF1355">
      <w:pPr>
        <w:numPr>
          <w:ilvl w:val="0"/>
          <w:numId w:val="11"/>
        </w:numPr>
        <w:rPr>
          <w:b/>
          <w:bCs/>
          <w:sz w:val="22"/>
          <w:szCs w:val="22"/>
        </w:rPr>
      </w:pPr>
      <w:r w:rsidRPr="00F901F4">
        <w:rPr>
          <w:b/>
          <w:bCs/>
          <w:sz w:val="22"/>
          <w:szCs w:val="22"/>
        </w:rPr>
        <w:t>Do you have a clinical database of attributes of current, active kidney transplant patients that you use for quality assessment and improvement of patient care (e.g., determining acute rejection rate and modifying these protocols to decrease this rate)?</w:t>
      </w:r>
    </w:p>
    <w:p w14:paraId="0C661418" w14:textId="77777777" w:rsidR="005F31DC" w:rsidRDefault="005F31DC" w:rsidP="005F31DC">
      <w:pPr>
        <w:rPr>
          <w:b/>
          <w:bCs/>
          <w:sz w:val="22"/>
          <w:szCs w:val="22"/>
        </w:rPr>
      </w:pPr>
    </w:p>
    <w:p w14:paraId="431D8B79" w14:textId="77777777" w:rsidR="005F31DC" w:rsidRPr="00731762" w:rsidRDefault="005F31DC" w:rsidP="005F31DC">
      <w:pPr>
        <w:ind w:left="720"/>
        <w:rPr>
          <w:rFonts w:ascii="Arial" w:hAnsi="Arial" w:cs="Arial"/>
          <w:b/>
          <w:bCs/>
          <w:color w:val="44546A" w:themeColor="text2"/>
          <w:sz w:val="18"/>
          <w:szCs w:val="18"/>
        </w:rPr>
      </w:pPr>
      <w:r w:rsidRPr="00731762">
        <w:rPr>
          <w:rFonts w:ascii="Arial" w:hAnsi="Arial" w:cs="Arial"/>
          <w:b/>
          <w:bCs/>
          <w:color w:val="44546A" w:themeColor="text2"/>
          <w:sz w:val="18"/>
          <w:szCs w:val="18"/>
        </w:rPr>
        <w:t>(</w:t>
      </w:r>
      <w:r w:rsidRPr="00731762">
        <w:rPr>
          <w:rFonts w:ascii="Arial" w:eastAsia="Calibri" w:hAnsi="Arial" w:cs="Arial"/>
          <w:b/>
          <w:bCs/>
          <w:color w:val="44546A" w:themeColor="text2"/>
          <w:sz w:val="18"/>
          <w:szCs w:val="18"/>
        </w:rPr>
        <w:t>NEPHRO_DATABASE</w:t>
      </w:r>
      <w:r w:rsidRPr="00731762">
        <w:rPr>
          <w:rFonts w:ascii="Arial" w:hAnsi="Arial" w:cs="Arial"/>
          <w:b/>
          <w:bCs/>
          <w:color w:val="44546A" w:themeColor="text2"/>
          <w:sz w:val="18"/>
          <w:szCs w:val="18"/>
        </w:rPr>
        <w:t>)</w:t>
      </w:r>
    </w:p>
    <w:p w14:paraId="5F7C87FB" w14:textId="77777777" w:rsidR="005F31DC" w:rsidRPr="00F901F4" w:rsidRDefault="005F31DC" w:rsidP="00BF1355">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Yes</w:t>
      </w:r>
    </w:p>
    <w:p w14:paraId="47799F05" w14:textId="77777777" w:rsidR="005F31DC" w:rsidRPr="00F901F4" w:rsidRDefault="005F31DC" w:rsidP="00BF1355">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No</w:t>
      </w:r>
    </w:p>
    <w:p w14:paraId="6883A026" w14:textId="7DE20656" w:rsidR="00AD1482" w:rsidRDefault="00AD1482">
      <w:pPr>
        <w:spacing w:after="160" w:line="259" w:lineRule="auto"/>
        <w:rPr>
          <w:b/>
          <w:sz w:val="22"/>
          <w:szCs w:val="22"/>
        </w:rPr>
      </w:pPr>
      <w:r>
        <w:rPr>
          <w:b/>
          <w:sz w:val="22"/>
          <w:szCs w:val="22"/>
        </w:rPr>
        <w:br w:type="page"/>
      </w:r>
    </w:p>
    <w:p w14:paraId="631A012F" w14:textId="77777777" w:rsidR="00147AF7" w:rsidRDefault="00147AF7">
      <w:pPr>
        <w:spacing w:after="160" w:line="259" w:lineRule="auto"/>
        <w:rPr>
          <w:b/>
          <w:sz w:val="22"/>
          <w:szCs w:val="22"/>
        </w:rPr>
      </w:pPr>
    </w:p>
    <w:p w14:paraId="3CFD68C7" w14:textId="786F841A" w:rsidR="00334AB5" w:rsidRDefault="0073265C" w:rsidP="00334AB5">
      <w:pPr>
        <w:numPr>
          <w:ilvl w:val="0"/>
          <w:numId w:val="11"/>
        </w:numPr>
        <w:rPr>
          <w:b/>
          <w:sz w:val="22"/>
          <w:szCs w:val="22"/>
        </w:rPr>
      </w:pPr>
      <w:r>
        <w:rPr>
          <w:b/>
          <w:sz w:val="22"/>
          <w:szCs w:val="22"/>
        </w:rPr>
        <w:t xml:space="preserve">In the </w:t>
      </w:r>
      <w:r w:rsidR="001656B3">
        <w:rPr>
          <w:b/>
          <w:sz w:val="22"/>
          <w:szCs w:val="22"/>
        </w:rPr>
        <w:t>l</w:t>
      </w:r>
      <w:r>
        <w:rPr>
          <w:b/>
          <w:sz w:val="22"/>
          <w:szCs w:val="22"/>
        </w:rPr>
        <w:t xml:space="preserve">ast </w:t>
      </w:r>
      <w:r w:rsidR="007D6537">
        <w:rPr>
          <w:b/>
          <w:sz w:val="22"/>
          <w:szCs w:val="22"/>
        </w:rPr>
        <w:t xml:space="preserve">2 </w:t>
      </w:r>
      <w:r>
        <w:rPr>
          <w:b/>
          <w:sz w:val="22"/>
          <w:szCs w:val="22"/>
        </w:rPr>
        <w:t>years, ha</w:t>
      </w:r>
      <w:r w:rsidR="00334AB5" w:rsidRPr="00F901F4">
        <w:rPr>
          <w:b/>
          <w:sz w:val="22"/>
          <w:szCs w:val="22"/>
        </w:rPr>
        <w:t xml:space="preserve">s your </w:t>
      </w:r>
      <w:r w:rsidR="00334AB5" w:rsidRPr="00F901F4">
        <w:rPr>
          <w:b/>
          <w:bCs/>
          <w:sz w:val="22"/>
          <w:szCs w:val="22"/>
        </w:rPr>
        <w:t xml:space="preserve">Pediatric Nephrology program </w:t>
      </w:r>
      <w:r w:rsidR="00334AB5" w:rsidRPr="00F901F4">
        <w:rPr>
          <w:b/>
          <w:sz w:val="22"/>
          <w:szCs w:val="22"/>
        </w:rPr>
        <w:t>participate</w:t>
      </w:r>
      <w:r>
        <w:rPr>
          <w:b/>
          <w:sz w:val="22"/>
          <w:szCs w:val="22"/>
        </w:rPr>
        <w:t>d</w:t>
      </w:r>
      <w:r w:rsidR="00334AB5" w:rsidRPr="00F901F4">
        <w:rPr>
          <w:b/>
          <w:sz w:val="22"/>
          <w:szCs w:val="22"/>
        </w:rPr>
        <w:t xml:space="preserve"> in any </w:t>
      </w:r>
      <w:r w:rsidR="00334AB5" w:rsidRPr="00F901F4">
        <w:rPr>
          <w:b/>
          <w:i/>
          <w:sz w:val="22"/>
        </w:rPr>
        <w:t>clinical research studies</w:t>
      </w:r>
      <w:r w:rsidR="00334AB5" w:rsidRPr="00F901F4">
        <w:rPr>
          <w:b/>
          <w:sz w:val="22"/>
          <w:szCs w:val="22"/>
        </w:rPr>
        <w:t xml:space="preserve"> that allow</w:t>
      </w:r>
      <w:r>
        <w:rPr>
          <w:b/>
          <w:sz w:val="22"/>
          <w:szCs w:val="22"/>
        </w:rPr>
        <w:t>ed</w:t>
      </w:r>
      <w:r w:rsidR="00334AB5" w:rsidRPr="00F901F4">
        <w:rPr>
          <w:b/>
          <w:sz w:val="22"/>
          <w:szCs w:val="22"/>
        </w:rPr>
        <w:t xml:space="preserve"> your patients access to novel medications for pediatric use, or other experimental treatment options that </w:t>
      </w:r>
      <w:r>
        <w:rPr>
          <w:b/>
          <w:sz w:val="22"/>
          <w:szCs w:val="22"/>
        </w:rPr>
        <w:t>we</w:t>
      </w:r>
      <w:r w:rsidRPr="00F901F4">
        <w:rPr>
          <w:b/>
          <w:sz w:val="22"/>
          <w:szCs w:val="22"/>
        </w:rPr>
        <w:t xml:space="preserve">re </w:t>
      </w:r>
      <w:r w:rsidR="00334AB5" w:rsidRPr="00F901F4">
        <w:rPr>
          <w:b/>
          <w:sz w:val="22"/>
          <w:szCs w:val="22"/>
        </w:rPr>
        <w:t>not yet FDA-approved, or if approved, not labeled for a pediatric indication?</w:t>
      </w:r>
    </w:p>
    <w:p w14:paraId="60A970C2" w14:textId="77777777" w:rsidR="00334AB5" w:rsidRDefault="00334AB5" w:rsidP="00334AB5">
      <w:pPr>
        <w:rPr>
          <w:b/>
          <w:sz w:val="22"/>
          <w:szCs w:val="22"/>
        </w:rPr>
      </w:pPr>
    </w:p>
    <w:p w14:paraId="5F57B3D7" w14:textId="77777777" w:rsidR="00334AB5" w:rsidRPr="00731762" w:rsidRDefault="00334AB5" w:rsidP="00334AB5">
      <w:pPr>
        <w:ind w:left="720"/>
        <w:rPr>
          <w:rFonts w:ascii="Arial" w:hAnsi="Arial" w:cs="Arial"/>
          <w:b/>
          <w:color w:val="44546A" w:themeColor="text2"/>
          <w:sz w:val="18"/>
          <w:szCs w:val="18"/>
        </w:rPr>
      </w:pPr>
      <w:r w:rsidRPr="00731762">
        <w:rPr>
          <w:rFonts w:ascii="Arial" w:hAnsi="Arial" w:cs="Arial"/>
          <w:b/>
          <w:color w:val="44546A" w:themeColor="text2"/>
          <w:sz w:val="18"/>
          <w:szCs w:val="18"/>
        </w:rPr>
        <w:t>(</w:t>
      </w:r>
      <w:r w:rsidRPr="00731762">
        <w:rPr>
          <w:rFonts w:ascii="Arial" w:eastAsia="Calibri" w:hAnsi="Arial" w:cs="Arial"/>
          <w:b/>
          <w:bCs/>
          <w:color w:val="44546A" w:themeColor="text2"/>
          <w:sz w:val="18"/>
          <w:szCs w:val="18"/>
        </w:rPr>
        <w:t>NEPHRO_RESEARCH</w:t>
      </w:r>
      <w:r w:rsidRPr="00731762">
        <w:rPr>
          <w:rFonts w:ascii="Arial" w:hAnsi="Arial" w:cs="Arial"/>
          <w:b/>
          <w:color w:val="44546A" w:themeColor="text2"/>
          <w:sz w:val="18"/>
          <w:szCs w:val="18"/>
        </w:rPr>
        <w:t>)</w:t>
      </w:r>
    </w:p>
    <w:p w14:paraId="429B387D" w14:textId="77777777" w:rsidR="00334AB5" w:rsidRPr="00F901F4" w:rsidRDefault="00334AB5" w:rsidP="00334AB5">
      <w:pPr>
        <w:numPr>
          <w:ilvl w:val="0"/>
          <w:numId w:val="5"/>
        </w:numPr>
        <w:rPr>
          <w:bCs/>
          <w:sz w:val="22"/>
          <w:szCs w:val="22"/>
        </w:rPr>
      </w:pPr>
      <w:r w:rsidRPr="00F901F4">
        <w:rPr>
          <w:bCs/>
          <w:sz w:val="22"/>
          <w:szCs w:val="22"/>
        </w:rPr>
        <w:t>Yes</w:t>
      </w:r>
    </w:p>
    <w:p w14:paraId="57D2F723" w14:textId="77777777" w:rsidR="00334AB5" w:rsidRDefault="00334AB5" w:rsidP="00334AB5">
      <w:pPr>
        <w:numPr>
          <w:ilvl w:val="0"/>
          <w:numId w:val="5"/>
        </w:numPr>
        <w:rPr>
          <w:bCs/>
          <w:sz w:val="22"/>
          <w:szCs w:val="22"/>
        </w:rPr>
      </w:pPr>
      <w:r w:rsidRPr="00F901F4">
        <w:rPr>
          <w:bCs/>
          <w:sz w:val="22"/>
          <w:szCs w:val="22"/>
        </w:rPr>
        <w:t>No</w:t>
      </w:r>
    </w:p>
    <w:p w14:paraId="532655F5" w14:textId="0E4449B4" w:rsidR="00731762" w:rsidRPr="00F901F4" w:rsidRDefault="00731762" w:rsidP="00334AB5">
      <w:pPr>
        <w:ind w:left="810"/>
        <w:rPr>
          <w:bCs/>
          <w:sz w:val="22"/>
          <w:szCs w:val="22"/>
        </w:rPr>
      </w:pPr>
    </w:p>
    <w:p w14:paraId="3E162E8E" w14:textId="00F345A9" w:rsidR="00060AB5" w:rsidRDefault="00060AB5" w:rsidP="00C25BA0">
      <w:pPr>
        <w:numPr>
          <w:ilvl w:val="0"/>
          <w:numId w:val="11"/>
        </w:numPr>
        <w:spacing w:after="120"/>
        <w:rPr>
          <w:b/>
          <w:sz w:val="22"/>
          <w:szCs w:val="22"/>
        </w:rPr>
      </w:pPr>
      <w:r>
        <w:rPr>
          <w:b/>
          <w:sz w:val="22"/>
          <w:szCs w:val="22"/>
        </w:rPr>
        <w:t xml:space="preserve">In the </w:t>
      </w:r>
      <w:r w:rsidR="001656B3">
        <w:rPr>
          <w:b/>
          <w:sz w:val="22"/>
          <w:szCs w:val="22"/>
        </w:rPr>
        <w:t>l</w:t>
      </w:r>
      <w:r>
        <w:rPr>
          <w:b/>
          <w:sz w:val="22"/>
          <w:szCs w:val="22"/>
        </w:rPr>
        <w:t xml:space="preserve">ast 2 years, has your </w:t>
      </w:r>
      <w:r>
        <w:rPr>
          <w:b/>
          <w:bCs/>
          <w:sz w:val="22"/>
          <w:szCs w:val="22"/>
        </w:rPr>
        <w:t xml:space="preserve">Pediatric Nephrology program actively </w:t>
      </w:r>
      <w:r>
        <w:rPr>
          <w:b/>
          <w:sz w:val="22"/>
          <w:szCs w:val="22"/>
        </w:rPr>
        <w:t>participated (i.e., submitted/analyzed patient data) in any of the following research</w:t>
      </w:r>
      <w:r w:rsidR="00C870A9">
        <w:rPr>
          <w:b/>
          <w:sz w:val="22"/>
          <w:szCs w:val="22"/>
        </w:rPr>
        <w:t xml:space="preserve"> and quality improvement</w:t>
      </w:r>
      <w:r>
        <w:rPr>
          <w:b/>
          <w:sz w:val="22"/>
          <w:szCs w:val="22"/>
        </w:rPr>
        <w:t xml:space="preserve"> collaboratives?</w:t>
      </w:r>
    </w:p>
    <w:tbl>
      <w:tblPr>
        <w:tblW w:w="8592" w:type="dxa"/>
        <w:tblInd w:w="828" w:type="dxa"/>
        <w:tblLayout w:type="fixed"/>
        <w:tblLook w:val="01E0" w:firstRow="1" w:lastRow="1" w:firstColumn="1" w:lastColumn="1" w:noHBand="0" w:noVBand="0"/>
      </w:tblPr>
      <w:tblGrid>
        <w:gridCol w:w="480"/>
        <w:gridCol w:w="6792"/>
        <w:gridCol w:w="660"/>
        <w:gridCol w:w="660"/>
      </w:tblGrid>
      <w:tr w:rsidR="005F31DC" w:rsidRPr="00F901F4" w14:paraId="1AFF8762" w14:textId="77777777" w:rsidTr="007F6C92">
        <w:trPr>
          <w:trHeight w:val="446"/>
        </w:trPr>
        <w:tc>
          <w:tcPr>
            <w:tcW w:w="480" w:type="dxa"/>
          </w:tcPr>
          <w:p w14:paraId="3ABF0AED" w14:textId="77777777" w:rsidR="005F31DC" w:rsidRPr="00F901F4" w:rsidRDefault="005F31DC" w:rsidP="009A2853">
            <w:pPr>
              <w:rPr>
                <w:b/>
                <w:bCs/>
                <w:sz w:val="22"/>
                <w:szCs w:val="22"/>
              </w:rPr>
            </w:pPr>
          </w:p>
        </w:tc>
        <w:tc>
          <w:tcPr>
            <w:tcW w:w="6792" w:type="dxa"/>
          </w:tcPr>
          <w:p w14:paraId="4E12ECC1" w14:textId="77777777" w:rsidR="005F31DC" w:rsidRPr="00F901F4" w:rsidRDefault="005F31DC" w:rsidP="009A2853">
            <w:pPr>
              <w:rPr>
                <w:b/>
                <w:bCs/>
                <w:sz w:val="22"/>
                <w:szCs w:val="22"/>
              </w:rPr>
            </w:pPr>
          </w:p>
        </w:tc>
        <w:tc>
          <w:tcPr>
            <w:tcW w:w="660" w:type="dxa"/>
            <w:vAlign w:val="bottom"/>
          </w:tcPr>
          <w:p w14:paraId="47118CF7" w14:textId="77777777" w:rsidR="005F31DC" w:rsidRPr="00F901F4" w:rsidRDefault="005F31DC" w:rsidP="009A2853">
            <w:pPr>
              <w:jc w:val="center"/>
              <w:rPr>
                <w:b/>
                <w:bCs/>
                <w:sz w:val="22"/>
                <w:szCs w:val="22"/>
              </w:rPr>
            </w:pPr>
            <w:r w:rsidRPr="00F901F4">
              <w:rPr>
                <w:b/>
                <w:bCs/>
                <w:sz w:val="22"/>
                <w:szCs w:val="22"/>
              </w:rPr>
              <w:t>Yes</w:t>
            </w:r>
          </w:p>
        </w:tc>
        <w:tc>
          <w:tcPr>
            <w:tcW w:w="660" w:type="dxa"/>
            <w:vAlign w:val="bottom"/>
          </w:tcPr>
          <w:p w14:paraId="0759CC4E" w14:textId="77777777" w:rsidR="005F31DC" w:rsidRPr="00F901F4" w:rsidRDefault="005F31DC" w:rsidP="009A2853">
            <w:pPr>
              <w:jc w:val="center"/>
              <w:rPr>
                <w:b/>
                <w:bCs/>
                <w:sz w:val="22"/>
                <w:szCs w:val="22"/>
              </w:rPr>
            </w:pPr>
            <w:r w:rsidRPr="00F901F4">
              <w:rPr>
                <w:b/>
                <w:bCs/>
                <w:sz w:val="22"/>
                <w:szCs w:val="22"/>
              </w:rPr>
              <w:t>No</w:t>
            </w:r>
          </w:p>
        </w:tc>
      </w:tr>
      <w:tr w:rsidR="005F31DC" w:rsidRPr="00F901F4" w14:paraId="3D7A6E1E" w14:textId="77777777" w:rsidTr="007F6C92">
        <w:tc>
          <w:tcPr>
            <w:tcW w:w="480" w:type="dxa"/>
            <w:shd w:val="clear" w:color="auto" w:fill="D9D9D9"/>
          </w:tcPr>
          <w:p w14:paraId="57F9732C" w14:textId="77777777" w:rsidR="005F31DC" w:rsidRPr="00130B16" w:rsidRDefault="005F31DC" w:rsidP="00BF1355">
            <w:pPr>
              <w:pStyle w:val="ListParagraph"/>
              <w:numPr>
                <w:ilvl w:val="0"/>
                <w:numId w:val="8"/>
              </w:numPr>
              <w:rPr>
                <w:bCs/>
              </w:rPr>
            </w:pPr>
          </w:p>
        </w:tc>
        <w:tc>
          <w:tcPr>
            <w:tcW w:w="6792" w:type="dxa"/>
            <w:shd w:val="clear" w:color="auto" w:fill="D9D9D9"/>
          </w:tcPr>
          <w:p w14:paraId="17C43E25" w14:textId="4139F949" w:rsidR="005F31DC" w:rsidRPr="00F901F4" w:rsidRDefault="005F31DC" w:rsidP="009A2853">
            <w:pPr>
              <w:rPr>
                <w:bCs/>
                <w:sz w:val="22"/>
                <w:szCs w:val="22"/>
              </w:rPr>
            </w:pPr>
            <w:r w:rsidRPr="00F901F4">
              <w:rPr>
                <w:sz w:val="22"/>
                <w:szCs w:val="22"/>
              </w:rPr>
              <w:t>Midwest Pediatric Nephrology Consortium (MWPNC)</w:t>
            </w:r>
            <w:r>
              <w:rPr>
                <w:sz w:val="22"/>
                <w:szCs w:val="22"/>
              </w:rPr>
              <w:t xml:space="preserve"> </w:t>
            </w:r>
            <w:r w:rsidR="00D911A8">
              <w:rPr>
                <w:sz w:val="22"/>
                <w:szCs w:val="22"/>
              </w:rPr>
              <w:t xml:space="preserve">or </w:t>
            </w:r>
            <w:r w:rsidR="00D911A8">
              <w:t>Pediatric Nephrology Research Consortium (PNRC)</w:t>
            </w:r>
            <w:r w:rsidR="00D911A8">
              <w:rPr>
                <w:b/>
                <w:bCs/>
                <w:color w:val="1F497D"/>
                <w:sz w:val="22"/>
                <w:szCs w:val="22"/>
              </w:rPr>
              <w:t xml:space="preserve"> </w:t>
            </w:r>
            <w:r w:rsidRPr="00731762">
              <w:rPr>
                <w:rFonts w:ascii="Arial" w:hAnsi="Arial" w:cs="Arial"/>
                <w:b/>
                <w:bCs/>
                <w:color w:val="44546A" w:themeColor="text2"/>
                <w:sz w:val="18"/>
                <w:szCs w:val="18"/>
              </w:rPr>
              <w:t>(</w:t>
            </w:r>
            <w:r w:rsidRPr="00731762">
              <w:rPr>
                <w:rFonts w:ascii="Arial" w:eastAsia="Calibri" w:hAnsi="Arial" w:cs="Arial"/>
                <w:b/>
                <w:bCs/>
                <w:color w:val="44546A" w:themeColor="text2"/>
                <w:sz w:val="18"/>
                <w:szCs w:val="18"/>
              </w:rPr>
              <w:t>NEPHRO_COLLABORATIVES_MWPNC</w:t>
            </w:r>
            <w:r w:rsidRPr="00731762">
              <w:rPr>
                <w:rFonts w:ascii="Arial" w:hAnsi="Arial" w:cs="Arial"/>
                <w:b/>
                <w:bCs/>
                <w:color w:val="44546A" w:themeColor="text2"/>
                <w:sz w:val="18"/>
                <w:szCs w:val="18"/>
              </w:rPr>
              <w:t>)</w:t>
            </w:r>
          </w:p>
        </w:tc>
        <w:tc>
          <w:tcPr>
            <w:tcW w:w="660" w:type="dxa"/>
            <w:shd w:val="clear" w:color="auto" w:fill="D9D9D9"/>
            <w:vAlign w:val="center"/>
          </w:tcPr>
          <w:p w14:paraId="5E90DF24"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76CD4FC7" w14:textId="77777777" w:rsidR="005F31DC" w:rsidRPr="00F901F4" w:rsidRDefault="005F31DC" w:rsidP="009A2853">
            <w:pPr>
              <w:jc w:val="center"/>
              <w:rPr>
                <w:bCs/>
                <w:sz w:val="22"/>
                <w:szCs w:val="22"/>
              </w:rPr>
            </w:pPr>
            <w:r w:rsidRPr="00F901F4">
              <w:rPr>
                <w:bCs/>
                <w:sz w:val="22"/>
                <w:szCs w:val="22"/>
              </w:rPr>
              <w:t>○</w:t>
            </w:r>
          </w:p>
        </w:tc>
      </w:tr>
      <w:tr w:rsidR="005F31DC" w:rsidRPr="00F901F4" w14:paraId="07241C24" w14:textId="77777777" w:rsidTr="007F6C92">
        <w:tc>
          <w:tcPr>
            <w:tcW w:w="480" w:type="dxa"/>
            <w:shd w:val="clear" w:color="auto" w:fill="auto"/>
          </w:tcPr>
          <w:p w14:paraId="1CDF533C" w14:textId="77777777" w:rsidR="005F31DC" w:rsidRPr="00130B16" w:rsidRDefault="005F31DC" w:rsidP="00BF1355">
            <w:pPr>
              <w:pStyle w:val="ListParagraph"/>
              <w:numPr>
                <w:ilvl w:val="0"/>
                <w:numId w:val="8"/>
              </w:numPr>
              <w:rPr>
                <w:bCs/>
              </w:rPr>
            </w:pPr>
          </w:p>
        </w:tc>
        <w:tc>
          <w:tcPr>
            <w:tcW w:w="6792" w:type="dxa"/>
            <w:shd w:val="clear" w:color="auto" w:fill="auto"/>
          </w:tcPr>
          <w:p w14:paraId="3E88F293" w14:textId="77777777" w:rsidR="005F31DC" w:rsidRPr="00F901F4" w:rsidRDefault="005F31DC" w:rsidP="009A2853">
            <w:pPr>
              <w:rPr>
                <w:bCs/>
                <w:sz w:val="22"/>
                <w:szCs w:val="22"/>
              </w:rPr>
            </w:pPr>
            <w:r w:rsidRPr="00F901F4">
              <w:rPr>
                <w:sz w:val="22"/>
                <w:szCs w:val="22"/>
              </w:rPr>
              <w:t>International Pediatric Peritoneal Dialysis Network (IPPN)</w:t>
            </w:r>
            <w:r>
              <w:rPr>
                <w:sz w:val="22"/>
                <w:szCs w:val="22"/>
              </w:rPr>
              <w:t xml:space="preserve"> </w:t>
            </w:r>
            <w:r w:rsidRPr="00731762">
              <w:rPr>
                <w:rFonts w:ascii="Arial" w:hAnsi="Arial" w:cs="Arial"/>
                <w:b/>
                <w:bCs/>
                <w:color w:val="44546A" w:themeColor="text2"/>
                <w:sz w:val="18"/>
                <w:szCs w:val="18"/>
              </w:rPr>
              <w:t>(</w:t>
            </w:r>
            <w:r w:rsidRPr="00731762">
              <w:rPr>
                <w:rFonts w:ascii="Arial" w:eastAsia="Calibri" w:hAnsi="Arial" w:cs="Arial"/>
                <w:b/>
                <w:bCs/>
                <w:color w:val="44546A" w:themeColor="text2"/>
                <w:sz w:val="18"/>
                <w:szCs w:val="18"/>
              </w:rPr>
              <w:t>NEPHRO_COLLABORATIVES_IPPN</w:t>
            </w:r>
            <w:r w:rsidRPr="00731762">
              <w:rPr>
                <w:rFonts w:ascii="Arial" w:hAnsi="Arial" w:cs="Arial"/>
                <w:b/>
                <w:bCs/>
                <w:color w:val="44546A" w:themeColor="text2"/>
                <w:sz w:val="18"/>
                <w:szCs w:val="18"/>
              </w:rPr>
              <w:t>)</w:t>
            </w:r>
          </w:p>
        </w:tc>
        <w:tc>
          <w:tcPr>
            <w:tcW w:w="660" w:type="dxa"/>
            <w:shd w:val="clear" w:color="auto" w:fill="auto"/>
            <w:vAlign w:val="center"/>
          </w:tcPr>
          <w:p w14:paraId="26CEB9B6"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auto"/>
            <w:vAlign w:val="center"/>
          </w:tcPr>
          <w:p w14:paraId="63B73975" w14:textId="77777777" w:rsidR="005F31DC" w:rsidRPr="00F901F4" w:rsidRDefault="005F31DC" w:rsidP="009A2853">
            <w:pPr>
              <w:jc w:val="center"/>
              <w:rPr>
                <w:bCs/>
                <w:sz w:val="22"/>
                <w:szCs w:val="22"/>
              </w:rPr>
            </w:pPr>
            <w:r w:rsidRPr="00F901F4">
              <w:rPr>
                <w:bCs/>
                <w:sz w:val="22"/>
                <w:szCs w:val="22"/>
              </w:rPr>
              <w:t>○</w:t>
            </w:r>
          </w:p>
        </w:tc>
      </w:tr>
      <w:tr w:rsidR="005F31DC" w:rsidRPr="00F901F4" w14:paraId="4A4AEB7C" w14:textId="77777777" w:rsidTr="007F6C92">
        <w:tc>
          <w:tcPr>
            <w:tcW w:w="480" w:type="dxa"/>
            <w:shd w:val="clear" w:color="auto" w:fill="D9D9D9"/>
          </w:tcPr>
          <w:p w14:paraId="0F58545E" w14:textId="77777777" w:rsidR="005F31DC" w:rsidRPr="00130B16" w:rsidRDefault="005F31DC" w:rsidP="00BF1355">
            <w:pPr>
              <w:pStyle w:val="ListParagraph"/>
              <w:numPr>
                <w:ilvl w:val="0"/>
                <w:numId w:val="8"/>
              </w:numPr>
              <w:rPr>
                <w:bCs/>
              </w:rPr>
            </w:pPr>
          </w:p>
        </w:tc>
        <w:tc>
          <w:tcPr>
            <w:tcW w:w="6792" w:type="dxa"/>
            <w:shd w:val="clear" w:color="auto" w:fill="D9D9D9"/>
          </w:tcPr>
          <w:p w14:paraId="4AA951F8" w14:textId="77777777" w:rsidR="005F31DC" w:rsidRPr="00807841" w:rsidRDefault="005F31DC" w:rsidP="009A2853">
            <w:pPr>
              <w:rPr>
                <w:sz w:val="22"/>
                <w:szCs w:val="22"/>
              </w:rPr>
            </w:pPr>
            <w:r w:rsidRPr="00F901F4">
              <w:rPr>
                <w:sz w:val="22"/>
                <w:szCs w:val="22"/>
              </w:rPr>
              <w:t>North American Pediatric Renal Trials and Collaborative Studies (NAPRTCS)</w:t>
            </w:r>
            <w:r>
              <w:rPr>
                <w:sz w:val="22"/>
                <w:szCs w:val="22"/>
              </w:rPr>
              <w:t xml:space="preserve"> </w:t>
            </w:r>
            <w:r w:rsidRPr="00731762">
              <w:rPr>
                <w:rFonts w:ascii="Arial" w:hAnsi="Arial" w:cs="Arial"/>
                <w:b/>
                <w:bCs/>
                <w:color w:val="44546A" w:themeColor="text2"/>
                <w:sz w:val="18"/>
                <w:szCs w:val="18"/>
              </w:rPr>
              <w:t>(</w:t>
            </w:r>
            <w:r w:rsidRPr="00731762">
              <w:rPr>
                <w:rFonts w:ascii="Arial" w:eastAsia="Calibri" w:hAnsi="Arial" w:cs="Arial"/>
                <w:b/>
                <w:bCs/>
                <w:color w:val="44546A" w:themeColor="text2"/>
                <w:sz w:val="18"/>
                <w:szCs w:val="18"/>
              </w:rPr>
              <w:t>NEPHRO_COLLABORATIVES_NAPRTCS</w:t>
            </w:r>
            <w:r w:rsidRPr="00731762">
              <w:rPr>
                <w:rFonts w:ascii="Arial" w:hAnsi="Arial" w:cs="Arial"/>
                <w:b/>
                <w:bCs/>
                <w:color w:val="44546A" w:themeColor="text2"/>
                <w:sz w:val="18"/>
                <w:szCs w:val="18"/>
              </w:rPr>
              <w:t>)</w:t>
            </w:r>
          </w:p>
        </w:tc>
        <w:tc>
          <w:tcPr>
            <w:tcW w:w="660" w:type="dxa"/>
            <w:shd w:val="clear" w:color="auto" w:fill="D9D9D9"/>
            <w:vAlign w:val="center"/>
          </w:tcPr>
          <w:p w14:paraId="5CBA7D4B" w14:textId="77777777" w:rsidR="005F31DC" w:rsidRPr="003F52D5"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79659D27" w14:textId="77777777" w:rsidR="005F31DC" w:rsidRPr="003F52D5" w:rsidRDefault="005F31DC" w:rsidP="009A2853">
            <w:pPr>
              <w:jc w:val="center"/>
              <w:rPr>
                <w:bCs/>
                <w:sz w:val="22"/>
                <w:szCs w:val="22"/>
              </w:rPr>
            </w:pPr>
            <w:r w:rsidRPr="00F901F4">
              <w:rPr>
                <w:bCs/>
                <w:sz w:val="22"/>
                <w:szCs w:val="22"/>
              </w:rPr>
              <w:t>○</w:t>
            </w:r>
          </w:p>
        </w:tc>
      </w:tr>
      <w:tr w:rsidR="005F31DC" w:rsidRPr="00F901F4" w14:paraId="07591531" w14:textId="77777777" w:rsidTr="00294A12">
        <w:tc>
          <w:tcPr>
            <w:tcW w:w="480" w:type="dxa"/>
            <w:shd w:val="clear" w:color="auto" w:fill="auto"/>
          </w:tcPr>
          <w:p w14:paraId="3738D9E0" w14:textId="77777777" w:rsidR="005F31DC" w:rsidRPr="00130B16" w:rsidRDefault="005F31DC" w:rsidP="00BF1355">
            <w:pPr>
              <w:pStyle w:val="ListParagraph"/>
              <w:numPr>
                <w:ilvl w:val="0"/>
                <w:numId w:val="8"/>
              </w:numPr>
              <w:rPr>
                <w:bCs/>
              </w:rPr>
            </w:pPr>
          </w:p>
        </w:tc>
        <w:tc>
          <w:tcPr>
            <w:tcW w:w="6792" w:type="dxa"/>
            <w:shd w:val="clear" w:color="auto" w:fill="auto"/>
          </w:tcPr>
          <w:p w14:paraId="1B0B3A72" w14:textId="52296F1E" w:rsidR="005F31DC" w:rsidRDefault="00D911A8" w:rsidP="009A2853">
            <w:pPr>
              <w:rPr>
                <w:b/>
                <w:bCs/>
                <w:strike/>
                <w:color w:val="1F497D"/>
                <w:sz w:val="22"/>
                <w:szCs w:val="22"/>
              </w:rPr>
            </w:pPr>
            <w:r>
              <w:t xml:space="preserve">Nephrotic Syndrome Study Network </w:t>
            </w:r>
            <w:r w:rsidR="00094B2B">
              <w:t>(NEPTUNE)</w:t>
            </w:r>
          </w:p>
          <w:p w14:paraId="18CDF99D" w14:textId="33A0D933" w:rsidR="005F31DC" w:rsidRPr="00731762" w:rsidRDefault="005F31DC" w:rsidP="009A2853">
            <w:pPr>
              <w:rPr>
                <w:rFonts w:ascii="Arial" w:hAnsi="Arial" w:cs="Arial"/>
                <w:bCs/>
                <w:sz w:val="18"/>
                <w:szCs w:val="18"/>
              </w:rPr>
            </w:pPr>
            <w:r w:rsidRPr="00807841">
              <w:rPr>
                <w:b/>
                <w:bCs/>
                <w:color w:val="1F497D"/>
                <w:sz w:val="22"/>
                <w:szCs w:val="22"/>
              </w:rPr>
              <w:t xml:space="preserve"> </w:t>
            </w:r>
            <w:r w:rsidRPr="00731762">
              <w:rPr>
                <w:rFonts w:ascii="Arial" w:hAnsi="Arial" w:cs="Arial"/>
                <w:b/>
                <w:bCs/>
                <w:color w:val="44546A" w:themeColor="text2"/>
                <w:sz w:val="18"/>
                <w:szCs w:val="18"/>
              </w:rPr>
              <w:t>(</w:t>
            </w:r>
            <w:r w:rsidRPr="00731762">
              <w:rPr>
                <w:rFonts w:ascii="Arial" w:eastAsia="Calibri" w:hAnsi="Arial" w:cs="Arial"/>
                <w:b/>
                <w:bCs/>
                <w:color w:val="44546A" w:themeColor="text2"/>
                <w:sz w:val="18"/>
                <w:szCs w:val="18"/>
              </w:rPr>
              <w:t>NEPHRO_COLLABORATIVES_</w:t>
            </w:r>
            <w:r w:rsidR="00D911A8" w:rsidRPr="00731762">
              <w:rPr>
                <w:rFonts w:ascii="Arial" w:eastAsia="Calibri" w:hAnsi="Arial" w:cs="Arial"/>
                <w:b/>
                <w:bCs/>
                <w:color w:val="44546A" w:themeColor="text2"/>
                <w:sz w:val="18"/>
                <w:szCs w:val="18"/>
              </w:rPr>
              <w:t>NEPT</w:t>
            </w:r>
            <w:r w:rsidRPr="00731762">
              <w:rPr>
                <w:rFonts w:ascii="Arial" w:hAnsi="Arial" w:cs="Arial"/>
                <w:b/>
                <w:bCs/>
                <w:color w:val="44546A" w:themeColor="text2"/>
                <w:sz w:val="18"/>
                <w:szCs w:val="18"/>
              </w:rPr>
              <w:t>)</w:t>
            </w:r>
          </w:p>
        </w:tc>
        <w:tc>
          <w:tcPr>
            <w:tcW w:w="660" w:type="dxa"/>
            <w:shd w:val="clear" w:color="auto" w:fill="auto"/>
            <w:vAlign w:val="center"/>
          </w:tcPr>
          <w:p w14:paraId="30EDB97A" w14:textId="77777777" w:rsidR="005F31DC" w:rsidRPr="00F901F4" w:rsidRDefault="005F31DC" w:rsidP="00F50D06">
            <w:pPr>
              <w:jc w:val="center"/>
              <w:rPr>
                <w:bCs/>
                <w:sz w:val="22"/>
                <w:szCs w:val="22"/>
              </w:rPr>
            </w:pPr>
            <w:r w:rsidRPr="003F52D5">
              <w:rPr>
                <w:bCs/>
                <w:sz w:val="22"/>
                <w:szCs w:val="22"/>
              </w:rPr>
              <w:t>○</w:t>
            </w:r>
          </w:p>
        </w:tc>
        <w:tc>
          <w:tcPr>
            <w:tcW w:w="660" w:type="dxa"/>
            <w:shd w:val="clear" w:color="auto" w:fill="auto"/>
            <w:vAlign w:val="bottom"/>
          </w:tcPr>
          <w:p w14:paraId="2AF15510" w14:textId="77777777" w:rsidR="005F31DC" w:rsidRPr="00F901F4" w:rsidRDefault="005F31DC" w:rsidP="00A41A63">
            <w:pPr>
              <w:jc w:val="center"/>
              <w:rPr>
                <w:bCs/>
                <w:sz w:val="22"/>
                <w:szCs w:val="22"/>
              </w:rPr>
            </w:pPr>
            <w:r w:rsidRPr="003F52D5">
              <w:rPr>
                <w:bCs/>
                <w:sz w:val="22"/>
                <w:szCs w:val="22"/>
              </w:rPr>
              <w:t>○</w:t>
            </w:r>
          </w:p>
        </w:tc>
      </w:tr>
      <w:tr w:rsidR="005F31DC" w:rsidRPr="00F901F4" w14:paraId="496B10EC" w14:textId="77777777" w:rsidTr="007F6C92">
        <w:tc>
          <w:tcPr>
            <w:tcW w:w="480" w:type="dxa"/>
            <w:shd w:val="clear" w:color="auto" w:fill="D9D9D9"/>
          </w:tcPr>
          <w:p w14:paraId="7F8EAC20" w14:textId="77777777" w:rsidR="005F31DC" w:rsidRPr="00130B16" w:rsidRDefault="005F31DC" w:rsidP="00BF1355">
            <w:pPr>
              <w:pStyle w:val="ListParagraph"/>
              <w:numPr>
                <w:ilvl w:val="0"/>
                <w:numId w:val="8"/>
              </w:numPr>
              <w:rPr>
                <w:bCs/>
              </w:rPr>
            </w:pPr>
          </w:p>
        </w:tc>
        <w:tc>
          <w:tcPr>
            <w:tcW w:w="6792" w:type="dxa"/>
            <w:shd w:val="clear" w:color="auto" w:fill="D9D9D9"/>
          </w:tcPr>
          <w:p w14:paraId="617667D6" w14:textId="7FBA0955" w:rsidR="005F31DC" w:rsidRPr="00F901F4" w:rsidRDefault="00E91FAB" w:rsidP="009A2853">
            <w:pPr>
              <w:rPr>
                <w:bCs/>
                <w:sz w:val="22"/>
                <w:szCs w:val="22"/>
              </w:rPr>
            </w:pPr>
            <w:r>
              <w:rPr>
                <w:sz w:val="22"/>
                <w:szCs w:val="22"/>
              </w:rPr>
              <w:t>Cure GN</w:t>
            </w:r>
            <w:r w:rsidRPr="00F901F4" w:rsidDel="00E91FAB">
              <w:rPr>
                <w:sz w:val="22"/>
                <w:szCs w:val="22"/>
              </w:rPr>
              <w:t xml:space="preserve"> </w:t>
            </w:r>
            <w:r w:rsidR="005F31DC" w:rsidRPr="00731762">
              <w:rPr>
                <w:rFonts w:ascii="Arial" w:hAnsi="Arial" w:cs="Arial"/>
                <w:b/>
                <w:bCs/>
                <w:color w:val="44546A" w:themeColor="text2"/>
                <w:sz w:val="18"/>
                <w:szCs w:val="18"/>
              </w:rPr>
              <w:t>(</w:t>
            </w:r>
            <w:r w:rsidR="005F31DC" w:rsidRPr="00731762">
              <w:rPr>
                <w:rFonts w:ascii="Arial" w:eastAsia="Calibri" w:hAnsi="Arial" w:cs="Arial"/>
                <w:b/>
                <w:bCs/>
                <w:color w:val="44546A" w:themeColor="text2"/>
                <w:sz w:val="18"/>
                <w:szCs w:val="18"/>
              </w:rPr>
              <w:t>NEPHRO_COLLABORATIVES_PTN</w:t>
            </w:r>
            <w:r w:rsidR="005F31DC" w:rsidRPr="00731762">
              <w:rPr>
                <w:rFonts w:ascii="Arial" w:hAnsi="Arial" w:cs="Arial"/>
                <w:b/>
                <w:bCs/>
                <w:color w:val="44546A" w:themeColor="text2"/>
                <w:sz w:val="18"/>
                <w:szCs w:val="18"/>
              </w:rPr>
              <w:t>)</w:t>
            </w:r>
          </w:p>
        </w:tc>
        <w:tc>
          <w:tcPr>
            <w:tcW w:w="660" w:type="dxa"/>
            <w:shd w:val="clear" w:color="auto" w:fill="D9D9D9"/>
            <w:vAlign w:val="center"/>
          </w:tcPr>
          <w:p w14:paraId="167A7096"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723DD6EC" w14:textId="77777777" w:rsidR="005F31DC" w:rsidRPr="00F901F4" w:rsidRDefault="005F31DC" w:rsidP="009A2853">
            <w:pPr>
              <w:jc w:val="center"/>
              <w:rPr>
                <w:bCs/>
                <w:sz w:val="22"/>
                <w:szCs w:val="22"/>
              </w:rPr>
            </w:pPr>
            <w:r w:rsidRPr="00F901F4">
              <w:rPr>
                <w:bCs/>
                <w:sz w:val="22"/>
                <w:szCs w:val="22"/>
              </w:rPr>
              <w:t>○</w:t>
            </w:r>
          </w:p>
        </w:tc>
      </w:tr>
      <w:tr w:rsidR="005F31DC" w:rsidRPr="00F901F4" w14:paraId="5870A6F2" w14:textId="77777777" w:rsidTr="007F6C92">
        <w:tc>
          <w:tcPr>
            <w:tcW w:w="480" w:type="dxa"/>
            <w:shd w:val="clear" w:color="auto" w:fill="auto"/>
          </w:tcPr>
          <w:p w14:paraId="2B750ADF" w14:textId="77777777" w:rsidR="005F31DC" w:rsidRPr="00130B16" w:rsidRDefault="005F31DC" w:rsidP="00BF1355">
            <w:pPr>
              <w:pStyle w:val="ListParagraph"/>
              <w:numPr>
                <w:ilvl w:val="0"/>
                <w:numId w:val="8"/>
              </w:numPr>
              <w:rPr>
                <w:bCs/>
              </w:rPr>
            </w:pPr>
          </w:p>
        </w:tc>
        <w:tc>
          <w:tcPr>
            <w:tcW w:w="6792" w:type="dxa"/>
            <w:shd w:val="clear" w:color="auto" w:fill="auto"/>
          </w:tcPr>
          <w:p w14:paraId="442EDE62" w14:textId="77777777" w:rsidR="005F31DC" w:rsidRPr="00F901F4" w:rsidRDefault="005F31DC" w:rsidP="009A2853">
            <w:pPr>
              <w:rPr>
                <w:bCs/>
                <w:sz w:val="22"/>
                <w:szCs w:val="22"/>
              </w:rPr>
            </w:pPr>
            <w:r w:rsidRPr="00F901F4">
              <w:rPr>
                <w:sz w:val="22"/>
                <w:szCs w:val="22"/>
              </w:rPr>
              <w:t>Chronic Kidney Disease in Children (CKiD) cohort study</w:t>
            </w:r>
            <w:r>
              <w:rPr>
                <w:sz w:val="22"/>
                <w:szCs w:val="22"/>
              </w:rPr>
              <w:t xml:space="preserve"> </w:t>
            </w:r>
            <w:r w:rsidRPr="00731762">
              <w:rPr>
                <w:rFonts w:ascii="Arial" w:hAnsi="Arial" w:cs="Arial"/>
                <w:b/>
                <w:bCs/>
                <w:color w:val="44546A" w:themeColor="text2"/>
                <w:sz w:val="18"/>
                <w:szCs w:val="18"/>
              </w:rPr>
              <w:t>(</w:t>
            </w:r>
            <w:r w:rsidRPr="00731762">
              <w:rPr>
                <w:rFonts w:ascii="Arial" w:eastAsia="Calibri" w:hAnsi="Arial" w:cs="Arial"/>
                <w:b/>
                <w:bCs/>
                <w:color w:val="44546A" w:themeColor="text2"/>
                <w:sz w:val="18"/>
                <w:szCs w:val="18"/>
              </w:rPr>
              <w:t>NEPHRO_COLLABORATIVES_CKID</w:t>
            </w:r>
            <w:r w:rsidRPr="00731762">
              <w:rPr>
                <w:rFonts w:ascii="Arial" w:hAnsi="Arial" w:cs="Arial"/>
                <w:b/>
                <w:bCs/>
                <w:color w:val="44546A" w:themeColor="text2"/>
                <w:sz w:val="18"/>
                <w:szCs w:val="18"/>
              </w:rPr>
              <w:t>)</w:t>
            </w:r>
          </w:p>
        </w:tc>
        <w:tc>
          <w:tcPr>
            <w:tcW w:w="660" w:type="dxa"/>
            <w:shd w:val="clear" w:color="auto" w:fill="auto"/>
            <w:vAlign w:val="center"/>
          </w:tcPr>
          <w:p w14:paraId="5516397B"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auto"/>
            <w:vAlign w:val="center"/>
          </w:tcPr>
          <w:p w14:paraId="50A80264" w14:textId="77777777" w:rsidR="005F31DC" w:rsidRPr="00F901F4" w:rsidRDefault="005F31DC" w:rsidP="009A2853">
            <w:pPr>
              <w:jc w:val="center"/>
              <w:rPr>
                <w:bCs/>
                <w:sz w:val="22"/>
                <w:szCs w:val="22"/>
              </w:rPr>
            </w:pPr>
            <w:r w:rsidRPr="00F901F4">
              <w:rPr>
                <w:bCs/>
                <w:sz w:val="22"/>
                <w:szCs w:val="22"/>
              </w:rPr>
              <w:t>○</w:t>
            </w:r>
          </w:p>
        </w:tc>
      </w:tr>
      <w:tr w:rsidR="008A7E0D" w:rsidRPr="00F901F4" w14:paraId="66FFFAEE" w14:textId="77777777" w:rsidTr="008A7E0D">
        <w:tc>
          <w:tcPr>
            <w:tcW w:w="480" w:type="dxa"/>
            <w:shd w:val="clear" w:color="auto" w:fill="D9D9D9" w:themeFill="background1" w:themeFillShade="D9"/>
          </w:tcPr>
          <w:p w14:paraId="6D35089A" w14:textId="77777777" w:rsidR="008A7E0D" w:rsidRPr="00130B16" w:rsidRDefault="008A7E0D" w:rsidP="0050014E">
            <w:pPr>
              <w:pStyle w:val="ListParagraph"/>
              <w:numPr>
                <w:ilvl w:val="0"/>
                <w:numId w:val="8"/>
              </w:numPr>
              <w:rPr>
                <w:bCs/>
              </w:rPr>
            </w:pPr>
          </w:p>
        </w:tc>
        <w:tc>
          <w:tcPr>
            <w:tcW w:w="6792" w:type="dxa"/>
            <w:shd w:val="clear" w:color="auto" w:fill="D9D9D9" w:themeFill="background1" w:themeFillShade="D9"/>
          </w:tcPr>
          <w:p w14:paraId="2697F974" w14:textId="7B1DC32B" w:rsidR="008A7E0D" w:rsidRPr="008A7E0D" w:rsidRDefault="008A7E0D" w:rsidP="0050014E">
            <w:pPr>
              <w:rPr>
                <w:sz w:val="22"/>
                <w:szCs w:val="22"/>
              </w:rPr>
            </w:pPr>
            <w:r w:rsidRPr="00B10EBF">
              <w:rPr>
                <w:sz w:val="22"/>
                <w:szCs w:val="22"/>
              </w:rPr>
              <w:t>Standardiz</w:t>
            </w:r>
            <w:r>
              <w:rPr>
                <w:sz w:val="22"/>
                <w:szCs w:val="22"/>
              </w:rPr>
              <w:t xml:space="preserve">ing </w:t>
            </w:r>
            <w:r w:rsidRPr="00B10EBF">
              <w:rPr>
                <w:sz w:val="22"/>
                <w:szCs w:val="22"/>
              </w:rPr>
              <w:t xml:space="preserve">Care to Improve Outcomes in Pediatric Endstage Renal Disease (SCOPE) collaborative </w:t>
            </w:r>
            <w:r w:rsidRPr="00731762">
              <w:rPr>
                <w:rFonts w:asciiTheme="minorBidi" w:hAnsiTheme="minorBidi" w:cstheme="minorBidi"/>
                <w:b/>
                <w:bCs/>
                <w:color w:val="44546A" w:themeColor="text2"/>
                <w:sz w:val="18"/>
                <w:szCs w:val="18"/>
              </w:rPr>
              <w:t>(</w:t>
            </w:r>
            <w:r w:rsidR="0050014E" w:rsidRPr="00731762">
              <w:rPr>
                <w:rFonts w:ascii="Arial" w:eastAsia="Calibri" w:hAnsi="Arial" w:cs="Arial"/>
                <w:b/>
                <w:bCs/>
                <w:color w:val="44546A" w:themeColor="text2"/>
                <w:sz w:val="18"/>
                <w:szCs w:val="18"/>
              </w:rPr>
              <w:t>NEPHRO_COLLABORATIVES</w:t>
            </w:r>
            <w:r w:rsidRPr="00731762">
              <w:rPr>
                <w:rFonts w:asciiTheme="minorBidi" w:hAnsiTheme="minorBidi" w:cstheme="minorBidi"/>
                <w:b/>
                <w:bCs/>
                <w:color w:val="44546A" w:themeColor="text2"/>
                <w:sz w:val="18"/>
                <w:szCs w:val="18"/>
              </w:rPr>
              <w:t>_SCOPE)</w:t>
            </w:r>
          </w:p>
        </w:tc>
        <w:tc>
          <w:tcPr>
            <w:tcW w:w="660" w:type="dxa"/>
            <w:shd w:val="clear" w:color="auto" w:fill="D9D9D9" w:themeFill="background1" w:themeFillShade="D9"/>
            <w:vAlign w:val="center"/>
          </w:tcPr>
          <w:p w14:paraId="2F499435" w14:textId="77777777" w:rsidR="008A7E0D" w:rsidRPr="00F901F4" w:rsidRDefault="008A7E0D" w:rsidP="0050014E">
            <w:pPr>
              <w:jc w:val="center"/>
              <w:rPr>
                <w:bCs/>
                <w:sz w:val="22"/>
                <w:szCs w:val="22"/>
              </w:rPr>
            </w:pPr>
            <w:r w:rsidRPr="00F901F4">
              <w:rPr>
                <w:bCs/>
                <w:sz w:val="22"/>
                <w:szCs w:val="22"/>
              </w:rPr>
              <w:t>○</w:t>
            </w:r>
          </w:p>
        </w:tc>
        <w:tc>
          <w:tcPr>
            <w:tcW w:w="660" w:type="dxa"/>
            <w:shd w:val="clear" w:color="auto" w:fill="D9D9D9" w:themeFill="background1" w:themeFillShade="D9"/>
            <w:vAlign w:val="center"/>
          </w:tcPr>
          <w:p w14:paraId="34C79084" w14:textId="77777777" w:rsidR="008A7E0D" w:rsidRPr="00F901F4" w:rsidRDefault="008A7E0D" w:rsidP="0050014E">
            <w:pPr>
              <w:jc w:val="center"/>
              <w:rPr>
                <w:bCs/>
                <w:sz w:val="22"/>
                <w:szCs w:val="22"/>
              </w:rPr>
            </w:pPr>
            <w:r w:rsidRPr="00F901F4">
              <w:rPr>
                <w:bCs/>
                <w:sz w:val="22"/>
                <w:szCs w:val="22"/>
              </w:rPr>
              <w:t>○</w:t>
            </w:r>
          </w:p>
        </w:tc>
      </w:tr>
      <w:tr w:rsidR="00D911A8" w:rsidRPr="00F901F4" w14:paraId="53CFF9D4" w14:textId="77777777" w:rsidTr="002944C1">
        <w:tc>
          <w:tcPr>
            <w:tcW w:w="480" w:type="dxa"/>
            <w:shd w:val="clear" w:color="auto" w:fill="auto"/>
          </w:tcPr>
          <w:p w14:paraId="7EC7ADB0" w14:textId="77777777" w:rsidR="00D911A8" w:rsidRPr="00130B16" w:rsidRDefault="00D911A8" w:rsidP="008A6AA8">
            <w:pPr>
              <w:pStyle w:val="ListParagraph"/>
              <w:numPr>
                <w:ilvl w:val="0"/>
                <w:numId w:val="8"/>
              </w:numPr>
              <w:rPr>
                <w:bCs/>
              </w:rPr>
            </w:pPr>
          </w:p>
        </w:tc>
        <w:tc>
          <w:tcPr>
            <w:tcW w:w="6792" w:type="dxa"/>
            <w:shd w:val="clear" w:color="auto" w:fill="auto"/>
          </w:tcPr>
          <w:p w14:paraId="4D5F29DB" w14:textId="71969DD0" w:rsidR="00D911A8" w:rsidRPr="00D911A8" w:rsidRDefault="00D911A8" w:rsidP="008A6AA8">
            <w:pPr>
              <w:rPr>
                <w:sz w:val="22"/>
                <w:szCs w:val="22"/>
              </w:rPr>
            </w:pPr>
            <w:r w:rsidRPr="00B1298A">
              <w:rPr>
                <w:sz w:val="22"/>
                <w:szCs w:val="22"/>
              </w:rPr>
              <w:t>Neonatal Kidney Collaborative</w:t>
            </w:r>
            <w:r w:rsidRPr="00D911A8">
              <w:rPr>
                <w:sz w:val="22"/>
                <w:szCs w:val="22"/>
              </w:rPr>
              <w:t xml:space="preserve"> </w:t>
            </w:r>
            <w:r w:rsidRPr="00731762">
              <w:rPr>
                <w:rFonts w:ascii="Arial" w:hAnsi="Arial" w:cs="Arial"/>
                <w:b/>
                <w:bCs/>
                <w:color w:val="44546A" w:themeColor="text2"/>
                <w:sz w:val="18"/>
                <w:szCs w:val="18"/>
              </w:rPr>
              <w:t>(NEPHRO_COLLABORATIVES_NKC)</w:t>
            </w:r>
          </w:p>
        </w:tc>
        <w:tc>
          <w:tcPr>
            <w:tcW w:w="660" w:type="dxa"/>
            <w:shd w:val="clear" w:color="auto" w:fill="auto"/>
            <w:vAlign w:val="center"/>
          </w:tcPr>
          <w:p w14:paraId="56D58635" w14:textId="77777777" w:rsidR="00D911A8" w:rsidRPr="00F901F4" w:rsidRDefault="00D911A8" w:rsidP="008A6AA8">
            <w:pPr>
              <w:jc w:val="center"/>
              <w:rPr>
                <w:bCs/>
                <w:sz w:val="22"/>
                <w:szCs w:val="22"/>
              </w:rPr>
            </w:pPr>
            <w:r w:rsidRPr="00F901F4">
              <w:rPr>
                <w:bCs/>
                <w:sz w:val="22"/>
                <w:szCs w:val="22"/>
              </w:rPr>
              <w:t>○</w:t>
            </w:r>
          </w:p>
        </w:tc>
        <w:tc>
          <w:tcPr>
            <w:tcW w:w="660" w:type="dxa"/>
            <w:shd w:val="clear" w:color="auto" w:fill="auto"/>
            <w:vAlign w:val="center"/>
          </w:tcPr>
          <w:p w14:paraId="588A7C50" w14:textId="77777777" w:rsidR="00D911A8" w:rsidRPr="00F901F4" w:rsidRDefault="00D911A8" w:rsidP="008A6AA8">
            <w:pPr>
              <w:jc w:val="center"/>
              <w:rPr>
                <w:bCs/>
                <w:sz w:val="22"/>
                <w:szCs w:val="22"/>
              </w:rPr>
            </w:pPr>
            <w:r w:rsidRPr="00F901F4">
              <w:rPr>
                <w:bCs/>
                <w:sz w:val="22"/>
                <w:szCs w:val="22"/>
              </w:rPr>
              <w:t>○</w:t>
            </w:r>
          </w:p>
        </w:tc>
      </w:tr>
      <w:tr w:rsidR="008C3DF6" w:rsidRPr="00F901F4" w14:paraId="6C5BF339" w14:textId="77777777" w:rsidTr="00E53DA7">
        <w:tc>
          <w:tcPr>
            <w:tcW w:w="480" w:type="dxa"/>
            <w:shd w:val="clear" w:color="auto" w:fill="D9D9D9" w:themeFill="background1" w:themeFillShade="D9"/>
          </w:tcPr>
          <w:p w14:paraId="7D5CA6D6" w14:textId="77777777" w:rsidR="008C3DF6" w:rsidRPr="00130B16" w:rsidRDefault="008C3DF6" w:rsidP="008C3DF6">
            <w:pPr>
              <w:pStyle w:val="ListParagraph"/>
              <w:numPr>
                <w:ilvl w:val="0"/>
                <w:numId w:val="8"/>
              </w:numPr>
              <w:rPr>
                <w:bCs/>
              </w:rPr>
            </w:pPr>
          </w:p>
        </w:tc>
        <w:tc>
          <w:tcPr>
            <w:tcW w:w="6792" w:type="dxa"/>
            <w:shd w:val="clear" w:color="auto" w:fill="D9D9D9" w:themeFill="background1" w:themeFillShade="D9"/>
          </w:tcPr>
          <w:p w14:paraId="66796B08" w14:textId="097321C1" w:rsidR="008C3DF6" w:rsidRDefault="008C3DF6" w:rsidP="008C3DF6">
            <w:r w:rsidRPr="00B1298A">
              <w:rPr>
                <w:sz w:val="22"/>
                <w:szCs w:val="22"/>
              </w:rPr>
              <w:t>Improving Renal Outcomes Collaborative (IROC)</w:t>
            </w:r>
            <w:r>
              <w:t xml:space="preserve"> </w:t>
            </w:r>
            <w:r w:rsidRPr="00731762">
              <w:rPr>
                <w:rFonts w:ascii="Arial" w:hAnsi="Arial" w:cs="Arial"/>
                <w:b/>
                <w:bCs/>
                <w:color w:val="44546A" w:themeColor="text2"/>
                <w:sz w:val="18"/>
                <w:szCs w:val="18"/>
              </w:rPr>
              <w:t>(NEPHRO_COLLABORATIVES_</w:t>
            </w:r>
            <w:r>
              <w:rPr>
                <w:rFonts w:ascii="Arial" w:hAnsi="Arial" w:cs="Arial"/>
                <w:b/>
                <w:bCs/>
                <w:color w:val="44546A" w:themeColor="text2"/>
                <w:sz w:val="18"/>
                <w:szCs w:val="18"/>
              </w:rPr>
              <w:t>IROC</w:t>
            </w:r>
            <w:r w:rsidRPr="00731762">
              <w:rPr>
                <w:rFonts w:ascii="Arial" w:hAnsi="Arial" w:cs="Arial"/>
                <w:b/>
                <w:bCs/>
                <w:color w:val="44546A" w:themeColor="text2"/>
                <w:sz w:val="18"/>
                <w:szCs w:val="18"/>
              </w:rPr>
              <w:t>)</w:t>
            </w:r>
          </w:p>
        </w:tc>
        <w:tc>
          <w:tcPr>
            <w:tcW w:w="660" w:type="dxa"/>
            <w:shd w:val="clear" w:color="auto" w:fill="D9D9D9" w:themeFill="background1" w:themeFillShade="D9"/>
            <w:vAlign w:val="center"/>
          </w:tcPr>
          <w:p w14:paraId="5B0C0585" w14:textId="125AAFD7" w:rsidR="008C3DF6" w:rsidRPr="00F901F4" w:rsidRDefault="008C3DF6" w:rsidP="008C3DF6">
            <w:pPr>
              <w:jc w:val="center"/>
              <w:rPr>
                <w:bCs/>
                <w:sz w:val="22"/>
                <w:szCs w:val="22"/>
              </w:rPr>
            </w:pPr>
            <w:r w:rsidRPr="00F901F4">
              <w:rPr>
                <w:bCs/>
                <w:sz w:val="22"/>
                <w:szCs w:val="22"/>
              </w:rPr>
              <w:t>○</w:t>
            </w:r>
          </w:p>
        </w:tc>
        <w:tc>
          <w:tcPr>
            <w:tcW w:w="660" w:type="dxa"/>
            <w:shd w:val="clear" w:color="auto" w:fill="D9D9D9" w:themeFill="background1" w:themeFillShade="D9"/>
            <w:vAlign w:val="center"/>
          </w:tcPr>
          <w:p w14:paraId="773CA391" w14:textId="3C188420" w:rsidR="008C3DF6" w:rsidRPr="00F901F4" w:rsidRDefault="008C3DF6" w:rsidP="008C3DF6">
            <w:pPr>
              <w:jc w:val="center"/>
              <w:rPr>
                <w:bCs/>
                <w:sz w:val="22"/>
                <w:szCs w:val="22"/>
              </w:rPr>
            </w:pPr>
            <w:r w:rsidRPr="00F901F4">
              <w:rPr>
                <w:bCs/>
                <w:sz w:val="22"/>
                <w:szCs w:val="22"/>
              </w:rPr>
              <w:t>○</w:t>
            </w:r>
          </w:p>
        </w:tc>
      </w:tr>
    </w:tbl>
    <w:p w14:paraId="74D08C2A" w14:textId="77777777" w:rsidR="004A3AEF" w:rsidRDefault="004A3AEF" w:rsidP="00731762">
      <w:pPr>
        <w:rPr>
          <w:rFonts w:asciiTheme="majorBidi" w:eastAsia="Calibri" w:hAnsiTheme="majorBidi" w:cstheme="majorBidi"/>
          <w:b/>
          <w:sz w:val="22"/>
          <w:szCs w:val="22"/>
        </w:rPr>
      </w:pPr>
    </w:p>
    <w:p w14:paraId="3E5BABB3" w14:textId="518847D9" w:rsidR="009C2437" w:rsidRPr="00002EDB" w:rsidRDefault="00094B2B" w:rsidP="009C2437">
      <w:pPr>
        <w:numPr>
          <w:ilvl w:val="0"/>
          <w:numId w:val="11"/>
        </w:numPr>
        <w:rPr>
          <w:b/>
          <w:sz w:val="22"/>
          <w:szCs w:val="22"/>
        </w:rPr>
      </w:pPr>
      <w:r w:rsidRPr="004A3AEF">
        <w:rPr>
          <w:b/>
          <w:sz w:val="22"/>
          <w:szCs w:val="22"/>
        </w:rPr>
        <w:t xml:space="preserve">What percentage </w:t>
      </w:r>
      <w:r w:rsidR="009C2437">
        <w:rPr>
          <w:b/>
          <w:sz w:val="22"/>
          <w:szCs w:val="22"/>
        </w:rPr>
        <w:t>o</w:t>
      </w:r>
      <w:r w:rsidR="009C2437" w:rsidRPr="00002EDB">
        <w:rPr>
          <w:b/>
          <w:sz w:val="22"/>
          <w:szCs w:val="22"/>
        </w:rPr>
        <w:t xml:space="preserve">f patients </w:t>
      </w:r>
      <w:r w:rsidR="007439B7" w:rsidRPr="004104CF">
        <w:rPr>
          <w:b/>
          <w:color w:val="4472C4" w:themeColor="accent5"/>
          <w:sz w:val="22"/>
          <w:szCs w:val="22"/>
        </w:rPr>
        <w:t xml:space="preserve">newly diagnosed </w:t>
      </w:r>
      <w:r w:rsidR="009C2437" w:rsidRPr="00002EDB">
        <w:rPr>
          <w:b/>
          <w:sz w:val="22"/>
          <w:szCs w:val="22"/>
        </w:rPr>
        <w:t xml:space="preserve">with primary hypertension </w:t>
      </w:r>
      <w:r w:rsidR="007439B7" w:rsidRPr="004104CF">
        <w:rPr>
          <w:b/>
          <w:color w:val="4472C4" w:themeColor="accent5"/>
          <w:sz w:val="22"/>
          <w:szCs w:val="22"/>
          <w:u w:val="single"/>
        </w:rPr>
        <w:t xml:space="preserve">in your center </w:t>
      </w:r>
      <w:r w:rsidR="009C2437" w:rsidRPr="00002EDB">
        <w:rPr>
          <w:b/>
          <w:sz w:val="22"/>
          <w:szCs w:val="22"/>
        </w:rPr>
        <w:t xml:space="preserve">in the last 2 calendar years </w:t>
      </w:r>
      <w:r w:rsidR="007439B7" w:rsidRPr="004104CF">
        <w:rPr>
          <w:b/>
          <w:color w:val="4472C4" w:themeColor="accent5"/>
          <w:sz w:val="22"/>
          <w:szCs w:val="22"/>
        </w:rPr>
        <w:t xml:space="preserve">have </w:t>
      </w:r>
      <w:r w:rsidR="009C2437" w:rsidRPr="00002EDB">
        <w:rPr>
          <w:b/>
          <w:sz w:val="22"/>
          <w:szCs w:val="22"/>
        </w:rPr>
        <w:t xml:space="preserve">received nutritional counseling from a </w:t>
      </w:r>
      <w:r w:rsidR="009871D1" w:rsidRPr="00002EDB">
        <w:rPr>
          <w:b/>
          <w:sz w:val="22"/>
          <w:szCs w:val="22"/>
        </w:rPr>
        <w:t>dietitian</w:t>
      </w:r>
      <w:r>
        <w:rPr>
          <w:b/>
          <w:sz w:val="22"/>
          <w:szCs w:val="22"/>
        </w:rPr>
        <w:t>?</w:t>
      </w:r>
    </w:p>
    <w:p w14:paraId="5DD6CF03" w14:textId="77777777" w:rsidR="009C2437" w:rsidRDefault="009C2437" w:rsidP="009C2437">
      <w:pPr>
        <w:ind w:left="720"/>
        <w:rPr>
          <w:b/>
          <w:color w:val="1F497D"/>
          <w:sz w:val="22"/>
          <w:szCs w:val="22"/>
        </w:rPr>
      </w:pPr>
    </w:p>
    <w:p w14:paraId="14D08FE4" w14:textId="77777777" w:rsidR="009C2437" w:rsidRPr="00731762" w:rsidRDefault="009C2437" w:rsidP="009C2437">
      <w:pPr>
        <w:ind w:left="720"/>
        <w:rPr>
          <w:rFonts w:ascii="Arial" w:hAnsi="Arial" w:cs="Arial"/>
          <w:b/>
          <w:color w:val="44546A" w:themeColor="text2"/>
          <w:sz w:val="18"/>
          <w:szCs w:val="18"/>
        </w:rPr>
      </w:pPr>
      <w:r w:rsidRPr="00731762">
        <w:rPr>
          <w:rFonts w:ascii="Arial" w:hAnsi="Arial" w:cs="Arial"/>
          <w:b/>
          <w:color w:val="44546A" w:themeColor="text2"/>
          <w:sz w:val="18"/>
          <w:szCs w:val="18"/>
        </w:rPr>
        <w:t>(</w:t>
      </w:r>
      <w:r w:rsidRPr="00731762">
        <w:rPr>
          <w:rFonts w:ascii="Arial" w:eastAsia="Calibri" w:hAnsi="Arial" w:cs="Arial"/>
          <w:b/>
          <w:bCs/>
          <w:color w:val="44546A" w:themeColor="text2"/>
          <w:sz w:val="18"/>
          <w:szCs w:val="18"/>
        </w:rPr>
        <w:t>NEPHRO_DIET_PCT</w:t>
      </w:r>
      <w:r w:rsidRPr="00731762">
        <w:rPr>
          <w:rFonts w:ascii="Arial" w:hAnsi="Arial" w:cs="Arial"/>
          <w:b/>
          <w:color w:val="44546A" w:themeColor="text2"/>
          <w:sz w:val="18"/>
          <w:szCs w:val="18"/>
        </w:rPr>
        <w:t>)</w:t>
      </w:r>
    </w:p>
    <w:p w14:paraId="202CE397" w14:textId="77777777" w:rsidR="009C2437" w:rsidRPr="00F901F4" w:rsidRDefault="009C2437" w:rsidP="009C2437">
      <w:pPr>
        <w:numPr>
          <w:ilvl w:val="0"/>
          <w:numId w:val="5"/>
        </w:numPr>
        <w:rPr>
          <w:bCs/>
          <w:sz w:val="22"/>
          <w:szCs w:val="22"/>
        </w:rPr>
      </w:pPr>
      <w:r>
        <w:rPr>
          <w:bCs/>
          <w:sz w:val="22"/>
          <w:szCs w:val="22"/>
        </w:rPr>
        <w:t>&gt; 75%</w:t>
      </w:r>
    </w:p>
    <w:p w14:paraId="7523CF73" w14:textId="77777777" w:rsidR="009C2437" w:rsidRDefault="009C2437" w:rsidP="009C2437">
      <w:pPr>
        <w:numPr>
          <w:ilvl w:val="0"/>
          <w:numId w:val="5"/>
        </w:numPr>
        <w:rPr>
          <w:bCs/>
          <w:sz w:val="22"/>
          <w:szCs w:val="22"/>
        </w:rPr>
      </w:pPr>
      <w:r>
        <w:rPr>
          <w:bCs/>
          <w:sz w:val="22"/>
          <w:szCs w:val="22"/>
        </w:rPr>
        <w:t>51-75%</w:t>
      </w:r>
    </w:p>
    <w:p w14:paraId="79DA666F" w14:textId="77777777" w:rsidR="009C2437" w:rsidRDefault="009C2437" w:rsidP="009C2437">
      <w:pPr>
        <w:numPr>
          <w:ilvl w:val="0"/>
          <w:numId w:val="5"/>
        </w:numPr>
        <w:rPr>
          <w:bCs/>
          <w:sz w:val="22"/>
          <w:szCs w:val="22"/>
        </w:rPr>
      </w:pPr>
      <w:r>
        <w:rPr>
          <w:bCs/>
          <w:sz w:val="22"/>
          <w:szCs w:val="22"/>
        </w:rPr>
        <w:t>25-50%</w:t>
      </w:r>
    </w:p>
    <w:p w14:paraId="4A98B3AC" w14:textId="77777777" w:rsidR="009C2437" w:rsidRPr="00F901F4" w:rsidRDefault="009C2437" w:rsidP="009C2437">
      <w:pPr>
        <w:numPr>
          <w:ilvl w:val="0"/>
          <w:numId w:val="5"/>
        </w:numPr>
        <w:rPr>
          <w:bCs/>
          <w:sz w:val="22"/>
          <w:szCs w:val="22"/>
        </w:rPr>
      </w:pPr>
      <w:r>
        <w:rPr>
          <w:bCs/>
          <w:sz w:val="22"/>
          <w:szCs w:val="22"/>
        </w:rPr>
        <w:t>&lt; 25%</w:t>
      </w:r>
    </w:p>
    <w:p w14:paraId="0D2BADB5" w14:textId="77777777" w:rsidR="009C2437" w:rsidRDefault="009C2437" w:rsidP="00731762">
      <w:pPr>
        <w:rPr>
          <w:rFonts w:asciiTheme="majorBidi" w:eastAsia="Calibri" w:hAnsiTheme="majorBidi" w:cstheme="majorBidi"/>
          <w:b/>
          <w:sz w:val="22"/>
          <w:szCs w:val="22"/>
        </w:rPr>
      </w:pPr>
    </w:p>
    <w:p w14:paraId="4B47FE7B" w14:textId="77777777" w:rsidR="00801185" w:rsidRDefault="00801185" w:rsidP="00801185">
      <w:pPr>
        <w:numPr>
          <w:ilvl w:val="0"/>
          <w:numId w:val="11"/>
        </w:numPr>
        <w:rPr>
          <w:b/>
          <w:sz w:val="22"/>
          <w:szCs w:val="22"/>
        </w:rPr>
      </w:pPr>
      <w:r>
        <w:rPr>
          <w:b/>
          <w:sz w:val="22"/>
          <w:szCs w:val="22"/>
        </w:rPr>
        <w:t xml:space="preserve">Does your </w:t>
      </w:r>
      <w:r w:rsidRPr="00002EDB">
        <w:rPr>
          <w:b/>
          <w:sz w:val="22"/>
          <w:szCs w:val="22"/>
        </w:rPr>
        <w:t xml:space="preserve">Pediatric Nephrology program </w:t>
      </w:r>
      <w:r>
        <w:rPr>
          <w:b/>
          <w:sz w:val="22"/>
          <w:szCs w:val="22"/>
        </w:rPr>
        <w:t>have a system in place to identify and track the frequency of hospital acquired AKI?</w:t>
      </w:r>
    </w:p>
    <w:p w14:paraId="23FA97D1" w14:textId="77777777" w:rsidR="00801185" w:rsidRDefault="00801185" w:rsidP="00801185">
      <w:pPr>
        <w:ind w:left="720"/>
        <w:rPr>
          <w:b/>
          <w:color w:val="1F497D"/>
          <w:sz w:val="22"/>
          <w:szCs w:val="22"/>
        </w:rPr>
      </w:pPr>
    </w:p>
    <w:p w14:paraId="5F9EEC50" w14:textId="77777777" w:rsidR="00801185" w:rsidRPr="00731762" w:rsidRDefault="00801185" w:rsidP="00801185">
      <w:pPr>
        <w:ind w:left="720"/>
        <w:rPr>
          <w:rFonts w:ascii="Arial" w:hAnsi="Arial" w:cs="Arial"/>
          <w:b/>
          <w:bCs/>
          <w:color w:val="44546A" w:themeColor="text2"/>
          <w:sz w:val="18"/>
          <w:szCs w:val="18"/>
        </w:rPr>
      </w:pPr>
      <w:r w:rsidRPr="00731762">
        <w:rPr>
          <w:rFonts w:ascii="Arial" w:hAnsi="Arial" w:cs="Arial"/>
          <w:b/>
          <w:bCs/>
          <w:color w:val="44546A" w:themeColor="text2"/>
          <w:sz w:val="18"/>
          <w:szCs w:val="18"/>
        </w:rPr>
        <w:t>(</w:t>
      </w:r>
      <w:r w:rsidRPr="00731762">
        <w:rPr>
          <w:rFonts w:ascii="Arial" w:eastAsia="Calibri" w:hAnsi="Arial" w:cs="Arial"/>
          <w:b/>
          <w:bCs/>
          <w:color w:val="44546A" w:themeColor="text2"/>
          <w:sz w:val="18"/>
          <w:szCs w:val="18"/>
        </w:rPr>
        <w:t>NEPHRO_</w:t>
      </w:r>
      <w:r>
        <w:rPr>
          <w:rFonts w:ascii="Arial" w:eastAsia="Calibri" w:hAnsi="Arial" w:cs="Arial"/>
          <w:b/>
          <w:bCs/>
          <w:color w:val="44546A" w:themeColor="text2"/>
          <w:sz w:val="18"/>
          <w:szCs w:val="18"/>
        </w:rPr>
        <w:t>TRACK_AKI</w:t>
      </w:r>
      <w:r w:rsidRPr="00731762">
        <w:rPr>
          <w:rFonts w:ascii="Arial" w:hAnsi="Arial" w:cs="Arial"/>
          <w:b/>
          <w:bCs/>
          <w:color w:val="44546A" w:themeColor="text2"/>
          <w:sz w:val="18"/>
          <w:szCs w:val="18"/>
        </w:rPr>
        <w:t>)</w:t>
      </w:r>
    </w:p>
    <w:p w14:paraId="6EDCAC86" w14:textId="244FC59F" w:rsidR="00801185" w:rsidRDefault="00801185" w:rsidP="00801185">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Yes</w:t>
      </w:r>
      <w:r>
        <w:rPr>
          <w:rFonts w:eastAsia="Batang"/>
          <w:sz w:val="22"/>
          <w:szCs w:val="22"/>
          <w:lang w:eastAsia="ko-KR"/>
        </w:rPr>
        <w:t>– Go to G42.1</w:t>
      </w:r>
    </w:p>
    <w:p w14:paraId="22D38D5D" w14:textId="235D3191" w:rsidR="00801185" w:rsidRPr="00F901F4" w:rsidRDefault="00801185" w:rsidP="00801185">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No</w:t>
      </w:r>
      <w:r>
        <w:rPr>
          <w:rFonts w:eastAsia="Batang"/>
          <w:sz w:val="22"/>
          <w:szCs w:val="22"/>
          <w:lang w:eastAsia="ko-KR"/>
        </w:rPr>
        <w:t xml:space="preserve"> – Skip to G43</w:t>
      </w:r>
    </w:p>
    <w:p w14:paraId="28E2E5DA" w14:textId="6D237AC1" w:rsidR="00AD1482" w:rsidRDefault="00AD1482">
      <w:pPr>
        <w:spacing w:after="160" w:line="259" w:lineRule="auto"/>
        <w:rPr>
          <w:b/>
          <w:sz w:val="22"/>
        </w:rPr>
      </w:pPr>
      <w:r>
        <w:rPr>
          <w:b/>
          <w:sz w:val="22"/>
        </w:rPr>
        <w:br w:type="page"/>
      </w:r>
    </w:p>
    <w:p w14:paraId="05293BD9" w14:textId="77777777" w:rsidR="00801185" w:rsidRDefault="00801185" w:rsidP="00801185">
      <w:pPr>
        <w:rPr>
          <w:b/>
          <w:sz w:val="22"/>
        </w:rPr>
      </w:pPr>
    </w:p>
    <w:p w14:paraId="2398B776" w14:textId="344C6CD0" w:rsidR="00801185" w:rsidRPr="00002EDB" w:rsidRDefault="00801185" w:rsidP="00801185">
      <w:pPr>
        <w:ind w:left="1440" w:hanging="720"/>
        <w:rPr>
          <w:b/>
          <w:sz w:val="22"/>
          <w:szCs w:val="22"/>
        </w:rPr>
      </w:pPr>
      <w:r>
        <w:rPr>
          <w:b/>
          <w:sz w:val="22"/>
          <w:szCs w:val="22"/>
        </w:rPr>
        <w:t>G42.1</w:t>
      </w:r>
      <w:r>
        <w:rPr>
          <w:b/>
          <w:sz w:val="22"/>
          <w:szCs w:val="22"/>
        </w:rPr>
        <w:tab/>
        <w:t>If “yes” to G4</w:t>
      </w:r>
      <w:r w:rsidR="00E43EC1">
        <w:rPr>
          <w:b/>
          <w:sz w:val="22"/>
          <w:szCs w:val="22"/>
        </w:rPr>
        <w:t>2</w:t>
      </w:r>
      <w:r>
        <w:rPr>
          <w:b/>
          <w:sz w:val="22"/>
          <w:szCs w:val="22"/>
        </w:rPr>
        <w:t>, please describe how your Pediatric Nephrology Program tracks this information and how it is used to reduce the frequency of hospital acquired AKI</w:t>
      </w:r>
    </w:p>
    <w:p w14:paraId="34C2E67C" w14:textId="77777777" w:rsidR="00801185" w:rsidRDefault="00801185" w:rsidP="00801185">
      <w:pPr>
        <w:ind w:left="720"/>
        <w:rPr>
          <w:b/>
          <w:color w:val="1F497D"/>
          <w:sz w:val="22"/>
          <w:szCs w:val="22"/>
        </w:rPr>
      </w:pPr>
    </w:p>
    <w:tbl>
      <w:tblPr>
        <w:tblW w:w="8010" w:type="dxa"/>
        <w:tblInd w:w="14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10"/>
      </w:tblGrid>
      <w:tr w:rsidR="00801185" w:rsidRPr="00A56AEE" w14:paraId="0A74C5A2" w14:textId="77777777">
        <w:trPr>
          <w:trHeight w:val="539"/>
        </w:trPr>
        <w:tc>
          <w:tcPr>
            <w:tcW w:w="8010" w:type="dxa"/>
          </w:tcPr>
          <w:p w14:paraId="3410FADD" w14:textId="77777777" w:rsidR="00801185" w:rsidRPr="00AA6396" w:rsidRDefault="00801185">
            <w:pPr>
              <w:rPr>
                <w:rFonts w:ascii="Arial" w:eastAsia="Arial Unicode MS" w:hAnsi="Arial" w:cs="Arial"/>
                <w:b/>
                <w:color w:val="1F497D"/>
                <w:sz w:val="18"/>
                <w:szCs w:val="18"/>
                <w:lang w:eastAsia="ko-KR"/>
              </w:rPr>
            </w:pPr>
            <w:r w:rsidRPr="00AA6396">
              <w:rPr>
                <w:rFonts w:ascii="Arial" w:eastAsia="Arial Unicode MS" w:hAnsi="Arial" w:cs="Arial"/>
                <w:b/>
                <w:color w:val="44546A" w:themeColor="text2"/>
                <w:sz w:val="18"/>
                <w:szCs w:val="18"/>
                <w:lang w:eastAsia="ko-KR"/>
              </w:rPr>
              <w:t>(</w:t>
            </w:r>
            <w:r>
              <w:rPr>
                <w:rFonts w:ascii="Arial" w:eastAsia="Arial Unicode MS" w:hAnsi="Arial" w:cs="Arial"/>
                <w:b/>
                <w:color w:val="44546A" w:themeColor="text2"/>
                <w:sz w:val="18"/>
                <w:szCs w:val="18"/>
                <w:lang w:eastAsia="ko-KR"/>
              </w:rPr>
              <w:t>NEPHRO</w:t>
            </w:r>
            <w:r w:rsidRPr="00AA6396">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TRACK_AKI</w:t>
            </w:r>
            <w:r w:rsidRPr="00AA6396">
              <w:rPr>
                <w:rFonts w:ascii="Arial" w:eastAsia="Calibri" w:hAnsi="Arial" w:cs="Arial"/>
                <w:b/>
                <w:bCs/>
                <w:color w:val="44546A" w:themeColor="text2"/>
                <w:sz w:val="18"/>
                <w:szCs w:val="18"/>
              </w:rPr>
              <w:t>_TEXT</w:t>
            </w:r>
            <w:r w:rsidRPr="00AA6396">
              <w:rPr>
                <w:rFonts w:ascii="Arial" w:eastAsia="Arial Unicode MS" w:hAnsi="Arial" w:cs="Arial"/>
                <w:b/>
                <w:color w:val="44546A" w:themeColor="text2"/>
                <w:sz w:val="18"/>
                <w:szCs w:val="18"/>
                <w:lang w:eastAsia="ko-KR"/>
              </w:rPr>
              <w:t>)</w:t>
            </w:r>
          </w:p>
        </w:tc>
      </w:tr>
    </w:tbl>
    <w:p w14:paraId="1B5E5710" w14:textId="77777777" w:rsidR="007F512A" w:rsidRPr="007F512A" w:rsidRDefault="007F512A" w:rsidP="007F512A">
      <w:pPr>
        <w:rPr>
          <w:b/>
          <w:sz w:val="22"/>
          <w:szCs w:val="22"/>
        </w:rPr>
      </w:pPr>
    </w:p>
    <w:p w14:paraId="57C59F74" w14:textId="738A4AA3" w:rsidR="007F512A" w:rsidRPr="007C7058" w:rsidRDefault="007F512A" w:rsidP="007F512A">
      <w:pPr>
        <w:numPr>
          <w:ilvl w:val="0"/>
          <w:numId w:val="11"/>
        </w:numPr>
        <w:tabs>
          <w:tab w:val="clear" w:pos="810"/>
          <w:tab w:val="num" w:pos="720"/>
        </w:tabs>
        <w:ind w:left="720" w:hanging="630"/>
        <w:rPr>
          <w:b/>
          <w:sz w:val="22"/>
          <w:szCs w:val="22"/>
        </w:rPr>
      </w:pPr>
      <w:r w:rsidRPr="0014693D">
        <w:rPr>
          <w:b/>
          <w:bCs/>
          <w:sz w:val="22"/>
          <w:szCs w:val="22"/>
        </w:rPr>
        <w:t>Does your kidney transplant program participate in a paired kidney donation program?</w:t>
      </w:r>
    </w:p>
    <w:p w14:paraId="538313F5" w14:textId="77777777" w:rsidR="007F512A" w:rsidRDefault="007F512A" w:rsidP="007F512A">
      <w:pPr>
        <w:ind w:left="810"/>
        <w:rPr>
          <w:b/>
        </w:rPr>
      </w:pPr>
    </w:p>
    <w:p w14:paraId="66A190A4" w14:textId="77777777" w:rsidR="007F512A" w:rsidRPr="00731762" w:rsidRDefault="007F512A" w:rsidP="007F512A">
      <w:pPr>
        <w:ind w:left="720"/>
        <w:rPr>
          <w:rFonts w:ascii="Arial" w:hAnsi="Arial" w:cs="Arial"/>
          <w:b/>
          <w:bCs/>
          <w:color w:val="44546A" w:themeColor="text2"/>
          <w:sz w:val="18"/>
          <w:szCs w:val="18"/>
        </w:rPr>
      </w:pPr>
      <w:r w:rsidRPr="00731762">
        <w:rPr>
          <w:rFonts w:ascii="Arial" w:hAnsi="Arial" w:cs="Arial"/>
          <w:b/>
          <w:bCs/>
          <w:color w:val="44546A" w:themeColor="text2"/>
          <w:sz w:val="18"/>
          <w:szCs w:val="18"/>
        </w:rPr>
        <w:t>(</w:t>
      </w:r>
      <w:r w:rsidRPr="00731762">
        <w:rPr>
          <w:rFonts w:ascii="Arial" w:eastAsia="Calibri" w:hAnsi="Arial" w:cs="Arial"/>
          <w:b/>
          <w:bCs/>
          <w:color w:val="44546A" w:themeColor="text2"/>
          <w:sz w:val="18"/>
          <w:szCs w:val="18"/>
        </w:rPr>
        <w:t>NEPHRO_</w:t>
      </w:r>
      <w:r>
        <w:rPr>
          <w:rFonts w:ascii="Arial" w:eastAsia="Calibri" w:hAnsi="Arial" w:cs="Arial"/>
          <w:b/>
          <w:bCs/>
          <w:color w:val="44546A" w:themeColor="text2"/>
          <w:sz w:val="18"/>
          <w:szCs w:val="18"/>
        </w:rPr>
        <w:t>KDNYTRANS_PAIRDONATE</w:t>
      </w:r>
      <w:r w:rsidRPr="00731762">
        <w:rPr>
          <w:rFonts w:ascii="Arial" w:hAnsi="Arial" w:cs="Arial"/>
          <w:b/>
          <w:bCs/>
          <w:color w:val="44546A" w:themeColor="text2"/>
          <w:sz w:val="18"/>
          <w:szCs w:val="18"/>
        </w:rPr>
        <w:t>)</w:t>
      </w:r>
    </w:p>
    <w:p w14:paraId="5F36E055" w14:textId="77777777" w:rsidR="007F512A" w:rsidRDefault="007F512A" w:rsidP="007F512A">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Yes</w:t>
      </w:r>
    </w:p>
    <w:p w14:paraId="57490747" w14:textId="77777777" w:rsidR="007F512A" w:rsidRPr="00F901F4" w:rsidRDefault="007F512A" w:rsidP="007F512A">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No</w:t>
      </w:r>
      <w:r>
        <w:rPr>
          <w:rFonts w:eastAsia="Batang"/>
          <w:sz w:val="22"/>
          <w:szCs w:val="22"/>
          <w:lang w:eastAsia="ko-KR"/>
        </w:rPr>
        <w:t xml:space="preserve"> </w:t>
      </w:r>
    </w:p>
    <w:p w14:paraId="018B2F38" w14:textId="24E50A45" w:rsidR="00801185" w:rsidRDefault="00801185" w:rsidP="00731762">
      <w:pPr>
        <w:rPr>
          <w:rFonts w:asciiTheme="majorBidi" w:eastAsia="Calibri" w:hAnsiTheme="majorBidi" w:cstheme="majorBidi"/>
          <w:b/>
          <w:sz w:val="22"/>
          <w:szCs w:val="22"/>
        </w:rPr>
      </w:pPr>
    </w:p>
    <w:p w14:paraId="1FF895EA" w14:textId="77777777" w:rsidR="007F512A" w:rsidRPr="007C7058" w:rsidRDefault="007F512A" w:rsidP="007F512A">
      <w:pPr>
        <w:numPr>
          <w:ilvl w:val="0"/>
          <w:numId w:val="11"/>
        </w:numPr>
        <w:rPr>
          <w:b/>
          <w:sz w:val="22"/>
          <w:szCs w:val="22"/>
        </w:rPr>
      </w:pPr>
      <w:r w:rsidRPr="0014693D">
        <w:rPr>
          <w:b/>
          <w:bCs/>
          <w:sz w:val="22"/>
          <w:szCs w:val="22"/>
        </w:rPr>
        <w:t xml:space="preserve">Does your </w:t>
      </w:r>
      <w:r w:rsidRPr="006A5DC3">
        <w:rPr>
          <w:b/>
          <w:bCs/>
          <w:sz w:val="22"/>
          <w:szCs w:val="22"/>
        </w:rPr>
        <w:t xml:space="preserve">Pediatric Nephrology program </w:t>
      </w:r>
      <w:r w:rsidRPr="0014693D">
        <w:rPr>
          <w:b/>
          <w:bCs/>
          <w:sz w:val="22"/>
          <w:szCs w:val="22"/>
        </w:rPr>
        <w:t>provide any</w:t>
      </w:r>
      <w:r>
        <w:rPr>
          <w:b/>
          <w:bCs/>
          <w:sz w:val="22"/>
          <w:szCs w:val="22"/>
        </w:rPr>
        <w:t xml:space="preserve"> dedicated</w:t>
      </w:r>
      <w:r w:rsidRPr="0014693D">
        <w:rPr>
          <w:b/>
          <w:bCs/>
          <w:sz w:val="22"/>
          <w:szCs w:val="22"/>
        </w:rPr>
        <w:t xml:space="preserve"> FTE support for your medical director of kidney transplantation?</w:t>
      </w:r>
    </w:p>
    <w:p w14:paraId="1E9BF525" w14:textId="77777777" w:rsidR="007F512A" w:rsidRDefault="007F512A" w:rsidP="007F512A">
      <w:pPr>
        <w:ind w:left="810"/>
        <w:rPr>
          <w:b/>
        </w:rPr>
      </w:pPr>
    </w:p>
    <w:p w14:paraId="60185CB0" w14:textId="77777777" w:rsidR="007F512A" w:rsidRPr="00731762" w:rsidRDefault="007F512A" w:rsidP="007F512A">
      <w:pPr>
        <w:ind w:left="720"/>
        <w:rPr>
          <w:rFonts w:ascii="Arial" w:hAnsi="Arial" w:cs="Arial"/>
          <w:b/>
          <w:bCs/>
          <w:color w:val="44546A" w:themeColor="text2"/>
          <w:sz w:val="18"/>
          <w:szCs w:val="18"/>
        </w:rPr>
      </w:pPr>
      <w:r w:rsidRPr="00731762">
        <w:rPr>
          <w:rFonts w:ascii="Arial" w:hAnsi="Arial" w:cs="Arial"/>
          <w:b/>
          <w:bCs/>
          <w:color w:val="44546A" w:themeColor="text2"/>
          <w:sz w:val="18"/>
          <w:szCs w:val="18"/>
        </w:rPr>
        <w:t>(</w:t>
      </w:r>
      <w:r w:rsidRPr="00731762">
        <w:rPr>
          <w:rFonts w:ascii="Arial" w:eastAsia="Calibri" w:hAnsi="Arial" w:cs="Arial"/>
          <w:b/>
          <w:bCs/>
          <w:color w:val="44546A" w:themeColor="text2"/>
          <w:sz w:val="18"/>
          <w:szCs w:val="18"/>
        </w:rPr>
        <w:t>NEPHRO_</w:t>
      </w:r>
      <w:r>
        <w:rPr>
          <w:rFonts w:ascii="Arial" w:eastAsia="Calibri" w:hAnsi="Arial" w:cs="Arial"/>
          <w:b/>
          <w:bCs/>
          <w:color w:val="44546A" w:themeColor="text2"/>
          <w:sz w:val="18"/>
          <w:szCs w:val="18"/>
        </w:rPr>
        <w:t>MDDIR_FTE</w:t>
      </w:r>
      <w:r w:rsidRPr="00731762">
        <w:rPr>
          <w:rFonts w:ascii="Arial" w:hAnsi="Arial" w:cs="Arial"/>
          <w:b/>
          <w:bCs/>
          <w:color w:val="44546A" w:themeColor="text2"/>
          <w:sz w:val="18"/>
          <w:szCs w:val="18"/>
        </w:rPr>
        <w:t>)</w:t>
      </w:r>
    </w:p>
    <w:p w14:paraId="21A8BA62" w14:textId="77777777" w:rsidR="007F512A" w:rsidRDefault="007F512A" w:rsidP="007F512A">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Yes</w:t>
      </w:r>
    </w:p>
    <w:p w14:paraId="61031166" w14:textId="77777777" w:rsidR="007F512A" w:rsidRPr="00F901F4" w:rsidRDefault="007F512A" w:rsidP="007F512A">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No</w:t>
      </w:r>
      <w:r>
        <w:rPr>
          <w:rFonts w:eastAsia="Batang"/>
          <w:sz w:val="22"/>
          <w:szCs w:val="22"/>
          <w:lang w:eastAsia="ko-KR"/>
        </w:rPr>
        <w:t xml:space="preserve"> </w:t>
      </w:r>
    </w:p>
    <w:p w14:paraId="01C7B863" w14:textId="77777777" w:rsidR="007F512A" w:rsidRDefault="007F512A" w:rsidP="00731762">
      <w:pPr>
        <w:rPr>
          <w:rFonts w:asciiTheme="majorBidi" w:eastAsia="Calibri" w:hAnsiTheme="majorBidi" w:cstheme="majorBidi"/>
          <w:b/>
          <w:sz w:val="22"/>
          <w:szCs w:val="22"/>
        </w:rPr>
      </w:pPr>
    </w:p>
    <w:p w14:paraId="4165CCB2" w14:textId="6786B74F" w:rsidR="00162977" w:rsidRDefault="00162977" w:rsidP="00162977">
      <w:pPr>
        <w:rPr>
          <w:rFonts w:asciiTheme="majorBidi" w:eastAsia="Calibri" w:hAnsiTheme="majorBidi" w:cstheme="majorBidi"/>
          <w:b/>
          <w:sz w:val="22"/>
          <w:szCs w:val="22"/>
        </w:rPr>
      </w:pPr>
      <w:r>
        <w:rPr>
          <w:rFonts w:asciiTheme="majorBidi" w:eastAsia="Calibri" w:hAnsiTheme="majorBidi" w:cstheme="majorBidi"/>
          <w:b/>
          <w:sz w:val="22"/>
          <w:szCs w:val="22"/>
        </w:rPr>
        <w:t xml:space="preserve">The following are being collected for information purposes only. They will not be factored into the rankings </w:t>
      </w:r>
      <w:r w:rsidR="00EF2AB4">
        <w:rPr>
          <w:rFonts w:asciiTheme="majorBidi" w:eastAsia="Calibri" w:hAnsiTheme="majorBidi" w:cstheme="majorBidi"/>
          <w:b/>
          <w:sz w:val="22"/>
          <w:szCs w:val="22"/>
        </w:rPr>
        <w:t>this year</w:t>
      </w:r>
      <w:r>
        <w:rPr>
          <w:rFonts w:asciiTheme="majorBidi" w:eastAsia="Calibri" w:hAnsiTheme="majorBidi" w:cstheme="majorBidi"/>
          <w:b/>
          <w:sz w:val="22"/>
          <w:szCs w:val="22"/>
        </w:rPr>
        <w:t>.</w:t>
      </w:r>
    </w:p>
    <w:p w14:paraId="6C8A8EB0" w14:textId="77777777" w:rsidR="00162977" w:rsidRDefault="00162977" w:rsidP="00162977">
      <w:pPr>
        <w:ind w:left="810"/>
        <w:rPr>
          <w:b/>
          <w:sz w:val="22"/>
          <w:szCs w:val="22"/>
        </w:rPr>
      </w:pPr>
    </w:p>
    <w:p w14:paraId="2E0EE8F0" w14:textId="5CF113F1" w:rsidR="004336E5" w:rsidRDefault="009F0B0E" w:rsidP="004336E5">
      <w:pPr>
        <w:numPr>
          <w:ilvl w:val="0"/>
          <w:numId w:val="11"/>
        </w:numPr>
        <w:rPr>
          <w:b/>
          <w:sz w:val="22"/>
          <w:szCs w:val="22"/>
        </w:rPr>
      </w:pPr>
      <w:bookmarkStart w:id="9" w:name="_Hlk148709310"/>
      <w:r w:rsidRPr="004104CF">
        <w:rPr>
          <w:b/>
          <w:bCs/>
          <w:color w:val="4472C4" w:themeColor="accent5"/>
          <w:sz w:val="22"/>
          <w:szCs w:val="22"/>
        </w:rPr>
        <w:t>Does your hospital track pneumococcal vaccination (Pneumovax or PCV20) of</w:t>
      </w:r>
      <w:r w:rsidR="00F53944" w:rsidRPr="004104CF">
        <w:rPr>
          <w:b/>
          <w:bCs/>
          <w:color w:val="4472C4" w:themeColor="accent5"/>
          <w:sz w:val="22"/>
          <w:szCs w:val="22"/>
        </w:rPr>
        <w:t xml:space="preserve"> </w:t>
      </w:r>
      <w:r w:rsidR="00F53944" w:rsidRPr="26F43031">
        <w:rPr>
          <w:b/>
          <w:bCs/>
          <w:sz w:val="22"/>
          <w:szCs w:val="22"/>
          <w:u w:val="single"/>
        </w:rPr>
        <w:t>vaccine eligible</w:t>
      </w:r>
      <w:r w:rsidR="00F53944" w:rsidRPr="26F43031">
        <w:rPr>
          <w:rStyle w:val="FootnoteReference"/>
          <w:b/>
          <w:bCs/>
          <w:sz w:val="22"/>
          <w:szCs w:val="22"/>
        </w:rPr>
        <w:footnoteReference w:id="22"/>
      </w:r>
      <w:r w:rsidR="00F53944" w:rsidRPr="26F43031">
        <w:rPr>
          <w:b/>
          <w:bCs/>
          <w:sz w:val="22"/>
          <w:szCs w:val="22"/>
        </w:rPr>
        <w:t xml:space="preserve"> </w:t>
      </w:r>
      <w:r w:rsidR="00F53944" w:rsidRPr="00F901F4">
        <w:rPr>
          <w:b/>
          <w:bCs/>
          <w:sz w:val="22"/>
          <w:szCs w:val="22"/>
        </w:rPr>
        <w:t>patients</w:t>
      </w:r>
      <w:r w:rsidR="00F53944">
        <w:rPr>
          <w:b/>
          <w:bCs/>
          <w:sz w:val="22"/>
          <w:szCs w:val="22"/>
        </w:rPr>
        <w:t xml:space="preserve"> ≥ 2 and &lt; 18 years of age</w:t>
      </w:r>
      <w:r w:rsidR="00F53944" w:rsidRPr="00F901F4">
        <w:rPr>
          <w:b/>
          <w:bCs/>
          <w:sz w:val="22"/>
          <w:szCs w:val="22"/>
        </w:rPr>
        <w:t xml:space="preserve"> </w:t>
      </w:r>
      <w:r w:rsidR="00F53944">
        <w:rPr>
          <w:b/>
          <w:bCs/>
          <w:sz w:val="22"/>
          <w:szCs w:val="22"/>
        </w:rPr>
        <w:t>with nephrotic syndrome</w:t>
      </w:r>
      <w:r w:rsidR="00251ACC">
        <w:rPr>
          <w:b/>
          <w:bCs/>
          <w:sz w:val="22"/>
          <w:szCs w:val="22"/>
        </w:rPr>
        <w:t xml:space="preserve"> (see </w:t>
      </w:r>
      <w:r w:rsidR="00094B2B">
        <w:rPr>
          <w:b/>
          <w:bCs/>
          <w:sz w:val="22"/>
          <w:szCs w:val="22"/>
        </w:rPr>
        <w:t>code list</w:t>
      </w:r>
      <w:r w:rsidR="00251ACC">
        <w:rPr>
          <w:b/>
          <w:bCs/>
          <w:sz w:val="22"/>
          <w:szCs w:val="22"/>
        </w:rPr>
        <w:t>)</w:t>
      </w:r>
      <w:r w:rsidR="00F53944">
        <w:rPr>
          <w:b/>
          <w:bCs/>
          <w:sz w:val="22"/>
          <w:szCs w:val="22"/>
        </w:rPr>
        <w:t xml:space="preserve"> seen by</w:t>
      </w:r>
      <w:r w:rsidR="00F53944" w:rsidRPr="00F901F4">
        <w:rPr>
          <w:b/>
          <w:bCs/>
          <w:sz w:val="22"/>
          <w:szCs w:val="22"/>
        </w:rPr>
        <w:t xml:space="preserve"> </w:t>
      </w:r>
      <w:r w:rsidR="00F53944" w:rsidRPr="26F43031">
        <w:rPr>
          <w:b/>
          <w:bCs/>
          <w:sz w:val="22"/>
          <w:szCs w:val="22"/>
        </w:rPr>
        <w:t xml:space="preserve">your </w:t>
      </w:r>
      <w:r w:rsidR="00F53944" w:rsidRPr="00F901F4">
        <w:rPr>
          <w:b/>
          <w:bCs/>
          <w:sz w:val="22"/>
          <w:szCs w:val="22"/>
        </w:rPr>
        <w:t>Pediatric Nephrology</w:t>
      </w:r>
      <w:r w:rsidR="00F53944" w:rsidRPr="26F43031">
        <w:rPr>
          <w:b/>
          <w:bCs/>
          <w:sz w:val="22"/>
          <w:szCs w:val="22"/>
        </w:rPr>
        <w:t xml:space="preserve"> program</w:t>
      </w:r>
      <w:r w:rsidR="004336E5" w:rsidRPr="26F43031">
        <w:rPr>
          <w:b/>
          <w:bCs/>
          <w:sz w:val="22"/>
          <w:szCs w:val="22"/>
        </w:rPr>
        <w:t>?</w:t>
      </w:r>
    </w:p>
    <w:bookmarkEnd w:id="9"/>
    <w:p w14:paraId="0D0B02C7" w14:textId="77777777" w:rsidR="004336E5" w:rsidRDefault="004336E5" w:rsidP="004336E5">
      <w:pPr>
        <w:ind w:left="810"/>
        <w:rPr>
          <w:b/>
          <w:sz w:val="22"/>
          <w:szCs w:val="22"/>
        </w:rPr>
      </w:pPr>
    </w:p>
    <w:p w14:paraId="260FFCA1" w14:textId="45F6A8A0" w:rsidR="009F0B0E" w:rsidRPr="009F0B0E" w:rsidRDefault="00F53944" w:rsidP="009F0B0E">
      <w:pPr>
        <w:ind w:left="720"/>
        <w:rPr>
          <w:rFonts w:ascii="Arial" w:hAnsi="Arial" w:cs="Arial"/>
          <w:b/>
          <w:color w:val="44546A" w:themeColor="text2"/>
          <w:sz w:val="18"/>
          <w:szCs w:val="18"/>
        </w:rPr>
      </w:pPr>
      <w:r w:rsidRPr="00110527">
        <w:rPr>
          <w:rFonts w:ascii="Arial" w:hAnsi="Arial" w:cs="Arial"/>
          <w:b/>
          <w:color w:val="44546A" w:themeColor="text2"/>
          <w:sz w:val="18"/>
          <w:szCs w:val="18"/>
        </w:rPr>
        <w:t>(</w:t>
      </w:r>
      <w:r w:rsidR="009871D1" w:rsidRPr="009871D1">
        <w:rPr>
          <w:rFonts w:ascii="Arial" w:eastAsia="Calibri" w:hAnsi="Arial" w:cs="Arial"/>
          <w:b/>
          <w:bCs/>
          <w:color w:val="44546A" w:themeColor="text2"/>
          <w:sz w:val="18"/>
          <w:szCs w:val="18"/>
        </w:rPr>
        <w:t xml:space="preserve"> </w:t>
      </w:r>
      <w:r w:rsidR="009871D1">
        <w:rPr>
          <w:rFonts w:ascii="Arial" w:eastAsia="Calibri" w:hAnsi="Arial" w:cs="Arial"/>
          <w:b/>
          <w:bCs/>
          <w:color w:val="44546A" w:themeColor="text2"/>
          <w:sz w:val="18"/>
          <w:szCs w:val="18"/>
        </w:rPr>
        <w:t>NEPHRO_VALENT_VACCINE</w:t>
      </w:r>
      <w:r w:rsidRPr="00110527">
        <w:rPr>
          <w:rFonts w:ascii="Arial" w:hAnsi="Arial" w:cs="Arial"/>
          <w:b/>
          <w:color w:val="44546A" w:themeColor="text2"/>
          <w:sz w:val="18"/>
          <w:szCs w:val="18"/>
        </w:rPr>
        <w:t>)</w:t>
      </w:r>
    </w:p>
    <w:p w14:paraId="4E5B7CA9" w14:textId="77777777" w:rsidR="009F0B0E" w:rsidRPr="004104CF" w:rsidRDefault="009F0B0E" w:rsidP="009F0B0E">
      <w:pPr>
        <w:numPr>
          <w:ilvl w:val="0"/>
          <w:numId w:val="4"/>
        </w:numPr>
        <w:autoSpaceDE w:val="0"/>
        <w:autoSpaceDN w:val="0"/>
        <w:adjustRightInd w:val="0"/>
        <w:rPr>
          <w:rFonts w:eastAsia="Batang"/>
          <w:color w:val="4472C4" w:themeColor="accent5"/>
          <w:sz w:val="22"/>
          <w:szCs w:val="22"/>
          <w:lang w:eastAsia="ko-KR"/>
        </w:rPr>
      </w:pPr>
      <w:r w:rsidRPr="004104CF">
        <w:rPr>
          <w:rFonts w:eastAsia="Batang"/>
          <w:color w:val="4472C4" w:themeColor="accent5"/>
          <w:sz w:val="22"/>
          <w:szCs w:val="22"/>
          <w:lang w:eastAsia="ko-KR"/>
        </w:rPr>
        <w:t>Yes</w:t>
      </w:r>
    </w:p>
    <w:p w14:paraId="26CA46DF" w14:textId="77777777" w:rsidR="009F0B0E" w:rsidRPr="004104CF" w:rsidRDefault="009F0B0E" w:rsidP="009F0B0E">
      <w:pPr>
        <w:numPr>
          <w:ilvl w:val="0"/>
          <w:numId w:val="4"/>
        </w:numPr>
        <w:autoSpaceDE w:val="0"/>
        <w:autoSpaceDN w:val="0"/>
        <w:adjustRightInd w:val="0"/>
        <w:rPr>
          <w:rFonts w:eastAsia="Batang"/>
          <w:color w:val="4472C4" w:themeColor="accent5"/>
          <w:sz w:val="22"/>
          <w:szCs w:val="22"/>
          <w:lang w:eastAsia="ko-KR"/>
        </w:rPr>
      </w:pPr>
      <w:r w:rsidRPr="004104CF">
        <w:rPr>
          <w:rFonts w:eastAsia="Batang"/>
          <w:color w:val="4472C4" w:themeColor="accent5"/>
          <w:sz w:val="22"/>
          <w:szCs w:val="22"/>
          <w:lang w:eastAsia="ko-KR"/>
        </w:rPr>
        <w:t xml:space="preserve">No </w:t>
      </w:r>
    </w:p>
    <w:p w14:paraId="052D186E" w14:textId="77777777" w:rsidR="004336E5" w:rsidRDefault="004336E5" w:rsidP="00060AB5">
      <w:pPr>
        <w:rPr>
          <w:rFonts w:asciiTheme="majorBidi" w:eastAsia="Calibri" w:hAnsiTheme="majorBidi" w:cstheme="majorBidi"/>
          <w:b/>
          <w:sz w:val="22"/>
          <w:szCs w:val="22"/>
        </w:rPr>
      </w:pPr>
    </w:p>
    <w:p w14:paraId="5F3800BC" w14:textId="6852DD65" w:rsidR="00925202" w:rsidRDefault="004104CF" w:rsidP="00C00E3B">
      <w:pPr>
        <w:numPr>
          <w:ilvl w:val="0"/>
          <w:numId w:val="11"/>
        </w:numPr>
        <w:rPr>
          <w:b/>
          <w:sz w:val="22"/>
          <w:szCs w:val="22"/>
        </w:rPr>
      </w:pPr>
      <w:r w:rsidRPr="004104CF">
        <w:rPr>
          <w:b/>
          <w:bCs/>
          <w:color w:val="4472C4" w:themeColor="accent5"/>
          <w:sz w:val="22"/>
          <w:szCs w:val="22"/>
        </w:rPr>
        <w:t>This question has been removed from the survey</w:t>
      </w:r>
      <w:r w:rsidR="00AD407B">
        <w:rPr>
          <w:b/>
          <w:bCs/>
          <w:sz w:val="22"/>
          <w:szCs w:val="22"/>
        </w:rPr>
        <w:t>.</w:t>
      </w:r>
    </w:p>
    <w:p w14:paraId="0139ABFF" w14:textId="77777777" w:rsidR="004336E5" w:rsidRPr="004336E5" w:rsidRDefault="004336E5" w:rsidP="00B1298A">
      <w:pPr>
        <w:rPr>
          <w:b/>
          <w:sz w:val="22"/>
          <w:szCs w:val="22"/>
        </w:rPr>
      </w:pPr>
      <w:bookmarkStart w:id="10" w:name="_Hlk530127470"/>
      <w:bookmarkStart w:id="11" w:name="_Hlk530127661"/>
    </w:p>
    <w:p w14:paraId="12FAAD4A" w14:textId="1A02697F" w:rsidR="004336E5" w:rsidRPr="007C7058" w:rsidRDefault="004104CF">
      <w:pPr>
        <w:numPr>
          <w:ilvl w:val="0"/>
          <w:numId w:val="11"/>
        </w:numPr>
        <w:rPr>
          <w:b/>
          <w:sz w:val="22"/>
          <w:szCs w:val="22"/>
        </w:rPr>
      </w:pPr>
      <w:r w:rsidRPr="004104CF">
        <w:rPr>
          <w:b/>
          <w:bCs/>
          <w:color w:val="4472C4" w:themeColor="accent5"/>
          <w:sz w:val="22"/>
          <w:szCs w:val="22"/>
        </w:rPr>
        <w:t>This question has been removed from the survey</w:t>
      </w:r>
      <w:r w:rsidR="009871D1">
        <w:rPr>
          <w:b/>
          <w:bCs/>
          <w:sz w:val="22"/>
          <w:szCs w:val="22"/>
        </w:rPr>
        <w:t>.</w:t>
      </w:r>
    </w:p>
    <w:p w14:paraId="4F196505" w14:textId="77777777" w:rsidR="007C7058" w:rsidRPr="007C7058" w:rsidRDefault="007C7058" w:rsidP="007C7058">
      <w:pPr>
        <w:ind w:left="810"/>
        <w:rPr>
          <w:b/>
          <w:sz w:val="22"/>
          <w:szCs w:val="22"/>
        </w:rPr>
      </w:pPr>
    </w:p>
    <w:p w14:paraId="3001AC3B" w14:textId="08BEA525" w:rsidR="00100751" w:rsidRPr="00600360" w:rsidRDefault="00100751" w:rsidP="00600360">
      <w:pPr>
        <w:pStyle w:val="ListParagraph"/>
        <w:numPr>
          <w:ilvl w:val="0"/>
          <w:numId w:val="11"/>
        </w:numPr>
        <w:spacing w:after="120"/>
        <w:rPr>
          <w:rFonts w:asciiTheme="majorBidi" w:hAnsiTheme="majorBidi"/>
          <w:b/>
        </w:rPr>
      </w:pPr>
      <w:r w:rsidRPr="26F43031">
        <w:rPr>
          <w:rFonts w:asciiTheme="majorBidi" w:hAnsiTheme="majorBidi"/>
          <w:b/>
          <w:bCs/>
        </w:rPr>
        <w:t>How many unique</w:t>
      </w:r>
      <w:r w:rsidR="005679AF">
        <w:rPr>
          <w:rFonts w:asciiTheme="majorBidi" w:hAnsiTheme="majorBidi"/>
          <w:b/>
          <w:bCs/>
        </w:rPr>
        <w:t xml:space="preserve"> maintenance</w:t>
      </w:r>
      <w:r w:rsidRPr="26F43031">
        <w:rPr>
          <w:rFonts w:asciiTheme="majorBidi" w:hAnsiTheme="majorBidi"/>
          <w:b/>
          <w:bCs/>
        </w:rPr>
        <w:t xml:space="preserve"> dialysis patients of each age range defined below </w:t>
      </w:r>
      <w:r w:rsidR="00AF5215" w:rsidRPr="26F43031">
        <w:rPr>
          <w:rFonts w:asciiTheme="majorBidi" w:hAnsiTheme="majorBidi"/>
          <w:b/>
          <w:bCs/>
        </w:rPr>
        <w:t>were</w:t>
      </w:r>
      <w:r w:rsidRPr="26F43031">
        <w:rPr>
          <w:rFonts w:asciiTheme="majorBidi" w:hAnsiTheme="majorBidi"/>
          <w:b/>
          <w:bCs/>
        </w:rPr>
        <w:t xml:space="preserve"> </w:t>
      </w:r>
      <w:r w:rsidR="005679AF">
        <w:rPr>
          <w:rFonts w:asciiTheme="majorBidi" w:hAnsiTheme="majorBidi"/>
          <w:b/>
          <w:bCs/>
        </w:rPr>
        <w:t>cared for</w:t>
      </w:r>
      <w:r w:rsidR="005679AF" w:rsidRPr="26F43031">
        <w:rPr>
          <w:rFonts w:asciiTheme="majorBidi" w:hAnsiTheme="majorBidi"/>
          <w:b/>
          <w:bCs/>
        </w:rPr>
        <w:t xml:space="preserve"> </w:t>
      </w:r>
      <w:r w:rsidRPr="26F43031">
        <w:rPr>
          <w:rFonts w:asciiTheme="majorBidi" w:hAnsiTheme="majorBidi"/>
          <w:b/>
          <w:bCs/>
        </w:rPr>
        <w:t>by your Pediatric Nephrology program</w:t>
      </w:r>
      <w:r w:rsidR="00AF5215" w:rsidRPr="26F43031">
        <w:rPr>
          <w:rFonts w:asciiTheme="majorBidi" w:hAnsiTheme="majorBidi"/>
          <w:b/>
          <w:bCs/>
        </w:rPr>
        <w:t xml:space="preserve"> in the </w:t>
      </w:r>
      <w:r w:rsidR="005679AF">
        <w:rPr>
          <w:rFonts w:asciiTheme="majorBidi" w:hAnsiTheme="majorBidi"/>
          <w:b/>
          <w:bCs/>
        </w:rPr>
        <w:t>2</w:t>
      </w:r>
      <w:r w:rsidR="005679AF" w:rsidRPr="26F43031">
        <w:rPr>
          <w:rFonts w:asciiTheme="majorBidi" w:hAnsiTheme="majorBidi"/>
          <w:b/>
          <w:bCs/>
        </w:rPr>
        <w:t xml:space="preserve"> </w:t>
      </w:r>
      <w:r w:rsidR="00AF5215" w:rsidRPr="26F43031">
        <w:rPr>
          <w:rFonts w:asciiTheme="majorBidi" w:hAnsiTheme="majorBidi"/>
          <w:b/>
          <w:bCs/>
        </w:rPr>
        <w:t>calendar year</w:t>
      </w:r>
      <w:r w:rsidR="005679AF">
        <w:rPr>
          <w:rFonts w:asciiTheme="majorBidi" w:hAnsiTheme="majorBidi"/>
          <w:b/>
          <w:bCs/>
        </w:rPr>
        <w:t>s</w:t>
      </w:r>
      <w:r w:rsidRPr="26F43031">
        <w:rPr>
          <w:rFonts w:asciiTheme="majorBidi" w:hAnsiTheme="majorBidi"/>
          <w:b/>
          <w:bCs/>
        </w:rPr>
        <w:t>?</w:t>
      </w:r>
    </w:p>
    <w:tbl>
      <w:tblPr>
        <w:tblW w:w="4604" w:type="pct"/>
        <w:tblInd w:w="720" w:type="dxa"/>
        <w:tblLook w:val="01E0" w:firstRow="1" w:lastRow="1" w:firstColumn="1" w:lastColumn="1" w:noHBand="0" w:noVBand="0"/>
      </w:tblPr>
      <w:tblGrid>
        <w:gridCol w:w="388"/>
        <w:gridCol w:w="6950"/>
        <w:gridCol w:w="1446"/>
      </w:tblGrid>
      <w:tr w:rsidR="00100751" w:rsidRPr="00F901F4" w14:paraId="7CEB51E7" w14:textId="77777777">
        <w:tc>
          <w:tcPr>
            <w:tcW w:w="221" w:type="pct"/>
          </w:tcPr>
          <w:p w14:paraId="3F863A12" w14:textId="77777777" w:rsidR="00100751" w:rsidRPr="00F901F4" w:rsidRDefault="00100751">
            <w:pPr>
              <w:rPr>
                <w:b/>
                <w:bCs/>
                <w:sz w:val="22"/>
                <w:szCs w:val="22"/>
              </w:rPr>
            </w:pPr>
          </w:p>
        </w:tc>
        <w:tc>
          <w:tcPr>
            <w:tcW w:w="3956" w:type="pct"/>
          </w:tcPr>
          <w:p w14:paraId="1B6E9C95" w14:textId="77777777" w:rsidR="00100751" w:rsidRPr="00F901F4" w:rsidRDefault="00100751">
            <w:pPr>
              <w:rPr>
                <w:b/>
                <w:bCs/>
                <w:sz w:val="22"/>
                <w:szCs w:val="22"/>
              </w:rPr>
            </w:pPr>
          </w:p>
        </w:tc>
        <w:tc>
          <w:tcPr>
            <w:tcW w:w="823" w:type="pct"/>
            <w:vAlign w:val="bottom"/>
          </w:tcPr>
          <w:p w14:paraId="7D79C403" w14:textId="712756C4" w:rsidR="00100751" w:rsidRPr="00F901F4" w:rsidRDefault="00100751">
            <w:pPr>
              <w:ind w:right="-63"/>
              <w:jc w:val="center"/>
              <w:rPr>
                <w:b/>
                <w:bCs/>
                <w:sz w:val="22"/>
                <w:szCs w:val="22"/>
              </w:rPr>
            </w:pPr>
            <w:r w:rsidRPr="00F901F4">
              <w:rPr>
                <w:b/>
                <w:bCs/>
                <w:sz w:val="22"/>
                <w:szCs w:val="22"/>
              </w:rPr>
              <w:t>Unique</w:t>
            </w:r>
            <w:r>
              <w:rPr>
                <w:b/>
                <w:bCs/>
                <w:sz w:val="22"/>
                <w:szCs w:val="22"/>
              </w:rPr>
              <w:t xml:space="preserve"> Dialysis</w:t>
            </w:r>
          </w:p>
          <w:p w14:paraId="11DD96B5" w14:textId="5BEA518D" w:rsidR="00100751" w:rsidRPr="00F901F4" w:rsidRDefault="00100751" w:rsidP="00100751">
            <w:pPr>
              <w:ind w:right="-63"/>
              <w:jc w:val="center"/>
              <w:rPr>
                <w:b/>
                <w:bCs/>
                <w:sz w:val="22"/>
                <w:szCs w:val="22"/>
              </w:rPr>
            </w:pPr>
            <w:r w:rsidRPr="00F901F4">
              <w:rPr>
                <w:b/>
                <w:bCs/>
                <w:sz w:val="22"/>
                <w:szCs w:val="22"/>
              </w:rPr>
              <w:t xml:space="preserve">Patients </w:t>
            </w:r>
          </w:p>
        </w:tc>
      </w:tr>
      <w:tr w:rsidR="00100751" w:rsidRPr="00F901F4" w14:paraId="12DC2711" w14:textId="77777777">
        <w:tc>
          <w:tcPr>
            <w:tcW w:w="221" w:type="pct"/>
            <w:shd w:val="clear" w:color="auto" w:fill="D9D9D9"/>
            <w:vAlign w:val="center"/>
          </w:tcPr>
          <w:p w14:paraId="6AB1F4F0" w14:textId="77777777" w:rsidR="00100751" w:rsidRPr="00F901F4" w:rsidRDefault="00100751">
            <w:pPr>
              <w:rPr>
                <w:sz w:val="22"/>
                <w:szCs w:val="22"/>
              </w:rPr>
            </w:pPr>
            <w:r w:rsidRPr="00F901F4">
              <w:rPr>
                <w:sz w:val="22"/>
                <w:szCs w:val="22"/>
              </w:rPr>
              <w:t>a.</w:t>
            </w:r>
          </w:p>
        </w:tc>
        <w:tc>
          <w:tcPr>
            <w:tcW w:w="3956" w:type="pct"/>
            <w:shd w:val="clear" w:color="auto" w:fill="D9D9D9"/>
            <w:vAlign w:val="center"/>
          </w:tcPr>
          <w:p w14:paraId="480E9C4A" w14:textId="05E6AE40" w:rsidR="00AA4B8B" w:rsidRPr="00600360" w:rsidRDefault="00100751">
            <w:pPr>
              <w:rPr>
                <w:sz w:val="22"/>
                <w:szCs w:val="22"/>
              </w:rPr>
            </w:pPr>
            <w:r>
              <w:rPr>
                <w:sz w:val="22"/>
                <w:szCs w:val="22"/>
              </w:rPr>
              <w:t>&lt;18 years old</w:t>
            </w:r>
            <w:r w:rsidR="00AA4B8B">
              <w:rPr>
                <w:sz w:val="22"/>
                <w:szCs w:val="22"/>
              </w:rPr>
              <w:t xml:space="preserve"> </w:t>
            </w:r>
            <w:r w:rsidR="00AA4B8B" w:rsidRPr="00D8097E">
              <w:rPr>
                <w:b/>
                <w:color w:val="44546A" w:themeColor="text2"/>
                <w:sz w:val="22"/>
                <w:szCs w:val="22"/>
              </w:rPr>
              <w:t>(</w:t>
            </w:r>
            <w:r w:rsidR="00AA4B8B" w:rsidRPr="00A22644">
              <w:rPr>
                <w:rFonts w:ascii="Arial" w:eastAsia="Calibri" w:hAnsi="Arial" w:cs="Arial"/>
                <w:b/>
                <w:bCs/>
                <w:color w:val="1F497D"/>
                <w:sz w:val="18"/>
                <w:szCs w:val="18"/>
              </w:rPr>
              <w:t>NEPHRO_</w:t>
            </w:r>
            <w:r w:rsidR="00AA4B8B">
              <w:rPr>
                <w:rFonts w:ascii="Arial" w:eastAsia="Calibri" w:hAnsi="Arial" w:cs="Arial"/>
                <w:b/>
                <w:bCs/>
                <w:color w:val="1F497D"/>
                <w:sz w:val="18"/>
                <w:szCs w:val="18"/>
              </w:rPr>
              <w:t>PTS_AGE_LT18</w:t>
            </w:r>
            <w:r w:rsidR="00AA4B8B" w:rsidRPr="00A22644">
              <w:rPr>
                <w:b/>
                <w:color w:val="1F497D"/>
                <w:sz w:val="22"/>
                <w:szCs w:val="22"/>
              </w:rPr>
              <w:t>)</w:t>
            </w:r>
          </w:p>
        </w:tc>
        <w:tc>
          <w:tcPr>
            <w:tcW w:w="823" w:type="pct"/>
            <w:shd w:val="clear" w:color="auto" w:fill="D9D9D9"/>
            <w:vAlign w:val="bottom"/>
          </w:tcPr>
          <w:p w14:paraId="738E9B72" w14:textId="77777777" w:rsidR="00100751" w:rsidRDefault="00100751">
            <w:pPr>
              <w:jc w:val="center"/>
              <w:rPr>
                <w:sz w:val="22"/>
                <w:szCs w:val="22"/>
              </w:rPr>
            </w:pPr>
            <w:r w:rsidRPr="00F901F4">
              <w:rPr>
                <w:sz w:val="22"/>
                <w:szCs w:val="22"/>
              </w:rPr>
              <w:t>________</w:t>
            </w:r>
          </w:p>
          <w:p w14:paraId="40EE5914" w14:textId="77777777" w:rsidR="00100751" w:rsidRPr="00E47CB8" w:rsidRDefault="00100751">
            <w:pPr>
              <w:jc w:val="center"/>
              <w:rPr>
                <w:b/>
                <w:color w:val="44546A" w:themeColor="text2"/>
                <w:sz w:val="22"/>
                <w:szCs w:val="22"/>
              </w:rPr>
            </w:pPr>
          </w:p>
        </w:tc>
      </w:tr>
      <w:tr w:rsidR="00100751" w:rsidRPr="00F901F4" w14:paraId="20DBE6CC" w14:textId="77777777">
        <w:trPr>
          <w:trHeight w:val="648"/>
        </w:trPr>
        <w:tc>
          <w:tcPr>
            <w:tcW w:w="221" w:type="pct"/>
            <w:shd w:val="clear" w:color="auto" w:fill="auto"/>
            <w:vAlign w:val="center"/>
          </w:tcPr>
          <w:p w14:paraId="22D35FA4" w14:textId="77777777" w:rsidR="00100751" w:rsidRPr="00F901F4" w:rsidRDefault="00100751">
            <w:pPr>
              <w:rPr>
                <w:sz w:val="22"/>
                <w:szCs w:val="22"/>
              </w:rPr>
            </w:pPr>
            <w:r w:rsidRPr="00F901F4">
              <w:rPr>
                <w:sz w:val="22"/>
                <w:szCs w:val="22"/>
              </w:rPr>
              <w:t>b.</w:t>
            </w:r>
          </w:p>
        </w:tc>
        <w:tc>
          <w:tcPr>
            <w:tcW w:w="3956" w:type="pct"/>
            <w:shd w:val="clear" w:color="auto" w:fill="auto"/>
            <w:vAlign w:val="center"/>
          </w:tcPr>
          <w:p w14:paraId="2208CD5A" w14:textId="7DB76E71" w:rsidR="00100751" w:rsidRPr="00F901F4" w:rsidRDefault="00100751">
            <w:pPr>
              <w:rPr>
                <w:sz w:val="22"/>
                <w:szCs w:val="22"/>
              </w:rPr>
            </w:pPr>
            <w:r>
              <w:rPr>
                <w:sz w:val="22"/>
                <w:szCs w:val="22"/>
              </w:rPr>
              <w:t>≥18 years old</w:t>
            </w:r>
            <w:r w:rsidR="00AA4B8B">
              <w:rPr>
                <w:sz w:val="22"/>
                <w:szCs w:val="22"/>
              </w:rPr>
              <w:t xml:space="preserve"> </w:t>
            </w:r>
            <w:r w:rsidR="00AA4B8B" w:rsidRPr="00D8097E">
              <w:rPr>
                <w:b/>
                <w:color w:val="44546A" w:themeColor="text2"/>
                <w:sz w:val="22"/>
                <w:szCs w:val="22"/>
              </w:rPr>
              <w:t>(</w:t>
            </w:r>
            <w:r w:rsidR="00AA4B8B" w:rsidRPr="00A22644">
              <w:rPr>
                <w:rFonts w:ascii="Arial" w:eastAsia="Calibri" w:hAnsi="Arial" w:cs="Arial"/>
                <w:b/>
                <w:bCs/>
                <w:color w:val="1F497D"/>
                <w:sz w:val="18"/>
                <w:szCs w:val="18"/>
              </w:rPr>
              <w:t>NEPHRO_</w:t>
            </w:r>
            <w:r w:rsidR="00AA4B8B">
              <w:rPr>
                <w:rFonts w:ascii="Arial" w:eastAsia="Calibri" w:hAnsi="Arial" w:cs="Arial"/>
                <w:b/>
                <w:bCs/>
                <w:color w:val="1F497D"/>
                <w:sz w:val="18"/>
                <w:szCs w:val="18"/>
              </w:rPr>
              <w:t>PTS_AGE_MT18</w:t>
            </w:r>
            <w:r w:rsidR="00AA4B8B" w:rsidRPr="00A22644">
              <w:rPr>
                <w:b/>
                <w:color w:val="1F497D"/>
                <w:sz w:val="22"/>
                <w:szCs w:val="22"/>
              </w:rPr>
              <w:t>)</w:t>
            </w:r>
          </w:p>
        </w:tc>
        <w:tc>
          <w:tcPr>
            <w:tcW w:w="823" w:type="pct"/>
            <w:shd w:val="clear" w:color="auto" w:fill="auto"/>
            <w:vAlign w:val="center"/>
          </w:tcPr>
          <w:p w14:paraId="46BAC711" w14:textId="77777777" w:rsidR="00100751" w:rsidRDefault="00100751">
            <w:pPr>
              <w:jc w:val="center"/>
              <w:rPr>
                <w:sz w:val="22"/>
                <w:szCs w:val="22"/>
              </w:rPr>
            </w:pPr>
            <w:r w:rsidRPr="00F901F4">
              <w:rPr>
                <w:sz w:val="22"/>
                <w:szCs w:val="22"/>
              </w:rPr>
              <w:t>________</w:t>
            </w:r>
          </w:p>
          <w:p w14:paraId="0673BB0F" w14:textId="77777777" w:rsidR="00100751" w:rsidRPr="00E47CB8" w:rsidRDefault="00100751">
            <w:pPr>
              <w:jc w:val="center"/>
              <w:rPr>
                <w:b/>
                <w:color w:val="44546A" w:themeColor="text2"/>
                <w:sz w:val="22"/>
                <w:szCs w:val="22"/>
              </w:rPr>
            </w:pPr>
          </w:p>
        </w:tc>
      </w:tr>
    </w:tbl>
    <w:p w14:paraId="44744B7E" w14:textId="77777777" w:rsidR="00600360" w:rsidRDefault="00600360" w:rsidP="005B4C70">
      <w:pPr>
        <w:rPr>
          <w:b/>
          <w:sz w:val="22"/>
          <w:szCs w:val="22"/>
        </w:rPr>
      </w:pPr>
    </w:p>
    <w:p w14:paraId="5111A626" w14:textId="14D2220F" w:rsidR="00600360" w:rsidRDefault="00600360" w:rsidP="00600360">
      <w:pPr>
        <w:pStyle w:val="Validation"/>
      </w:pPr>
      <w:r>
        <w:t>NOTES:</w:t>
      </w:r>
      <w:r>
        <w:tab/>
      </w:r>
      <w:r w:rsidR="008B66E6">
        <w:t xml:space="preserve">G48x </w:t>
      </w:r>
      <w:r>
        <w:t>should be whole number only.  Do not allow decimals.</w:t>
      </w:r>
    </w:p>
    <w:p w14:paraId="3D4311E0" w14:textId="77777777" w:rsidR="00600360" w:rsidRDefault="00600360" w:rsidP="005B4C70">
      <w:pPr>
        <w:rPr>
          <w:b/>
          <w:sz w:val="22"/>
          <w:szCs w:val="22"/>
        </w:rPr>
      </w:pPr>
    </w:p>
    <w:p w14:paraId="3AE384E6" w14:textId="37B6C31C" w:rsidR="0013380D" w:rsidRDefault="00784AEC" w:rsidP="00A4136D">
      <w:pPr>
        <w:ind w:left="720" w:hanging="720"/>
        <w:rPr>
          <w:b/>
          <w:sz w:val="22"/>
          <w:szCs w:val="22"/>
        </w:rPr>
      </w:pPr>
      <w:r w:rsidRPr="007F512A">
        <w:rPr>
          <w:rFonts w:asciiTheme="majorBidi" w:hAnsiTheme="majorBidi" w:cstheme="majorBidi"/>
          <w:b/>
        </w:rPr>
        <w:t xml:space="preserve"> </w:t>
      </w:r>
      <w:r w:rsidR="0013380D">
        <w:rPr>
          <w:b/>
          <w:sz w:val="22"/>
          <w:szCs w:val="22"/>
        </w:rPr>
        <w:t>G</w:t>
      </w:r>
      <w:r w:rsidR="00A4136D">
        <w:rPr>
          <w:b/>
          <w:sz w:val="22"/>
          <w:szCs w:val="22"/>
        </w:rPr>
        <w:t>49</w:t>
      </w:r>
      <w:r w:rsidR="0013380D">
        <w:rPr>
          <w:b/>
          <w:sz w:val="22"/>
          <w:szCs w:val="22"/>
        </w:rPr>
        <w:tab/>
      </w:r>
      <w:r w:rsidR="004104CF" w:rsidRPr="004104CF">
        <w:rPr>
          <w:b/>
          <w:color w:val="4472C4" w:themeColor="accent5"/>
          <w:sz w:val="22"/>
          <w:szCs w:val="22"/>
        </w:rPr>
        <w:t>This question has been removed from the survey</w:t>
      </w:r>
      <w:r w:rsidR="005350D1">
        <w:rPr>
          <w:b/>
          <w:sz w:val="22"/>
          <w:szCs w:val="22"/>
        </w:rPr>
        <w:t>.</w:t>
      </w:r>
    </w:p>
    <w:p w14:paraId="4D990362" w14:textId="5A4105E9" w:rsidR="00784AEC" w:rsidRPr="007F512A" w:rsidRDefault="00784AEC" w:rsidP="0013380D">
      <w:pPr>
        <w:ind w:firstLine="720"/>
        <w:rPr>
          <w:rFonts w:ascii="Arial" w:hAnsi="Arial" w:cs="Arial"/>
          <w:b/>
          <w:color w:val="44546A" w:themeColor="text2"/>
          <w:sz w:val="18"/>
          <w:szCs w:val="18"/>
        </w:rPr>
      </w:pPr>
    </w:p>
    <w:p w14:paraId="138D8C46" w14:textId="77777777" w:rsidR="00D33FD9" w:rsidRDefault="00D33FD9" w:rsidP="007F512A">
      <w:pPr>
        <w:rPr>
          <w:sz w:val="22"/>
          <w:szCs w:val="22"/>
        </w:rPr>
      </w:pPr>
    </w:p>
    <w:p w14:paraId="6731C97C" w14:textId="21C49888" w:rsidR="00D33FD9" w:rsidRPr="00666029" w:rsidRDefault="00D33FD9" w:rsidP="00D33FD9">
      <w:pPr>
        <w:ind w:left="720" w:hanging="720"/>
        <w:rPr>
          <w:b/>
          <w:sz w:val="22"/>
          <w:szCs w:val="22"/>
        </w:rPr>
      </w:pPr>
      <w:r>
        <w:rPr>
          <w:b/>
          <w:sz w:val="22"/>
          <w:szCs w:val="22"/>
        </w:rPr>
        <w:t>G50</w:t>
      </w:r>
      <w:r>
        <w:rPr>
          <w:b/>
          <w:sz w:val="22"/>
          <w:szCs w:val="22"/>
        </w:rPr>
        <w:tab/>
      </w:r>
      <w:r w:rsidR="004104CF" w:rsidRPr="004104CF">
        <w:rPr>
          <w:b/>
          <w:color w:val="4472C4" w:themeColor="accent5"/>
          <w:sz w:val="22"/>
          <w:szCs w:val="22"/>
        </w:rPr>
        <w:t>This question has been removed from the survey</w:t>
      </w:r>
      <w:r w:rsidR="005350D1">
        <w:rPr>
          <w:b/>
          <w:sz w:val="22"/>
          <w:szCs w:val="22"/>
        </w:rPr>
        <w:t>.</w:t>
      </w:r>
      <w:r w:rsidRPr="00D33FD9">
        <w:rPr>
          <w:b/>
          <w:sz w:val="22"/>
          <w:szCs w:val="22"/>
        </w:rPr>
        <w:t xml:space="preserve">      </w:t>
      </w:r>
    </w:p>
    <w:p w14:paraId="3D2121F7" w14:textId="55BE4CDE" w:rsidR="005660AA" w:rsidRDefault="005660AA" w:rsidP="00D33FD9">
      <w:pPr>
        <w:tabs>
          <w:tab w:val="left" w:pos="7885"/>
        </w:tabs>
        <w:ind w:left="720"/>
        <w:rPr>
          <w:rFonts w:ascii="Arial" w:eastAsia="Calibri" w:hAnsi="Arial" w:cs="Arial"/>
          <w:b/>
          <w:bCs/>
          <w:color w:val="44546A" w:themeColor="text2"/>
          <w:sz w:val="18"/>
          <w:szCs w:val="18"/>
        </w:rPr>
      </w:pPr>
    </w:p>
    <w:p w14:paraId="2FFC47B1" w14:textId="77777777" w:rsidR="00D460BF" w:rsidRDefault="00D460BF" w:rsidP="007F512A">
      <w:pPr>
        <w:rPr>
          <w:sz w:val="22"/>
          <w:szCs w:val="22"/>
        </w:rPr>
      </w:pPr>
    </w:p>
    <w:p w14:paraId="3E591FCE" w14:textId="074BFC2E" w:rsidR="005B4C70" w:rsidRPr="001723B2" w:rsidRDefault="005B4C70" w:rsidP="007F512A">
      <w:pPr>
        <w:rPr>
          <w:b/>
          <w:sz w:val="22"/>
          <w:szCs w:val="22"/>
        </w:rPr>
      </w:pPr>
      <w:r w:rsidRPr="001723B2">
        <w:rPr>
          <w:b/>
          <w:sz w:val="22"/>
          <w:szCs w:val="22"/>
        </w:rPr>
        <w:t>CHIEF OF SERVICE APPROVAL</w:t>
      </w:r>
    </w:p>
    <w:p w14:paraId="7C25EB1D" w14:textId="7F441878" w:rsidR="005B4C70" w:rsidRPr="001723B2" w:rsidRDefault="005B4C70" w:rsidP="005B4C70">
      <w:pPr>
        <w:rPr>
          <w:sz w:val="22"/>
          <w:szCs w:val="22"/>
        </w:rPr>
      </w:pPr>
      <w:r w:rsidRPr="001723B2">
        <w:rPr>
          <w:sz w:val="22"/>
          <w:szCs w:val="22"/>
        </w:rPr>
        <w:t xml:space="preserve">To have this section of the survey accepted for scoring, the Service Chief for your Pediatric </w:t>
      </w:r>
      <w:r w:rsidRPr="001723B2">
        <w:rPr>
          <w:bCs/>
          <w:sz w:val="22"/>
          <w:szCs w:val="22"/>
        </w:rPr>
        <w:t>Nephrology</w:t>
      </w:r>
      <w:r w:rsidRPr="001723B2">
        <w:rPr>
          <w:b/>
          <w:sz w:val="22"/>
          <w:szCs w:val="22"/>
        </w:rPr>
        <w:t xml:space="preserve"> </w:t>
      </w:r>
      <w:r w:rsidRPr="001723B2">
        <w:rPr>
          <w:sz w:val="22"/>
          <w:szCs w:val="22"/>
        </w:rPr>
        <w:t xml:space="preserve">program must acknowledge that they have reviewed all responses and approve of the submission. To do this you will need to download, complete, and upload the approval form by the date of the final survey submission. Has the approval form for your Pediatric </w:t>
      </w:r>
      <w:r w:rsidRPr="001723B2">
        <w:rPr>
          <w:bCs/>
          <w:sz w:val="22"/>
          <w:szCs w:val="22"/>
        </w:rPr>
        <w:t>Nephrology</w:t>
      </w:r>
      <w:r w:rsidRPr="001723B2">
        <w:rPr>
          <w:b/>
          <w:sz w:val="22"/>
          <w:szCs w:val="22"/>
        </w:rPr>
        <w:t xml:space="preserve"> </w:t>
      </w:r>
      <w:r w:rsidRPr="001723B2">
        <w:rPr>
          <w:sz w:val="22"/>
          <w:szCs w:val="22"/>
        </w:rPr>
        <w:t>program been completed and uploaded to the Pediatric Hospital Survey website?</w:t>
      </w:r>
    </w:p>
    <w:p w14:paraId="726BA854" w14:textId="77777777" w:rsidR="005B4C70" w:rsidRPr="001723B2" w:rsidRDefault="005B4C70" w:rsidP="005B4C70">
      <w:pPr>
        <w:rPr>
          <w:sz w:val="22"/>
          <w:szCs w:val="22"/>
        </w:rPr>
      </w:pPr>
    </w:p>
    <w:p w14:paraId="55B9AA19" w14:textId="37B37F49" w:rsidR="005B4C70" w:rsidRPr="00731762" w:rsidRDefault="005B4C70" w:rsidP="005B4C70">
      <w:pPr>
        <w:rPr>
          <w:rFonts w:ascii="Arial" w:hAnsi="Arial" w:cs="Arial"/>
          <w:color w:val="44546A" w:themeColor="text2"/>
          <w:sz w:val="18"/>
          <w:szCs w:val="18"/>
        </w:rPr>
      </w:pPr>
      <w:r w:rsidRPr="00731762">
        <w:rPr>
          <w:rFonts w:ascii="Arial" w:eastAsia="Arial Unicode MS" w:hAnsi="Arial" w:cs="Arial"/>
          <w:b/>
          <w:color w:val="44546A" w:themeColor="text2"/>
          <w:sz w:val="18"/>
          <w:szCs w:val="18"/>
          <w:lang w:eastAsia="ko-KR"/>
        </w:rPr>
        <w:t>(</w:t>
      </w:r>
      <w:r w:rsidR="00EA5AA7" w:rsidRPr="00EA5AA7">
        <w:rPr>
          <w:rFonts w:ascii="Arial" w:hAnsi="Arial" w:cs="Arial"/>
          <w:b/>
          <w:bCs/>
          <w:color w:val="44546A" w:themeColor="text2"/>
          <w:sz w:val="18"/>
          <w:szCs w:val="18"/>
        </w:rPr>
        <w:t>NEPHRO_APPROVAL</w:t>
      </w:r>
      <w:r w:rsidRPr="00731762">
        <w:rPr>
          <w:rFonts w:ascii="Arial" w:hAnsi="Arial" w:cs="Arial"/>
          <w:b/>
          <w:bCs/>
          <w:color w:val="44546A" w:themeColor="text2"/>
          <w:sz w:val="18"/>
          <w:szCs w:val="18"/>
        </w:rPr>
        <w:t>)</w:t>
      </w:r>
    </w:p>
    <w:p w14:paraId="4EBF76F2" w14:textId="77777777" w:rsidR="005B4C70" w:rsidRPr="001723B2" w:rsidRDefault="005B4C70" w:rsidP="005B4C70">
      <w:pPr>
        <w:pStyle w:val="ListParagraph"/>
        <w:numPr>
          <w:ilvl w:val="0"/>
          <w:numId w:val="36"/>
        </w:numPr>
      </w:pPr>
      <w:r w:rsidRPr="001723B2">
        <w:rPr>
          <w:rFonts w:ascii="Times New Roman" w:hAnsi="Times New Roman"/>
        </w:rPr>
        <w:t>Yes, the form as been submitted</w:t>
      </w:r>
    </w:p>
    <w:p w14:paraId="2242F10A" w14:textId="77777777" w:rsidR="005B4C70" w:rsidRPr="001723B2" w:rsidRDefault="005B4C70" w:rsidP="005B4C70">
      <w:pPr>
        <w:pStyle w:val="ListParagraph"/>
        <w:numPr>
          <w:ilvl w:val="0"/>
          <w:numId w:val="36"/>
        </w:numPr>
      </w:pPr>
      <w:r w:rsidRPr="001723B2">
        <w:rPr>
          <w:rFonts w:ascii="Times New Roman" w:hAnsi="Times New Roman"/>
        </w:rPr>
        <w:t>No, the form has not been submitted. Please complete and upload the form before proceeding.</w:t>
      </w:r>
    </w:p>
    <w:bookmarkEnd w:id="10"/>
    <w:bookmarkEnd w:id="11"/>
    <w:p w14:paraId="4B8E52FA" w14:textId="77777777" w:rsidR="004B170A" w:rsidRDefault="004B170A" w:rsidP="005F31DC">
      <w:pPr>
        <w:rPr>
          <w:b/>
          <w:bCs/>
          <w:sz w:val="22"/>
          <w:szCs w:val="22"/>
        </w:rPr>
      </w:pPr>
    </w:p>
    <w:p w14:paraId="29801E4B" w14:textId="77777777" w:rsidR="005F31DC" w:rsidRPr="00F901F4" w:rsidRDefault="005F31DC" w:rsidP="005F31DC">
      <w:pPr>
        <w:rPr>
          <w:b/>
          <w:bCs/>
          <w:sz w:val="22"/>
          <w:szCs w:val="22"/>
        </w:rPr>
      </w:pPr>
      <w:r w:rsidRPr="00F901F4">
        <w:rPr>
          <w:b/>
          <w:bCs/>
          <w:sz w:val="22"/>
          <w:szCs w:val="22"/>
        </w:rPr>
        <w:t>COMMENTS FOR SECTION G:</w:t>
      </w:r>
    </w:p>
    <w:p w14:paraId="3316F1EC" w14:textId="77777777" w:rsidR="005F31DC" w:rsidRPr="00865CCB" w:rsidRDefault="005F31DC" w:rsidP="005F31DC">
      <w:pPr>
        <w:rPr>
          <w:sz w:val="22"/>
          <w:szCs w:val="22"/>
        </w:rPr>
      </w:pPr>
      <w:r w:rsidRPr="00F901F4">
        <w:rPr>
          <w:sz w:val="22"/>
          <w:szCs w:val="22"/>
        </w:rPr>
        <w:t>If needed, you may provide clarifications to the responses you provided to the questions asked in this section only. All other comments, suggestions or questions should be sent to PediatricHospSurvey@rti.org.</w:t>
      </w:r>
    </w:p>
    <w:p w14:paraId="124BB9F0" w14:textId="77777777" w:rsidR="005F31DC" w:rsidRPr="00865CCB" w:rsidRDefault="005F31DC" w:rsidP="005F31DC">
      <w:pPr>
        <w:rPr>
          <w:sz w:val="22"/>
          <w:szCs w:val="22"/>
        </w:rPr>
      </w:pPr>
    </w:p>
    <w:tbl>
      <w:tblPr>
        <w:tblW w:w="0" w:type="auto"/>
        <w:tblInd w:w="108" w:type="dxa"/>
        <w:tblLook w:val="01E0" w:firstRow="1" w:lastRow="1" w:firstColumn="1" w:lastColumn="1" w:noHBand="0" w:noVBand="0"/>
      </w:tblPr>
      <w:tblGrid>
        <w:gridCol w:w="9422"/>
      </w:tblGrid>
      <w:tr w:rsidR="005F31DC" w:rsidRPr="00865CCB" w14:paraId="0110AED2" w14:textId="77777777" w:rsidTr="009A2853">
        <w:trPr>
          <w:trHeight w:val="647"/>
        </w:trPr>
        <w:tc>
          <w:tcPr>
            <w:tcW w:w="10044" w:type="dxa"/>
            <w:tcBorders>
              <w:top w:val="single" w:sz="4" w:space="0" w:color="auto"/>
              <w:left w:val="single" w:sz="4" w:space="0" w:color="auto"/>
              <w:bottom w:val="single" w:sz="4" w:space="0" w:color="auto"/>
              <w:right w:val="single" w:sz="4" w:space="0" w:color="auto"/>
            </w:tcBorders>
          </w:tcPr>
          <w:p w14:paraId="7E28DF6F" w14:textId="77777777" w:rsidR="005F31DC" w:rsidRPr="00D8097E" w:rsidRDefault="005F31DC" w:rsidP="009A2853">
            <w:pPr>
              <w:rPr>
                <w:rFonts w:eastAsia="Arial Unicode MS"/>
                <w:b/>
                <w:color w:val="44546A" w:themeColor="text2"/>
                <w:sz w:val="22"/>
                <w:szCs w:val="22"/>
                <w:lang w:eastAsia="ko-KR"/>
              </w:rPr>
            </w:pPr>
            <w:r w:rsidRPr="00731762">
              <w:rPr>
                <w:rFonts w:ascii="Arial" w:eastAsia="Calibri" w:hAnsi="Arial" w:cs="Arial"/>
                <w:b/>
                <w:bCs/>
                <w:color w:val="44546A" w:themeColor="text2"/>
                <w:sz w:val="18"/>
                <w:szCs w:val="18"/>
              </w:rPr>
              <w:t>(NEPHRO_COMMENTS)</w:t>
            </w:r>
          </w:p>
        </w:tc>
      </w:tr>
    </w:tbl>
    <w:p w14:paraId="26543DD0" w14:textId="77777777" w:rsidR="009A2853" w:rsidRPr="005F31DC" w:rsidRDefault="009A2853" w:rsidP="00F50D06"/>
    <w:sectPr w:rsidR="009A2853" w:rsidRPr="005F31DC" w:rsidSect="009D7F3E">
      <w:footerReference w:type="defaul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9305" w14:textId="77777777" w:rsidR="00A92AB1" w:rsidRDefault="00A92AB1" w:rsidP="005F31DC">
      <w:r>
        <w:separator/>
      </w:r>
    </w:p>
  </w:endnote>
  <w:endnote w:type="continuationSeparator" w:id="0">
    <w:p w14:paraId="19AFEBEA" w14:textId="77777777" w:rsidR="00A92AB1" w:rsidRDefault="00A92AB1" w:rsidP="005F31DC">
      <w:r>
        <w:continuationSeparator/>
      </w:r>
    </w:p>
  </w:endnote>
  <w:endnote w:type="continuationNotice" w:id="1">
    <w:p w14:paraId="73DF75D4" w14:textId="77777777" w:rsidR="00A92AB1" w:rsidRDefault="00A92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2106" w14:textId="0B660157" w:rsidR="00715FB2" w:rsidRPr="00893B71" w:rsidRDefault="00715FB2" w:rsidP="00893B71">
    <w:pPr>
      <w:pStyle w:val="Footer"/>
      <w:jc w:val="center"/>
      <w:rPr>
        <w:sz w:val="22"/>
        <w:szCs w:val="22"/>
      </w:rPr>
    </w:pPr>
    <w:r w:rsidRPr="00893B71">
      <w:rPr>
        <w:sz w:val="22"/>
        <w:szCs w:val="22"/>
      </w:rPr>
      <w:t>G-</w:t>
    </w:r>
    <w:sdt>
      <w:sdtPr>
        <w:rPr>
          <w:sz w:val="22"/>
          <w:szCs w:val="22"/>
        </w:rPr>
        <w:id w:val="-231079299"/>
        <w:docPartObj>
          <w:docPartGallery w:val="Page Numbers (Bottom of Page)"/>
          <w:docPartUnique/>
        </w:docPartObj>
      </w:sdtPr>
      <w:sdtEndPr>
        <w:rPr>
          <w:noProof/>
        </w:rPr>
      </w:sdtEndPr>
      <w:sdtContent>
        <w:r w:rsidRPr="00893B71">
          <w:rPr>
            <w:sz w:val="22"/>
            <w:szCs w:val="22"/>
          </w:rPr>
          <w:fldChar w:fldCharType="begin"/>
        </w:r>
        <w:r w:rsidRPr="00893B71">
          <w:rPr>
            <w:sz w:val="22"/>
            <w:szCs w:val="22"/>
          </w:rPr>
          <w:instrText xml:space="preserve"> PAGE   \* MERGEFORMAT </w:instrText>
        </w:r>
        <w:r w:rsidRPr="00893B71">
          <w:rPr>
            <w:sz w:val="22"/>
            <w:szCs w:val="22"/>
          </w:rPr>
          <w:fldChar w:fldCharType="separate"/>
        </w:r>
        <w:r w:rsidRPr="00893B71">
          <w:rPr>
            <w:noProof/>
            <w:sz w:val="22"/>
            <w:szCs w:val="22"/>
          </w:rPr>
          <w:t>2</w:t>
        </w:r>
        <w:r w:rsidRPr="00893B71">
          <w:rPr>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35B9" w14:textId="77777777" w:rsidR="00A92AB1" w:rsidRDefault="00A92AB1" w:rsidP="005F31DC">
      <w:r>
        <w:separator/>
      </w:r>
    </w:p>
  </w:footnote>
  <w:footnote w:type="continuationSeparator" w:id="0">
    <w:p w14:paraId="28E15A5D" w14:textId="77777777" w:rsidR="00A92AB1" w:rsidRDefault="00A92AB1" w:rsidP="005F31DC">
      <w:r>
        <w:continuationSeparator/>
      </w:r>
    </w:p>
  </w:footnote>
  <w:footnote w:type="continuationNotice" w:id="1">
    <w:p w14:paraId="0865C559" w14:textId="77777777" w:rsidR="00A92AB1" w:rsidRDefault="00A92AB1"/>
  </w:footnote>
  <w:footnote w:id="2">
    <w:p w14:paraId="3C8E858D" w14:textId="64B45F9A" w:rsidR="00715FB2" w:rsidRPr="0050187B" w:rsidRDefault="00715FB2" w:rsidP="005F31DC">
      <w:pPr>
        <w:pStyle w:val="FootnoteText"/>
        <w:rPr>
          <w:sz w:val="18"/>
          <w:szCs w:val="18"/>
        </w:rPr>
      </w:pPr>
      <w:r w:rsidRPr="0050187B">
        <w:rPr>
          <w:rStyle w:val="FootnoteReference"/>
          <w:sz w:val="18"/>
          <w:szCs w:val="18"/>
        </w:rPr>
        <w:footnoteRef/>
      </w:r>
      <w:r w:rsidRPr="0050187B">
        <w:rPr>
          <w:sz w:val="18"/>
          <w:szCs w:val="18"/>
        </w:rPr>
        <w:t xml:space="preserve"> Attending/on-staff physicians include those who have completed their training in their particular medical specialty, are actively providing clinical care to patients, and are currently considered a member of the </w:t>
      </w:r>
      <w:r>
        <w:rPr>
          <w:sz w:val="18"/>
          <w:szCs w:val="18"/>
        </w:rPr>
        <w:t>“</w:t>
      </w:r>
      <w:r w:rsidRPr="0050187B">
        <w:rPr>
          <w:sz w:val="18"/>
          <w:szCs w:val="18"/>
        </w:rPr>
        <w:t>medical staff</w:t>
      </w:r>
      <w:r>
        <w:rPr>
          <w:sz w:val="18"/>
          <w:szCs w:val="18"/>
        </w:rPr>
        <w:t>”</w:t>
      </w:r>
      <w:r w:rsidRPr="0050187B">
        <w:rPr>
          <w:sz w:val="18"/>
          <w:szCs w:val="18"/>
        </w:rPr>
        <w:t xml:space="preserve"> at the hospital.</w:t>
      </w:r>
      <w:r w:rsidR="001656B3">
        <w:rPr>
          <w:sz w:val="18"/>
          <w:szCs w:val="18"/>
        </w:rPr>
        <w:t xml:space="preserve"> </w:t>
      </w:r>
      <w:r>
        <w:rPr>
          <w:sz w:val="18"/>
          <w:szCs w:val="18"/>
        </w:rPr>
        <w:t xml:space="preserve">This may include physicians employed by the hospital, an affiliated university, or some other entity as long as the physician is considered part of the medical staff at the hospital. </w:t>
      </w:r>
    </w:p>
  </w:footnote>
  <w:footnote w:id="3">
    <w:p w14:paraId="1409EFB5" w14:textId="68D15222" w:rsidR="00715FB2" w:rsidRPr="001C0711" w:rsidRDefault="00715FB2">
      <w:pPr>
        <w:pStyle w:val="FootnoteText"/>
        <w:rPr>
          <w:sz w:val="18"/>
          <w:szCs w:val="18"/>
        </w:rPr>
      </w:pPr>
      <w:r>
        <w:rPr>
          <w:rStyle w:val="FootnoteReference"/>
        </w:rPr>
        <w:footnoteRef/>
      </w:r>
      <w:r>
        <w:t xml:space="preserve"> </w:t>
      </w:r>
      <w:r w:rsidRPr="001C0711">
        <w:rPr>
          <w:sz w:val="18"/>
          <w:szCs w:val="18"/>
        </w:rPr>
        <w:t>Calculate nurse (not including NPs) and other staff FTEs based on total paid hours for the period of review divided by 2080.</w:t>
      </w:r>
    </w:p>
  </w:footnote>
  <w:footnote w:id="4">
    <w:p w14:paraId="7A887AEC" w14:textId="77777777" w:rsidR="00715FB2" w:rsidRPr="001C0711" w:rsidRDefault="00715FB2" w:rsidP="003B267F">
      <w:pPr>
        <w:pStyle w:val="FootnoteText"/>
        <w:rPr>
          <w:sz w:val="18"/>
          <w:szCs w:val="18"/>
        </w:rPr>
      </w:pPr>
      <w:r w:rsidRPr="001C0711">
        <w:rPr>
          <w:rStyle w:val="FootnoteReference"/>
          <w:sz w:val="18"/>
          <w:szCs w:val="18"/>
        </w:rPr>
        <w:footnoteRef/>
      </w:r>
      <w:r w:rsidRPr="001C0711">
        <w:rPr>
          <w:sz w:val="18"/>
          <w:szCs w:val="18"/>
        </w:rPr>
        <w:t xml:space="preserve"> Calculate nurse (not including NPs) and other staff FTEs based on total paid hours for the period of review divided by 2080.</w:t>
      </w:r>
    </w:p>
  </w:footnote>
  <w:footnote w:id="5">
    <w:p w14:paraId="3B0880EB" w14:textId="77777777" w:rsidR="00715FB2" w:rsidRPr="003022BE" w:rsidRDefault="00715FB2" w:rsidP="005F31DC">
      <w:pPr>
        <w:pStyle w:val="FootnoteText"/>
        <w:rPr>
          <w:sz w:val="18"/>
          <w:szCs w:val="18"/>
        </w:rPr>
      </w:pPr>
      <w:r w:rsidRPr="00F144C2">
        <w:rPr>
          <w:rStyle w:val="FootnoteReference"/>
          <w:sz w:val="18"/>
        </w:rPr>
        <w:footnoteRef/>
      </w:r>
      <w:r w:rsidRPr="003022BE">
        <w:rPr>
          <w:sz w:val="18"/>
          <w:szCs w:val="18"/>
        </w:rPr>
        <w:t xml:space="preserve"> Native kidney biopsies refer to kidney biopsies performed in non- kidney transplant patients.</w:t>
      </w:r>
    </w:p>
  </w:footnote>
  <w:footnote w:id="6">
    <w:p w14:paraId="5CA6AB74" w14:textId="57429D93" w:rsidR="00715FB2" w:rsidRDefault="00715FB2" w:rsidP="006B478C">
      <w:pPr>
        <w:pStyle w:val="FootnoteText"/>
      </w:pPr>
      <w:r w:rsidRPr="000E18F0">
        <w:rPr>
          <w:rStyle w:val="FootnoteReference"/>
        </w:rPr>
        <w:footnoteRef/>
      </w:r>
      <w:r w:rsidRPr="000E18F0">
        <w:t xml:space="preserve"> </w:t>
      </w:r>
      <w:r w:rsidRPr="000E18F0">
        <w:rPr>
          <w:sz w:val="18"/>
          <w:szCs w:val="18"/>
        </w:rPr>
        <w:t xml:space="preserve">New means that the patient had not been evaluated or consulted with by the pediatric Nephrology program in the </w:t>
      </w:r>
      <w:r w:rsidR="001656B3">
        <w:rPr>
          <w:sz w:val="18"/>
          <w:szCs w:val="18"/>
        </w:rPr>
        <w:t>l</w:t>
      </w:r>
      <w:r w:rsidRPr="000E18F0">
        <w:rPr>
          <w:sz w:val="18"/>
          <w:szCs w:val="18"/>
        </w:rPr>
        <w:t xml:space="preserve">ast </w:t>
      </w:r>
      <w:r w:rsidR="007D6537">
        <w:rPr>
          <w:sz w:val="18"/>
          <w:szCs w:val="18"/>
        </w:rPr>
        <w:t>2</w:t>
      </w:r>
      <w:r w:rsidR="007D6537" w:rsidRPr="000E18F0">
        <w:rPr>
          <w:sz w:val="18"/>
          <w:szCs w:val="18"/>
        </w:rPr>
        <w:t xml:space="preserve"> </w:t>
      </w:r>
      <w:r w:rsidRPr="000E18F0">
        <w:rPr>
          <w:sz w:val="18"/>
          <w:szCs w:val="18"/>
        </w:rPr>
        <w:t>years for a Nephrology diagnosis.</w:t>
      </w:r>
    </w:p>
  </w:footnote>
  <w:footnote w:id="7">
    <w:p w14:paraId="3D4AC67A" w14:textId="77777777" w:rsidR="00715FB2" w:rsidRPr="00D97679" w:rsidRDefault="00715FB2" w:rsidP="005F31DC">
      <w:pPr>
        <w:pStyle w:val="FootnoteText"/>
        <w:rPr>
          <w:sz w:val="18"/>
          <w:szCs w:val="18"/>
        </w:rPr>
      </w:pPr>
      <w:r>
        <w:rPr>
          <w:rStyle w:val="FootnoteReference"/>
        </w:rPr>
        <w:footnoteRef/>
      </w:r>
      <w:r>
        <w:t xml:space="preserve"> </w:t>
      </w:r>
      <w:r w:rsidRPr="00D97679">
        <w:rPr>
          <w:sz w:val="18"/>
          <w:szCs w:val="18"/>
        </w:rPr>
        <w:t xml:space="preserve">Prescribe refers to </w:t>
      </w:r>
      <w:r>
        <w:rPr>
          <w:sz w:val="18"/>
          <w:szCs w:val="18"/>
        </w:rPr>
        <w:t>providing a</w:t>
      </w:r>
      <w:r w:rsidRPr="00D97679">
        <w:rPr>
          <w:sz w:val="18"/>
          <w:szCs w:val="18"/>
        </w:rPr>
        <w:t xml:space="preserve"> written prescription for plasmapheresis</w:t>
      </w:r>
      <w:r>
        <w:rPr>
          <w:sz w:val="18"/>
          <w:szCs w:val="18"/>
        </w:rPr>
        <w:t xml:space="preserve">, including specific details regarding the course of treatment, </w:t>
      </w:r>
      <w:r w:rsidRPr="00D97679">
        <w:rPr>
          <w:sz w:val="18"/>
          <w:szCs w:val="18"/>
        </w:rPr>
        <w:t xml:space="preserve">not merely </w:t>
      </w:r>
      <w:r>
        <w:rPr>
          <w:sz w:val="18"/>
          <w:szCs w:val="18"/>
        </w:rPr>
        <w:t xml:space="preserve">an </w:t>
      </w:r>
      <w:r w:rsidRPr="00D97679">
        <w:rPr>
          <w:sz w:val="18"/>
          <w:szCs w:val="18"/>
        </w:rPr>
        <w:t>order to conduct the procedure.</w:t>
      </w:r>
    </w:p>
  </w:footnote>
  <w:footnote w:id="8">
    <w:p w14:paraId="5E03A2E3" w14:textId="77777777" w:rsidR="00715FB2" w:rsidRDefault="00715FB2" w:rsidP="007A1F81">
      <w:pPr>
        <w:pStyle w:val="FootnoteText"/>
      </w:pPr>
      <w:r>
        <w:rPr>
          <w:rStyle w:val="FootnoteReference"/>
        </w:rPr>
        <w:footnoteRef/>
      </w:r>
      <w:r>
        <w:t xml:space="preserve"> A maintenance dialysis patient is defined as someone who has received dialysis for 3 or more consecutive months.</w:t>
      </w:r>
    </w:p>
  </w:footnote>
  <w:footnote w:id="9">
    <w:p w14:paraId="5F716E73" w14:textId="6F991C08" w:rsidR="00715FB2" w:rsidRPr="00630ACE" w:rsidRDefault="00715FB2">
      <w:pPr>
        <w:pStyle w:val="FootnoteText"/>
        <w:rPr>
          <w:sz w:val="18"/>
          <w:szCs w:val="18"/>
        </w:rPr>
      </w:pPr>
      <w:r>
        <w:rPr>
          <w:rStyle w:val="FootnoteReference"/>
        </w:rPr>
        <w:footnoteRef/>
      </w:r>
      <w:r>
        <w:t xml:space="preserve"> </w:t>
      </w:r>
      <w:r w:rsidRPr="00630ACE">
        <w:rPr>
          <w:sz w:val="18"/>
          <w:szCs w:val="18"/>
        </w:rPr>
        <w:t xml:space="preserve">Maintenance dialysis </w:t>
      </w:r>
      <w:r>
        <w:rPr>
          <w:sz w:val="18"/>
          <w:szCs w:val="18"/>
        </w:rPr>
        <w:t xml:space="preserve">patients are those that have been </w:t>
      </w:r>
      <w:r w:rsidRPr="00630ACE">
        <w:rPr>
          <w:sz w:val="18"/>
          <w:szCs w:val="18"/>
        </w:rPr>
        <w:t>maintained</w:t>
      </w:r>
      <w:r>
        <w:rPr>
          <w:sz w:val="18"/>
          <w:szCs w:val="18"/>
        </w:rPr>
        <w:t xml:space="preserve"> for </w:t>
      </w:r>
      <w:r w:rsidRPr="00630ACE">
        <w:rPr>
          <w:sz w:val="18"/>
          <w:szCs w:val="18"/>
        </w:rPr>
        <w:t xml:space="preserve">3 </w:t>
      </w:r>
      <w:r>
        <w:rPr>
          <w:sz w:val="18"/>
          <w:szCs w:val="18"/>
        </w:rPr>
        <w:t xml:space="preserve">or more </w:t>
      </w:r>
      <w:r w:rsidRPr="00630ACE">
        <w:rPr>
          <w:sz w:val="18"/>
          <w:szCs w:val="18"/>
        </w:rPr>
        <w:t>months consecutively</w:t>
      </w:r>
      <w:r>
        <w:rPr>
          <w:sz w:val="18"/>
          <w:szCs w:val="18"/>
        </w:rPr>
        <w:t xml:space="preserve"> on dialysis.</w:t>
      </w:r>
    </w:p>
  </w:footnote>
  <w:footnote w:id="10">
    <w:p w14:paraId="78AD055E" w14:textId="604BE393" w:rsidR="00715FB2" w:rsidRPr="00590276" w:rsidRDefault="00715FB2" w:rsidP="005F31DC">
      <w:pPr>
        <w:pStyle w:val="FootnoteText"/>
        <w:rPr>
          <w:sz w:val="18"/>
          <w:szCs w:val="18"/>
        </w:rPr>
      </w:pPr>
      <w:r>
        <w:rPr>
          <w:rStyle w:val="FootnoteReference"/>
        </w:rPr>
        <w:footnoteRef/>
      </w:r>
      <w:r>
        <w:t xml:space="preserve"> </w:t>
      </w:r>
      <w:r w:rsidRPr="00590276">
        <w:rPr>
          <w:sz w:val="18"/>
          <w:szCs w:val="18"/>
        </w:rPr>
        <w:t>Patients may be counted 1 time for each category of accesses placed in the last 2 years</w:t>
      </w:r>
      <w:r>
        <w:rPr>
          <w:sz w:val="18"/>
          <w:szCs w:val="18"/>
        </w:rPr>
        <w:t>.</w:t>
      </w:r>
      <w:r w:rsidR="001656B3">
        <w:rPr>
          <w:sz w:val="18"/>
          <w:szCs w:val="18"/>
        </w:rPr>
        <w:t xml:space="preserve"> </w:t>
      </w:r>
      <w:r w:rsidRPr="00590276">
        <w:rPr>
          <w:sz w:val="18"/>
          <w:szCs w:val="18"/>
        </w:rPr>
        <w:t>For example, a patient who has received a PD catheter, a HD catheter and a fistula in the same year would be entered as a unique patient in each of those three access categories.</w:t>
      </w:r>
    </w:p>
  </w:footnote>
  <w:footnote w:id="11">
    <w:p w14:paraId="20C0D718" w14:textId="54FBF7BE" w:rsidR="00715FB2" w:rsidRPr="0065708E" w:rsidRDefault="00715FB2">
      <w:pPr>
        <w:pStyle w:val="FootnoteText"/>
        <w:rPr>
          <w:sz w:val="18"/>
          <w:szCs w:val="18"/>
        </w:rPr>
      </w:pPr>
      <w:r w:rsidRPr="0065708E">
        <w:rPr>
          <w:rStyle w:val="FootnoteReference"/>
          <w:sz w:val="18"/>
          <w:szCs w:val="18"/>
        </w:rPr>
        <w:footnoteRef/>
      </w:r>
      <w:r w:rsidRPr="0065708E">
        <w:rPr>
          <w:sz w:val="18"/>
          <w:szCs w:val="18"/>
        </w:rPr>
        <w:t xml:space="preserve"> Please note that there cannot be fewer accesses placed than the number of patients. </w:t>
      </w:r>
    </w:p>
  </w:footnote>
  <w:footnote w:id="12">
    <w:p w14:paraId="0EEC6631" w14:textId="77777777" w:rsidR="009871D1" w:rsidRPr="00280367" w:rsidRDefault="009871D1" w:rsidP="009871D1">
      <w:pPr>
        <w:pStyle w:val="FootnoteText"/>
        <w:rPr>
          <w:sz w:val="18"/>
          <w:szCs w:val="18"/>
        </w:rPr>
      </w:pPr>
      <w:r w:rsidRPr="00280367">
        <w:rPr>
          <w:rStyle w:val="FootnoteReference"/>
          <w:sz w:val="18"/>
          <w:szCs w:val="18"/>
        </w:rPr>
        <w:footnoteRef/>
      </w:r>
      <w:r w:rsidRPr="00280367">
        <w:rPr>
          <w:sz w:val="18"/>
          <w:szCs w:val="18"/>
        </w:rPr>
        <w:t xml:space="preserve"> To answer these questions, we encourage you to pull data from your hospital’s reports to the federal dialysis network reporting system.</w:t>
      </w:r>
      <w:r>
        <w:rPr>
          <w:sz w:val="18"/>
          <w:szCs w:val="18"/>
        </w:rPr>
        <w:t xml:space="preserve"> If the federal reports are not available, then </w:t>
      </w:r>
      <w:r w:rsidRPr="000D0F5E">
        <w:rPr>
          <w:sz w:val="18"/>
          <w:szCs w:val="18"/>
        </w:rPr>
        <w:t xml:space="preserve">you should select all patients </w:t>
      </w:r>
      <w:r>
        <w:rPr>
          <w:sz w:val="18"/>
          <w:szCs w:val="18"/>
        </w:rPr>
        <w:t>on either hemodialysis (G23a) or peritoneal dialysis (G23b) who are in maintenance dialysis (i.e., 3 or more months of dialysis) and answer for these patients.</w:t>
      </w:r>
    </w:p>
  </w:footnote>
  <w:footnote w:id="13">
    <w:p w14:paraId="6337A51C" w14:textId="77777777" w:rsidR="005F1F09" w:rsidRPr="005035A3" w:rsidRDefault="005F1F09" w:rsidP="005F1F09">
      <w:pPr>
        <w:pStyle w:val="FootnoteText"/>
        <w:rPr>
          <w:sz w:val="18"/>
          <w:szCs w:val="18"/>
        </w:rPr>
      </w:pPr>
      <w:r w:rsidRPr="005035A3">
        <w:rPr>
          <w:rStyle w:val="FootnoteReference"/>
          <w:sz w:val="18"/>
          <w:szCs w:val="18"/>
        </w:rPr>
        <w:footnoteRef/>
      </w:r>
      <w:r w:rsidRPr="005035A3">
        <w:rPr>
          <w:sz w:val="18"/>
          <w:szCs w:val="18"/>
        </w:rPr>
        <w:t xml:space="preserve"> In the case of children from whom urine cannot be collected, the total Kt/V should be based on the peritoneal dialysis clearance alone.</w:t>
      </w:r>
    </w:p>
  </w:footnote>
  <w:footnote w:id="14">
    <w:p w14:paraId="491236F2" w14:textId="77777777" w:rsidR="00715FB2" w:rsidRPr="000F2A19" w:rsidRDefault="00715FB2" w:rsidP="005F31DC">
      <w:pPr>
        <w:pStyle w:val="FootnoteText"/>
        <w:rPr>
          <w:sz w:val="18"/>
          <w:szCs w:val="18"/>
        </w:rPr>
      </w:pPr>
      <w:r w:rsidRPr="000F2A19">
        <w:rPr>
          <w:rStyle w:val="FootnoteReference"/>
          <w:sz w:val="18"/>
          <w:szCs w:val="18"/>
        </w:rPr>
        <w:footnoteRef/>
      </w:r>
      <w:r w:rsidRPr="000F2A19">
        <w:rPr>
          <w:sz w:val="18"/>
          <w:szCs w:val="18"/>
        </w:rPr>
        <w:t xml:space="preserve"> Relapsing peritonitis episodes should NOT be counted as another episode; recurrent and repeat episodes SHOULD be counted. RELAPSE: An episode that occurs within 4 weeks of completion of therapy for an earlier episode attributable to the same organism, or 1 sterile episode. RECURRENT: An episode that occurs within 4 weeks of completion of therapy for an earlier episode, but attributable to a different organism. REPEAT: An episode that occurs more than 4 weeks after completion of therapy for an earlier episode attributable to the same organism.</w:t>
      </w:r>
    </w:p>
  </w:footnote>
  <w:footnote w:id="15">
    <w:p w14:paraId="5AD2ADD1" w14:textId="77777777" w:rsidR="00715FB2" w:rsidRPr="000F2A19" w:rsidRDefault="00715FB2" w:rsidP="005F31DC">
      <w:pPr>
        <w:pStyle w:val="FootnoteText"/>
        <w:rPr>
          <w:sz w:val="18"/>
          <w:szCs w:val="18"/>
        </w:rPr>
      </w:pPr>
      <w:r w:rsidRPr="000F2A19">
        <w:rPr>
          <w:rStyle w:val="FootnoteReference"/>
          <w:sz w:val="18"/>
          <w:szCs w:val="18"/>
        </w:rPr>
        <w:footnoteRef/>
      </w:r>
      <w:r w:rsidRPr="000F2A19">
        <w:rPr>
          <w:sz w:val="18"/>
          <w:szCs w:val="18"/>
        </w:rPr>
        <w:t xml:space="preserve"> A formal transition program is a plan or set of guidelines with a defined path for patients to transition from the pediatric to adult transplant program. The goal of the program should be to assist patients in making a smooth transition from pediatric to adult care for their transplant needs.</w:t>
      </w:r>
    </w:p>
  </w:footnote>
  <w:footnote w:id="16">
    <w:p w14:paraId="5F6304D7" w14:textId="77777777" w:rsidR="00715FB2" w:rsidRPr="000F2A19" w:rsidRDefault="00715FB2" w:rsidP="005F31DC">
      <w:pPr>
        <w:pStyle w:val="FootnoteText"/>
        <w:rPr>
          <w:sz w:val="18"/>
          <w:szCs w:val="18"/>
        </w:rPr>
      </w:pPr>
      <w:r w:rsidRPr="000F2A19">
        <w:rPr>
          <w:rStyle w:val="FootnoteReference"/>
          <w:sz w:val="18"/>
          <w:szCs w:val="18"/>
        </w:rPr>
        <w:footnoteRef/>
      </w:r>
      <w:r w:rsidRPr="000F2A19">
        <w:rPr>
          <w:sz w:val="18"/>
          <w:szCs w:val="18"/>
        </w:rPr>
        <w:t xml:space="preserve"> A formal transition program is a plan or set of guidelines with a defined path for patients to transition from the pediatric to adult dialysis program. The goal of the program should be to assist patients in making a smooth transition from pediatric to adult care for their dialysis needs.</w:t>
      </w:r>
    </w:p>
  </w:footnote>
  <w:footnote w:id="17">
    <w:p w14:paraId="74BD84BE" w14:textId="77777777" w:rsidR="00715FB2" w:rsidRPr="00385A88" w:rsidRDefault="00715FB2" w:rsidP="005F31DC">
      <w:pPr>
        <w:pStyle w:val="FootnoteText"/>
      </w:pPr>
      <w:r w:rsidRPr="000F2A19">
        <w:rPr>
          <w:rStyle w:val="FootnoteReference"/>
          <w:sz w:val="18"/>
          <w:szCs w:val="18"/>
        </w:rPr>
        <w:footnoteRef/>
      </w:r>
      <w:r w:rsidRPr="000F2A19">
        <w:rPr>
          <w:sz w:val="18"/>
          <w:szCs w:val="18"/>
        </w:rPr>
        <w:t xml:space="preserve"> This is intended to exclude cases of centers that have a referral source for transplantation that is not part of the center. If your center has an affiliation with an adult facility or a parent medical center allowing for transplants to take place essentially there at your center, then you should answer yes to this item.</w:t>
      </w:r>
    </w:p>
  </w:footnote>
  <w:footnote w:id="18">
    <w:p w14:paraId="2FADC3C8" w14:textId="77777777" w:rsidR="00715FB2" w:rsidRDefault="00715FB2" w:rsidP="005F31DC">
      <w:pPr>
        <w:pStyle w:val="FootnoteText"/>
      </w:pPr>
      <w:r w:rsidRPr="006E64B8">
        <w:rPr>
          <w:rStyle w:val="FootnoteReference"/>
          <w:sz w:val="18"/>
          <w:szCs w:val="18"/>
        </w:rPr>
        <w:footnoteRef/>
      </w:r>
      <w:r w:rsidRPr="006E64B8">
        <w:rPr>
          <w:sz w:val="18"/>
          <w:szCs w:val="18"/>
        </w:rPr>
        <w:t xml:space="preserve"> Preemptive kidney transplant refers to transplantation performed prior to the initiation of chronic (maintenance) dialysis therapy.</w:t>
      </w:r>
    </w:p>
  </w:footnote>
  <w:footnote w:id="19">
    <w:p w14:paraId="383CA5D3" w14:textId="31A3F64E" w:rsidR="00715FB2" w:rsidRDefault="00715FB2" w:rsidP="005F31DC">
      <w:pPr>
        <w:pStyle w:val="FootnoteText"/>
      </w:pPr>
      <w:r>
        <w:rPr>
          <w:rStyle w:val="FootnoteReference"/>
        </w:rPr>
        <w:footnoteRef/>
      </w:r>
      <w:r>
        <w:t xml:space="preserve"> </w:t>
      </w:r>
      <w:r w:rsidRPr="001A7F21">
        <w:rPr>
          <w:sz w:val="18"/>
          <w:szCs w:val="18"/>
        </w:rPr>
        <w:t xml:space="preserve">Verification reports are available here: </w:t>
      </w:r>
      <w:hyperlink r:id="rId1" w:history="1">
        <w:r w:rsidR="009D20B8" w:rsidRPr="00BE319B">
          <w:rPr>
            <w:rStyle w:val="Hyperlink"/>
            <w:rFonts w:ascii="Times New Roman" w:hAnsi="Times New Roman" w:cs="Times New Roman"/>
            <w:sz w:val="18"/>
            <w:szCs w:val="18"/>
          </w:rPr>
          <w:t>https://www.srtr.org/transplant-centers/?query=&amp;distance=50&amp;location=&amp;state=&amp;recipientType=pediatric&amp;organ=kidney-pancreas&amp;sort=volume</w:t>
        </w:r>
      </w:hyperlink>
      <w:r w:rsidR="009D20B8">
        <w:rPr>
          <w:sz w:val="18"/>
          <w:szCs w:val="18"/>
        </w:rPr>
        <w:t xml:space="preserve"> </w:t>
      </w:r>
      <w:r w:rsidR="009D20B8" w:rsidRPr="009D20B8" w:rsidDel="009D20B8">
        <w:rPr>
          <w:sz w:val="18"/>
          <w:szCs w:val="18"/>
        </w:rPr>
        <w:t xml:space="preserve"> </w:t>
      </w:r>
    </w:p>
  </w:footnote>
  <w:footnote w:id="20">
    <w:p w14:paraId="7248ACA6" w14:textId="77777777" w:rsidR="00E43EC1" w:rsidRPr="00737EC7" w:rsidRDefault="00E43EC1" w:rsidP="00E43EC1">
      <w:pPr>
        <w:pStyle w:val="FootnoteText"/>
      </w:pPr>
      <w:r w:rsidRPr="00737EC7">
        <w:rPr>
          <w:rStyle w:val="FootnoteReference"/>
        </w:rPr>
        <w:footnoteRef/>
      </w:r>
      <w:r w:rsidRPr="00737EC7">
        <w:t xml:space="preserve"> See: </w:t>
      </w:r>
      <w:r w:rsidRPr="0074059B">
        <w:t>Marsenic O, et al.</w:t>
      </w:r>
      <w:r w:rsidRPr="00737EC7">
        <w:t xml:space="preserve"> </w:t>
      </w:r>
      <w:r w:rsidRPr="0074059B">
        <w:t>Tunneled hemodialysis (HD) catheter care practices and blood stream infection rate in children: results from the SCOPE collaborative. Pediatric Nephrology 2020;35:135-143. https://doi.org/10.1007/s00467-019-04384-70.</w:t>
      </w:r>
    </w:p>
  </w:footnote>
  <w:footnote w:id="21">
    <w:p w14:paraId="59D96925" w14:textId="77777777" w:rsidR="00715FB2" w:rsidRDefault="00715FB2" w:rsidP="005F31DC">
      <w:pPr>
        <w:pStyle w:val="FootnoteText"/>
      </w:pPr>
      <w:r>
        <w:rPr>
          <w:rStyle w:val="FootnoteReference"/>
        </w:rPr>
        <w:footnoteRef/>
      </w:r>
      <w:r>
        <w:t xml:space="preserve"> </w:t>
      </w:r>
      <w:r w:rsidRPr="002B470A">
        <w:rPr>
          <w:sz w:val="18"/>
          <w:szCs w:val="18"/>
        </w:rPr>
        <w:t xml:space="preserve">For the most recent NHSN definitions on catheter associated BSI, see: </w:t>
      </w:r>
      <w:hyperlink r:id="rId2" w:history="1">
        <w:r w:rsidRPr="002B470A">
          <w:rPr>
            <w:rStyle w:val="Hyperlink"/>
            <w:rFonts w:ascii="Times New Roman" w:hAnsi="Times New Roman"/>
            <w:sz w:val="18"/>
            <w:szCs w:val="18"/>
          </w:rPr>
          <w:t>http://www.cdc.gov/nhsn/PDFs/pscManual/8pscDialysisEventcurrent.pdf</w:t>
        </w:r>
      </w:hyperlink>
      <w:r w:rsidRPr="002B470A">
        <w:rPr>
          <w:sz w:val="18"/>
          <w:szCs w:val="18"/>
        </w:rPr>
        <w:t xml:space="preserve">. The denominator equals the </w:t>
      </w:r>
      <w:r w:rsidRPr="002B470A">
        <w:rPr>
          <w:color w:val="000000"/>
          <w:sz w:val="18"/>
          <w:szCs w:val="18"/>
        </w:rPr>
        <w:t xml:space="preserve">number of chronic hemodialysis patients who received hemodialysis at the center during the first 2 working days of the month; this is recorded on the </w:t>
      </w:r>
      <w:r w:rsidRPr="002B470A">
        <w:rPr>
          <w:i/>
          <w:iCs/>
          <w:color w:val="000000"/>
          <w:sz w:val="18"/>
          <w:szCs w:val="18"/>
        </w:rPr>
        <w:t xml:space="preserve">Denominators for Outpatient Dialysis Form </w:t>
      </w:r>
      <w:r w:rsidRPr="002B470A">
        <w:rPr>
          <w:color w:val="000000"/>
          <w:sz w:val="18"/>
          <w:szCs w:val="18"/>
        </w:rPr>
        <w:t xml:space="preserve">(CDC 57.119) for participants in NHSN. These data are used to estimate the number of patient-months. Only hemodialysis outpatients are included. Each patient is counted only once; if the patient has multiple vascular accesses, record that patient once reporting their highest risk vascular access type only. The </w:t>
      </w:r>
      <w:r w:rsidRPr="002B470A">
        <w:rPr>
          <w:i/>
          <w:iCs/>
          <w:color w:val="000000"/>
          <w:sz w:val="18"/>
          <w:szCs w:val="18"/>
        </w:rPr>
        <w:t xml:space="preserve">Instructions for Completion of Denominators for Outpatient Dialysis </w:t>
      </w:r>
      <w:r w:rsidRPr="002B470A">
        <w:rPr>
          <w:color w:val="000000"/>
          <w:sz w:val="18"/>
          <w:szCs w:val="18"/>
        </w:rPr>
        <w:t>(Patient Safety Component Manual, Tables of Instructions, Table 10) includes brief instructions for collection and entry of each data element on the form.</w:t>
      </w:r>
    </w:p>
  </w:footnote>
  <w:footnote w:id="22">
    <w:p w14:paraId="589D6076" w14:textId="77777777" w:rsidR="00F53944" w:rsidRPr="006B469F" w:rsidRDefault="00F53944" w:rsidP="00F53944">
      <w:pPr>
        <w:pStyle w:val="FootnoteText"/>
        <w:rPr>
          <w:sz w:val="18"/>
          <w:szCs w:val="18"/>
        </w:rPr>
      </w:pPr>
      <w:r w:rsidRPr="00AB121D">
        <w:rPr>
          <w:rStyle w:val="FootnoteReference"/>
          <w:sz w:val="18"/>
          <w:szCs w:val="18"/>
        </w:rPr>
        <w:footnoteRef/>
      </w:r>
      <w:r w:rsidRPr="00AB121D">
        <w:rPr>
          <w:sz w:val="18"/>
          <w:szCs w:val="18"/>
        </w:rPr>
        <w:t xml:space="preserve"> </w:t>
      </w:r>
      <w:r w:rsidRPr="0065708E">
        <w:rPr>
          <w:sz w:val="18"/>
          <w:szCs w:val="18"/>
        </w:rPr>
        <w:t xml:space="preserve">Vaccine eligible is defined as </w:t>
      </w:r>
      <w:r w:rsidRPr="009201C8">
        <w:rPr>
          <w:sz w:val="18"/>
          <w:szCs w:val="18"/>
          <w:u w:val="single"/>
        </w:rPr>
        <w:t>&gt;</w:t>
      </w:r>
      <w:r w:rsidRPr="005C7614">
        <w:rPr>
          <w:sz w:val="18"/>
          <w:szCs w:val="18"/>
        </w:rPr>
        <w:t xml:space="preserve"> 2 years of age without medical contraindication </w:t>
      </w:r>
      <w:r>
        <w:rPr>
          <w:sz w:val="18"/>
          <w:szCs w:val="18"/>
        </w:rPr>
        <w:t>for the 20-valent pneumococcal conjugate vaccine (PCV20) or</w:t>
      </w:r>
      <w:r w:rsidRPr="005C7614">
        <w:rPr>
          <w:sz w:val="18"/>
          <w:szCs w:val="18"/>
        </w:rPr>
        <w:t xml:space="preserve"> </w:t>
      </w:r>
      <w:r>
        <w:rPr>
          <w:sz w:val="18"/>
          <w:szCs w:val="18"/>
        </w:rPr>
        <w:t>the 23-valent pneumococcal polysaccharide vaccine (Pheumovax (PPSV23))</w:t>
      </w:r>
      <w:r w:rsidRPr="00B72FE0">
        <w:rPr>
          <w:sz w:val="18"/>
          <w:szCs w:val="18"/>
        </w:rPr>
        <w:t xml:space="preserve"> </w:t>
      </w:r>
      <w:r w:rsidRPr="003022BE">
        <w:rPr>
          <w:sz w:val="18"/>
          <w:szCs w:val="18"/>
        </w:rPr>
        <w:t xml:space="preserve">and seen during the time period </w:t>
      </w:r>
      <w:r w:rsidRPr="006B469F">
        <w:rPr>
          <w:sz w:val="18"/>
          <w:szCs w:val="18"/>
        </w:rPr>
        <w:t>referenced in the question. Patients who refused vaccine should be included in the denominator of “total vaccine eligible.”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AB8"/>
    <w:multiLevelType w:val="hybridMultilevel"/>
    <w:tmpl w:val="DA40465C"/>
    <w:lvl w:ilvl="0" w:tplc="C02285FA">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A02B2"/>
    <w:multiLevelType w:val="hybridMultilevel"/>
    <w:tmpl w:val="45E83B48"/>
    <w:lvl w:ilvl="0" w:tplc="C8B8B324">
      <w:start w:val="1"/>
      <w:numFmt w:val="lowerLetter"/>
      <w:lvlText w:val="%1."/>
      <w:lvlJc w:val="left"/>
      <w:pPr>
        <w:ind w:left="1440" w:hanging="360"/>
      </w:pPr>
    </w:lvl>
    <w:lvl w:ilvl="1" w:tplc="022EE5AE">
      <w:start w:val="1"/>
      <w:numFmt w:val="lowerLetter"/>
      <w:lvlText w:val="%2."/>
      <w:lvlJc w:val="left"/>
      <w:pPr>
        <w:ind w:left="1440" w:hanging="360"/>
      </w:pPr>
    </w:lvl>
    <w:lvl w:ilvl="2" w:tplc="E9C4B1BA">
      <w:start w:val="1"/>
      <w:numFmt w:val="lowerLetter"/>
      <w:lvlText w:val="%3."/>
      <w:lvlJc w:val="left"/>
      <w:pPr>
        <w:ind w:left="1440" w:hanging="360"/>
      </w:pPr>
    </w:lvl>
    <w:lvl w:ilvl="3" w:tplc="A972E6B8">
      <w:start w:val="1"/>
      <w:numFmt w:val="lowerLetter"/>
      <w:lvlText w:val="%4."/>
      <w:lvlJc w:val="left"/>
      <w:pPr>
        <w:ind w:left="1440" w:hanging="360"/>
      </w:pPr>
    </w:lvl>
    <w:lvl w:ilvl="4" w:tplc="BEA69EC6">
      <w:start w:val="1"/>
      <w:numFmt w:val="lowerLetter"/>
      <w:lvlText w:val="%5."/>
      <w:lvlJc w:val="left"/>
      <w:pPr>
        <w:ind w:left="1440" w:hanging="360"/>
      </w:pPr>
    </w:lvl>
    <w:lvl w:ilvl="5" w:tplc="AD2E72AA">
      <w:start w:val="1"/>
      <w:numFmt w:val="lowerLetter"/>
      <w:lvlText w:val="%6."/>
      <w:lvlJc w:val="left"/>
      <w:pPr>
        <w:ind w:left="1440" w:hanging="360"/>
      </w:pPr>
    </w:lvl>
    <w:lvl w:ilvl="6" w:tplc="60A87F4C">
      <w:start w:val="1"/>
      <w:numFmt w:val="lowerLetter"/>
      <w:lvlText w:val="%7."/>
      <w:lvlJc w:val="left"/>
      <w:pPr>
        <w:ind w:left="1440" w:hanging="360"/>
      </w:pPr>
    </w:lvl>
    <w:lvl w:ilvl="7" w:tplc="EFB6A1BA">
      <w:start w:val="1"/>
      <w:numFmt w:val="lowerLetter"/>
      <w:lvlText w:val="%8."/>
      <w:lvlJc w:val="left"/>
      <w:pPr>
        <w:ind w:left="1440" w:hanging="360"/>
      </w:pPr>
    </w:lvl>
    <w:lvl w:ilvl="8" w:tplc="0C36EE2E">
      <w:start w:val="1"/>
      <w:numFmt w:val="lowerLetter"/>
      <w:lvlText w:val="%9."/>
      <w:lvlJc w:val="left"/>
      <w:pPr>
        <w:ind w:left="1440" w:hanging="360"/>
      </w:pPr>
    </w:lvl>
  </w:abstractNum>
  <w:abstractNum w:abstractNumId="2" w15:restartNumberingAfterBreak="0">
    <w:nsid w:val="0B2236A3"/>
    <w:multiLevelType w:val="hybridMultilevel"/>
    <w:tmpl w:val="8A36B290"/>
    <w:lvl w:ilvl="0" w:tplc="CACC97CE">
      <w:start w:val="1"/>
      <w:numFmt w:val="lowerLetter"/>
      <w:lvlText w:val="%1."/>
      <w:lvlJc w:val="left"/>
      <w:pPr>
        <w:ind w:left="1440" w:hanging="360"/>
      </w:pPr>
    </w:lvl>
    <w:lvl w:ilvl="1" w:tplc="54FCD9E2">
      <w:start w:val="1"/>
      <w:numFmt w:val="lowerLetter"/>
      <w:lvlText w:val="%2."/>
      <w:lvlJc w:val="left"/>
      <w:pPr>
        <w:ind w:left="1440" w:hanging="360"/>
      </w:pPr>
    </w:lvl>
    <w:lvl w:ilvl="2" w:tplc="7090E15E">
      <w:start w:val="1"/>
      <w:numFmt w:val="lowerLetter"/>
      <w:lvlText w:val="%3."/>
      <w:lvlJc w:val="left"/>
      <w:pPr>
        <w:ind w:left="1440" w:hanging="360"/>
      </w:pPr>
    </w:lvl>
    <w:lvl w:ilvl="3" w:tplc="8BD6143E">
      <w:start w:val="1"/>
      <w:numFmt w:val="lowerLetter"/>
      <w:lvlText w:val="%4."/>
      <w:lvlJc w:val="left"/>
      <w:pPr>
        <w:ind w:left="1440" w:hanging="360"/>
      </w:pPr>
    </w:lvl>
    <w:lvl w:ilvl="4" w:tplc="103C2872">
      <w:start w:val="1"/>
      <w:numFmt w:val="lowerLetter"/>
      <w:lvlText w:val="%5."/>
      <w:lvlJc w:val="left"/>
      <w:pPr>
        <w:ind w:left="1440" w:hanging="360"/>
      </w:pPr>
    </w:lvl>
    <w:lvl w:ilvl="5" w:tplc="E5629D50">
      <w:start w:val="1"/>
      <w:numFmt w:val="lowerLetter"/>
      <w:lvlText w:val="%6."/>
      <w:lvlJc w:val="left"/>
      <w:pPr>
        <w:ind w:left="1440" w:hanging="360"/>
      </w:pPr>
    </w:lvl>
    <w:lvl w:ilvl="6" w:tplc="B78C1A4C">
      <w:start w:val="1"/>
      <w:numFmt w:val="lowerLetter"/>
      <w:lvlText w:val="%7."/>
      <w:lvlJc w:val="left"/>
      <w:pPr>
        <w:ind w:left="1440" w:hanging="360"/>
      </w:pPr>
    </w:lvl>
    <w:lvl w:ilvl="7" w:tplc="310C28EA">
      <w:start w:val="1"/>
      <w:numFmt w:val="lowerLetter"/>
      <w:lvlText w:val="%8."/>
      <w:lvlJc w:val="left"/>
      <w:pPr>
        <w:ind w:left="1440" w:hanging="360"/>
      </w:pPr>
    </w:lvl>
    <w:lvl w:ilvl="8" w:tplc="0DEEE0C4">
      <w:start w:val="1"/>
      <w:numFmt w:val="lowerLetter"/>
      <w:lvlText w:val="%9."/>
      <w:lvlJc w:val="left"/>
      <w:pPr>
        <w:ind w:left="1440" w:hanging="360"/>
      </w:pPr>
    </w:lvl>
  </w:abstractNum>
  <w:abstractNum w:abstractNumId="3" w15:restartNumberingAfterBreak="0">
    <w:nsid w:val="0ED8321A"/>
    <w:multiLevelType w:val="hybridMultilevel"/>
    <w:tmpl w:val="FBFEC26A"/>
    <w:lvl w:ilvl="0" w:tplc="FFFFFFFF">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1070AE"/>
    <w:multiLevelType w:val="hybridMultilevel"/>
    <w:tmpl w:val="33DA942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DB1586"/>
    <w:multiLevelType w:val="hybridMultilevel"/>
    <w:tmpl w:val="B6DA4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8F351B"/>
    <w:multiLevelType w:val="hybridMultilevel"/>
    <w:tmpl w:val="FC4C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03FCB"/>
    <w:multiLevelType w:val="hybridMultilevel"/>
    <w:tmpl w:val="76A06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A2BF8"/>
    <w:multiLevelType w:val="hybridMultilevel"/>
    <w:tmpl w:val="7720629C"/>
    <w:lvl w:ilvl="0" w:tplc="EA520320">
      <w:start w:val="27"/>
      <w:numFmt w:val="decimal"/>
      <w:lvlText w:val="F%1."/>
      <w:lvlJc w:val="left"/>
      <w:pPr>
        <w:tabs>
          <w:tab w:val="num" w:pos="720"/>
        </w:tabs>
        <w:ind w:left="72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4155B"/>
    <w:multiLevelType w:val="hybridMultilevel"/>
    <w:tmpl w:val="B6DA4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CC08C0"/>
    <w:multiLevelType w:val="hybridMultilevel"/>
    <w:tmpl w:val="B6DA4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976B33"/>
    <w:multiLevelType w:val="hybridMultilevel"/>
    <w:tmpl w:val="8E4C9DAA"/>
    <w:lvl w:ilvl="0" w:tplc="19F89382">
      <w:start w:val="1"/>
      <w:numFmt w:val="decimal"/>
      <w:lvlText w:val="B%1."/>
      <w:lvlJc w:val="left"/>
      <w:pPr>
        <w:tabs>
          <w:tab w:val="num" w:pos="720"/>
        </w:tabs>
        <w:ind w:left="720" w:hanging="720"/>
      </w:pPr>
      <w:rPr>
        <w:rFonts w:asciiTheme="majorBidi" w:hAnsiTheme="majorBidi" w:cstheme="majorBidi" w:hint="default"/>
        <w:b/>
        <w:bCs/>
      </w:rPr>
    </w:lvl>
    <w:lvl w:ilvl="1" w:tplc="825EBE4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BA32E4"/>
    <w:multiLevelType w:val="hybridMultilevel"/>
    <w:tmpl w:val="6C7EBDF8"/>
    <w:lvl w:ilvl="0" w:tplc="7864319C">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E679DE"/>
    <w:multiLevelType w:val="hybridMultilevel"/>
    <w:tmpl w:val="F38E518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76746E"/>
    <w:multiLevelType w:val="hybridMultilevel"/>
    <w:tmpl w:val="07AEF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576E44"/>
    <w:multiLevelType w:val="hybridMultilevel"/>
    <w:tmpl w:val="D09696E2"/>
    <w:lvl w:ilvl="0" w:tplc="7654FBD2">
      <w:start w:val="41"/>
      <w:numFmt w:val="decimal"/>
      <w:lvlText w:val="G%1."/>
      <w:lvlJc w:val="left"/>
      <w:pPr>
        <w:tabs>
          <w:tab w:val="num" w:pos="720"/>
        </w:tabs>
        <w:ind w:left="720" w:hanging="72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B18DA"/>
    <w:multiLevelType w:val="hybridMultilevel"/>
    <w:tmpl w:val="3AAE83F4"/>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3C071F4D"/>
    <w:multiLevelType w:val="hybridMultilevel"/>
    <w:tmpl w:val="67E42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6215E5"/>
    <w:multiLevelType w:val="hybridMultilevel"/>
    <w:tmpl w:val="202CB3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374885"/>
    <w:multiLevelType w:val="hybridMultilevel"/>
    <w:tmpl w:val="202CB3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4AA6663"/>
    <w:multiLevelType w:val="hybridMultilevel"/>
    <w:tmpl w:val="1018E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424B23"/>
    <w:multiLevelType w:val="hybridMultilevel"/>
    <w:tmpl w:val="6C743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753D33"/>
    <w:multiLevelType w:val="hybridMultilevel"/>
    <w:tmpl w:val="FBFEC26A"/>
    <w:lvl w:ilvl="0" w:tplc="EB3ABF5C">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D71857"/>
    <w:multiLevelType w:val="hybridMultilevel"/>
    <w:tmpl w:val="CCCE9A2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F4B0C"/>
    <w:multiLevelType w:val="hybridMultilevel"/>
    <w:tmpl w:val="B4D03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81D02"/>
    <w:multiLevelType w:val="hybridMultilevel"/>
    <w:tmpl w:val="2CA88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EC1A42"/>
    <w:multiLevelType w:val="hybridMultilevel"/>
    <w:tmpl w:val="26D2912A"/>
    <w:lvl w:ilvl="0" w:tplc="EE20EF9A">
      <w:start w:val="1"/>
      <w:numFmt w:val="decimal"/>
      <w:lvlText w:val="G%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81E25"/>
    <w:multiLevelType w:val="hybridMultilevel"/>
    <w:tmpl w:val="90E2D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40C120A"/>
    <w:multiLevelType w:val="hybridMultilevel"/>
    <w:tmpl w:val="5D9C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672B6A"/>
    <w:multiLevelType w:val="hybridMultilevel"/>
    <w:tmpl w:val="6554D360"/>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6138CE"/>
    <w:multiLevelType w:val="hybridMultilevel"/>
    <w:tmpl w:val="EB221FE4"/>
    <w:lvl w:ilvl="0" w:tplc="D780D1F6">
      <w:start w:val="1"/>
      <w:numFmt w:val="decimal"/>
      <w:lvlText w:val="%1."/>
      <w:lvlJc w:val="left"/>
      <w:pPr>
        <w:ind w:left="1440" w:hanging="360"/>
      </w:pPr>
    </w:lvl>
    <w:lvl w:ilvl="1" w:tplc="4A8076F6">
      <w:start w:val="1"/>
      <w:numFmt w:val="decimal"/>
      <w:lvlText w:val="%2."/>
      <w:lvlJc w:val="left"/>
      <w:pPr>
        <w:ind w:left="1440" w:hanging="360"/>
      </w:pPr>
    </w:lvl>
    <w:lvl w:ilvl="2" w:tplc="3DAC5494">
      <w:start w:val="1"/>
      <w:numFmt w:val="decimal"/>
      <w:lvlText w:val="%3."/>
      <w:lvlJc w:val="left"/>
      <w:pPr>
        <w:ind w:left="1440" w:hanging="360"/>
      </w:pPr>
    </w:lvl>
    <w:lvl w:ilvl="3" w:tplc="308CC6A0">
      <w:start w:val="1"/>
      <w:numFmt w:val="decimal"/>
      <w:lvlText w:val="%4."/>
      <w:lvlJc w:val="left"/>
      <w:pPr>
        <w:ind w:left="1440" w:hanging="360"/>
      </w:pPr>
    </w:lvl>
    <w:lvl w:ilvl="4" w:tplc="84567A14">
      <w:start w:val="1"/>
      <w:numFmt w:val="decimal"/>
      <w:lvlText w:val="%5."/>
      <w:lvlJc w:val="left"/>
      <w:pPr>
        <w:ind w:left="1440" w:hanging="360"/>
      </w:pPr>
    </w:lvl>
    <w:lvl w:ilvl="5" w:tplc="B9D8126A">
      <w:start w:val="1"/>
      <w:numFmt w:val="decimal"/>
      <w:lvlText w:val="%6."/>
      <w:lvlJc w:val="left"/>
      <w:pPr>
        <w:ind w:left="1440" w:hanging="360"/>
      </w:pPr>
    </w:lvl>
    <w:lvl w:ilvl="6" w:tplc="BB08CBB2">
      <w:start w:val="1"/>
      <w:numFmt w:val="decimal"/>
      <w:lvlText w:val="%7."/>
      <w:lvlJc w:val="left"/>
      <w:pPr>
        <w:ind w:left="1440" w:hanging="360"/>
      </w:pPr>
    </w:lvl>
    <w:lvl w:ilvl="7" w:tplc="056C463E">
      <w:start w:val="1"/>
      <w:numFmt w:val="decimal"/>
      <w:lvlText w:val="%8."/>
      <w:lvlJc w:val="left"/>
      <w:pPr>
        <w:ind w:left="1440" w:hanging="360"/>
      </w:pPr>
    </w:lvl>
    <w:lvl w:ilvl="8" w:tplc="382C6F7E">
      <w:start w:val="1"/>
      <w:numFmt w:val="decimal"/>
      <w:lvlText w:val="%9."/>
      <w:lvlJc w:val="left"/>
      <w:pPr>
        <w:ind w:left="1440" w:hanging="360"/>
      </w:pPr>
    </w:lvl>
  </w:abstractNum>
  <w:abstractNum w:abstractNumId="32"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521876"/>
    <w:multiLevelType w:val="hybridMultilevel"/>
    <w:tmpl w:val="31D418BA"/>
    <w:lvl w:ilvl="0" w:tplc="0FF20DCC">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D431590"/>
    <w:multiLevelType w:val="hybridMultilevel"/>
    <w:tmpl w:val="97202FB2"/>
    <w:lvl w:ilvl="0" w:tplc="0B0C497C">
      <w:start w:val="1"/>
      <w:numFmt w:val="bullet"/>
      <w:lvlText w:val=""/>
      <w:lvlJc w:val="left"/>
      <w:pPr>
        <w:ind w:left="1080" w:hanging="360"/>
      </w:pPr>
      <w:rPr>
        <w:rFonts w:ascii="Wingdings" w:hAnsi="Wingdings" w:hint="default"/>
        <w:b w:val="0"/>
        <w:bCs/>
        <w:i w:val="0"/>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FEF141B"/>
    <w:multiLevelType w:val="hybridMultilevel"/>
    <w:tmpl w:val="B6DA4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1EF4DB1"/>
    <w:multiLevelType w:val="hybridMultilevel"/>
    <w:tmpl w:val="F0741CE4"/>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406A82"/>
    <w:multiLevelType w:val="hybridMultilevel"/>
    <w:tmpl w:val="67E42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09218D"/>
    <w:multiLevelType w:val="hybridMultilevel"/>
    <w:tmpl w:val="83CE0D3C"/>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E126E"/>
    <w:multiLevelType w:val="hybridMultilevel"/>
    <w:tmpl w:val="94E8E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05177"/>
    <w:multiLevelType w:val="hybridMultilevel"/>
    <w:tmpl w:val="32F89FB4"/>
    <w:lvl w:ilvl="0" w:tplc="FBA6B1EA">
      <w:start w:val="19"/>
      <w:numFmt w:val="decimal"/>
      <w:lvlText w:val="G%1."/>
      <w:lvlJc w:val="left"/>
      <w:pPr>
        <w:tabs>
          <w:tab w:val="num" w:pos="720"/>
        </w:tabs>
        <w:ind w:left="720" w:hanging="72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EE6C5C"/>
    <w:multiLevelType w:val="hybridMultilevel"/>
    <w:tmpl w:val="CB1A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4043DA"/>
    <w:multiLevelType w:val="hybridMultilevel"/>
    <w:tmpl w:val="67708FE4"/>
    <w:lvl w:ilvl="0" w:tplc="3746F44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CE4350B"/>
    <w:multiLevelType w:val="hybridMultilevel"/>
    <w:tmpl w:val="972ABADA"/>
    <w:lvl w:ilvl="0" w:tplc="466E45DA">
      <w:start w:val="1"/>
      <w:numFmt w:val="lowerLetter"/>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505B02"/>
    <w:multiLevelType w:val="hybridMultilevel"/>
    <w:tmpl w:val="CBF4C930"/>
    <w:lvl w:ilvl="0" w:tplc="EE20EF9A">
      <w:start w:val="1"/>
      <w:numFmt w:val="decimal"/>
      <w:lvlText w:val="G%1."/>
      <w:lvlJc w:val="left"/>
      <w:pPr>
        <w:tabs>
          <w:tab w:val="num" w:pos="1350"/>
        </w:tabs>
        <w:ind w:left="1350" w:hanging="720"/>
      </w:pPr>
      <w:rPr>
        <w:rFonts w:cs="Times New Roman"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E9A580B"/>
    <w:multiLevelType w:val="hybridMultilevel"/>
    <w:tmpl w:val="C3A4FDD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3C6E45"/>
    <w:multiLevelType w:val="hybridMultilevel"/>
    <w:tmpl w:val="1D24391C"/>
    <w:lvl w:ilvl="0" w:tplc="71DEDF76">
      <w:start w:val="33"/>
      <w:numFmt w:val="decimal"/>
      <w:lvlText w:val="G%1."/>
      <w:lvlJc w:val="left"/>
      <w:pPr>
        <w:tabs>
          <w:tab w:val="num" w:pos="810"/>
        </w:tabs>
        <w:ind w:left="810" w:hanging="720"/>
      </w:pPr>
      <w:rPr>
        <w:rFonts w:cs="Times New Roman"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F12D52"/>
    <w:multiLevelType w:val="hybridMultilevel"/>
    <w:tmpl w:val="DCEA8988"/>
    <w:lvl w:ilvl="0" w:tplc="B71A08D4">
      <w:start w:val="1"/>
      <w:numFmt w:val="decimal"/>
      <w:lvlText w:val="%1."/>
      <w:lvlJc w:val="left"/>
      <w:pPr>
        <w:ind w:left="1440" w:hanging="360"/>
      </w:pPr>
    </w:lvl>
    <w:lvl w:ilvl="1" w:tplc="01D48CDA">
      <w:start w:val="1"/>
      <w:numFmt w:val="decimal"/>
      <w:lvlText w:val="%2."/>
      <w:lvlJc w:val="left"/>
      <w:pPr>
        <w:ind w:left="1440" w:hanging="360"/>
      </w:pPr>
    </w:lvl>
    <w:lvl w:ilvl="2" w:tplc="202ED170">
      <w:start w:val="1"/>
      <w:numFmt w:val="decimal"/>
      <w:lvlText w:val="%3."/>
      <w:lvlJc w:val="left"/>
      <w:pPr>
        <w:ind w:left="1440" w:hanging="360"/>
      </w:pPr>
    </w:lvl>
    <w:lvl w:ilvl="3" w:tplc="70306FEA">
      <w:start w:val="1"/>
      <w:numFmt w:val="decimal"/>
      <w:lvlText w:val="%4."/>
      <w:lvlJc w:val="left"/>
      <w:pPr>
        <w:ind w:left="1440" w:hanging="360"/>
      </w:pPr>
    </w:lvl>
    <w:lvl w:ilvl="4" w:tplc="D8060832">
      <w:start w:val="1"/>
      <w:numFmt w:val="decimal"/>
      <w:lvlText w:val="%5."/>
      <w:lvlJc w:val="left"/>
      <w:pPr>
        <w:ind w:left="1440" w:hanging="360"/>
      </w:pPr>
    </w:lvl>
    <w:lvl w:ilvl="5" w:tplc="DECE097A">
      <w:start w:val="1"/>
      <w:numFmt w:val="decimal"/>
      <w:lvlText w:val="%6."/>
      <w:lvlJc w:val="left"/>
      <w:pPr>
        <w:ind w:left="1440" w:hanging="360"/>
      </w:pPr>
    </w:lvl>
    <w:lvl w:ilvl="6" w:tplc="ED24438E">
      <w:start w:val="1"/>
      <w:numFmt w:val="decimal"/>
      <w:lvlText w:val="%7."/>
      <w:lvlJc w:val="left"/>
      <w:pPr>
        <w:ind w:left="1440" w:hanging="360"/>
      </w:pPr>
    </w:lvl>
    <w:lvl w:ilvl="7" w:tplc="26F84E86">
      <w:start w:val="1"/>
      <w:numFmt w:val="decimal"/>
      <w:lvlText w:val="%8."/>
      <w:lvlJc w:val="left"/>
      <w:pPr>
        <w:ind w:left="1440" w:hanging="360"/>
      </w:pPr>
    </w:lvl>
    <w:lvl w:ilvl="8" w:tplc="D6B42F2C">
      <w:start w:val="1"/>
      <w:numFmt w:val="decimal"/>
      <w:lvlText w:val="%9."/>
      <w:lvlJc w:val="left"/>
      <w:pPr>
        <w:ind w:left="1440" w:hanging="360"/>
      </w:pPr>
    </w:lvl>
  </w:abstractNum>
  <w:abstractNum w:abstractNumId="48" w15:restartNumberingAfterBreak="0">
    <w:nsid w:val="769B5A8F"/>
    <w:multiLevelType w:val="multilevel"/>
    <w:tmpl w:val="DC543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3E47AD"/>
    <w:multiLevelType w:val="hybridMultilevel"/>
    <w:tmpl w:val="1910FE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8680BAA"/>
    <w:multiLevelType w:val="hybridMultilevel"/>
    <w:tmpl w:val="4FBA04AE"/>
    <w:lvl w:ilvl="0" w:tplc="0A42C694">
      <w:start w:val="1"/>
      <w:numFmt w:val="decimal"/>
      <w:lvlText w:val="%1)"/>
      <w:lvlJc w:val="left"/>
      <w:pPr>
        <w:ind w:left="1440" w:hanging="360"/>
      </w:pPr>
    </w:lvl>
    <w:lvl w:ilvl="1" w:tplc="8F24D7F0">
      <w:start w:val="1"/>
      <w:numFmt w:val="decimal"/>
      <w:lvlText w:val="%2)"/>
      <w:lvlJc w:val="left"/>
      <w:pPr>
        <w:ind w:left="1440" w:hanging="360"/>
      </w:pPr>
    </w:lvl>
    <w:lvl w:ilvl="2" w:tplc="CD9A2256">
      <w:start w:val="1"/>
      <w:numFmt w:val="decimal"/>
      <w:lvlText w:val="%3)"/>
      <w:lvlJc w:val="left"/>
      <w:pPr>
        <w:ind w:left="1440" w:hanging="360"/>
      </w:pPr>
    </w:lvl>
    <w:lvl w:ilvl="3" w:tplc="96A4AF8A">
      <w:start w:val="1"/>
      <w:numFmt w:val="decimal"/>
      <w:lvlText w:val="%4)"/>
      <w:lvlJc w:val="left"/>
      <w:pPr>
        <w:ind w:left="1440" w:hanging="360"/>
      </w:pPr>
    </w:lvl>
    <w:lvl w:ilvl="4" w:tplc="DF2642A0">
      <w:start w:val="1"/>
      <w:numFmt w:val="decimal"/>
      <w:lvlText w:val="%5)"/>
      <w:lvlJc w:val="left"/>
      <w:pPr>
        <w:ind w:left="1440" w:hanging="360"/>
      </w:pPr>
    </w:lvl>
    <w:lvl w:ilvl="5" w:tplc="7AD6FF70">
      <w:start w:val="1"/>
      <w:numFmt w:val="decimal"/>
      <w:lvlText w:val="%6)"/>
      <w:lvlJc w:val="left"/>
      <w:pPr>
        <w:ind w:left="1440" w:hanging="360"/>
      </w:pPr>
    </w:lvl>
    <w:lvl w:ilvl="6" w:tplc="EF18FA7A">
      <w:start w:val="1"/>
      <w:numFmt w:val="decimal"/>
      <w:lvlText w:val="%7)"/>
      <w:lvlJc w:val="left"/>
      <w:pPr>
        <w:ind w:left="1440" w:hanging="360"/>
      </w:pPr>
    </w:lvl>
    <w:lvl w:ilvl="7" w:tplc="A844AB92">
      <w:start w:val="1"/>
      <w:numFmt w:val="decimal"/>
      <w:lvlText w:val="%8)"/>
      <w:lvlJc w:val="left"/>
      <w:pPr>
        <w:ind w:left="1440" w:hanging="360"/>
      </w:pPr>
    </w:lvl>
    <w:lvl w:ilvl="8" w:tplc="A1E8CF5E">
      <w:start w:val="1"/>
      <w:numFmt w:val="decimal"/>
      <w:lvlText w:val="%9)"/>
      <w:lvlJc w:val="left"/>
      <w:pPr>
        <w:ind w:left="1440" w:hanging="360"/>
      </w:pPr>
    </w:lvl>
  </w:abstractNum>
  <w:abstractNum w:abstractNumId="51" w15:restartNumberingAfterBreak="0">
    <w:nsid w:val="79B868AF"/>
    <w:multiLevelType w:val="hybridMultilevel"/>
    <w:tmpl w:val="FEAA6688"/>
    <w:lvl w:ilvl="0" w:tplc="72685F42">
      <w:start w:val="33"/>
      <w:numFmt w:val="decimal"/>
      <w:lvlText w:val="G%1."/>
      <w:lvlJc w:val="left"/>
      <w:pPr>
        <w:tabs>
          <w:tab w:val="num" w:pos="810"/>
        </w:tabs>
        <w:ind w:left="810" w:hanging="72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EB29C5"/>
    <w:multiLevelType w:val="hybridMultilevel"/>
    <w:tmpl w:val="4B1CF3AA"/>
    <w:lvl w:ilvl="0" w:tplc="C5468976">
      <w:start w:val="1"/>
      <w:numFmt w:val="bullet"/>
      <w:lvlText w:val=""/>
      <w:lvlJc w:val="left"/>
      <w:pPr>
        <w:ind w:left="1080" w:hanging="360"/>
      </w:pPr>
      <w:rPr>
        <w:rFonts w:ascii="Wingdings" w:hAnsi="Wingding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C080178"/>
    <w:multiLevelType w:val="hybridMultilevel"/>
    <w:tmpl w:val="1806D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E43378F"/>
    <w:multiLevelType w:val="hybridMultilevel"/>
    <w:tmpl w:val="136A20C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646051">
    <w:abstractNumId w:val="28"/>
  </w:num>
  <w:num w:numId="2" w16cid:durableId="1407648840">
    <w:abstractNumId w:val="30"/>
  </w:num>
  <w:num w:numId="3" w16cid:durableId="920409286">
    <w:abstractNumId w:val="13"/>
  </w:num>
  <w:num w:numId="4" w16cid:durableId="520629723">
    <w:abstractNumId w:val="4"/>
  </w:num>
  <w:num w:numId="5" w16cid:durableId="2013947290">
    <w:abstractNumId w:val="49"/>
  </w:num>
  <w:num w:numId="6" w16cid:durableId="1320228408">
    <w:abstractNumId w:val="44"/>
  </w:num>
  <w:num w:numId="7" w16cid:durableId="750584856">
    <w:abstractNumId w:val="16"/>
  </w:num>
  <w:num w:numId="8" w16cid:durableId="1722435765">
    <w:abstractNumId w:val="43"/>
  </w:num>
  <w:num w:numId="9" w16cid:durableId="177933849">
    <w:abstractNumId w:val="52"/>
  </w:num>
  <w:num w:numId="10" w16cid:durableId="1751539033">
    <w:abstractNumId w:val="34"/>
  </w:num>
  <w:num w:numId="11" w16cid:durableId="733046096">
    <w:abstractNumId w:val="46"/>
  </w:num>
  <w:num w:numId="12" w16cid:durableId="1761757373">
    <w:abstractNumId w:val="33"/>
  </w:num>
  <w:num w:numId="13" w16cid:durableId="749274503">
    <w:abstractNumId w:val="0"/>
  </w:num>
  <w:num w:numId="14" w16cid:durableId="1275211033">
    <w:abstractNumId w:val="12"/>
  </w:num>
  <w:num w:numId="15" w16cid:durableId="1871064118">
    <w:abstractNumId w:val="22"/>
  </w:num>
  <w:num w:numId="16" w16cid:durableId="1537158698">
    <w:abstractNumId w:val="15"/>
  </w:num>
  <w:num w:numId="17" w16cid:durableId="1834568675">
    <w:abstractNumId w:val="37"/>
  </w:num>
  <w:num w:numId="18" w16cid:durableId="1366104900">
    <w:abstractNumId w:val="17"/>
  </w:num>
  <w:num w:numId="19" w16cid:durableId="1778131805">
    <w:abstractNumId w:val="40"/>
  </w:num>
  <w:num w:numId="20" w16cid:durableId="1274096994">
    <w:abstractNumId w:val="45"/>
  </w:num>
  <w:num w:numId="21" w16cid:durableId="1923955125">
    <w:abstractNumId w:val="8"/>
  </w:num>
  <w:num w:numId="22" w16cid:durableId="801117751">
    <w:abstractNumId w:val="38"/>
  </w:num>
  <w:num w:numId="23" w16cid:durableId="1341201341">
    <w:abstractNumId w:val="39"/>
  </w:num>
  <w:num w:numId="24" w16cid:durableId="2003199311">
    <w:abstractNumId w:val="53"/>
  </w:num>
  <w:num w:numId="25" w16cid:durableId="106312695">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423779">
    <w:abstractNumId w:val="4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6054583">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9618712">
    <w:abstractNumId w:val="23"/>
  </w:num>
  <w:num w:numId="29" w16cid:durableId="2141410242">
    <w:abstractNumId w:val="27"/>
  </w:num>
  <w:num w:numId="30" w16cid:durableId="1280453509">
    <w:abstractNumId w:val="25"/>
  </w:num>
  <w:num w:numId="31" w16cid:durableId="1115827084">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8982103">
    <w:abstractNumId w:val="54"/>
  </w:num>
  <w:num w:numId="33" w16cid:durableId="1011301872">
    <w:abstractNumId w:val="24"/>
  </w:num>
  <w:num w:numId="34" w16cid:durableId="318392214">
    <w:abstractNumId w:val="51"/>
  </w:num>
  <w:num w:numId="35" w16cid:durableId="1716466678">
    <w:abstractNumId w:val="42"/>
  </w:num>
  <w:num w:numId="36" w16cid:durableId="757021250">
    <w:abstractNumId w:val="32"/>
  </w:num>
  <w:num w:numId="37" w16cid:durableId="20591613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0763820">
    <w:abstractNumId w:val="9"/>
  </w:num>
  <w:num w:numId="39" w16cid:durableId="664747475">
    <w:abstractNumId w:val="10"/>
  </w:num>
  <w:num w:numId="40" w16cid:durableId="182981083">
    <w:abstractNumId w:val="5"/>
  </w:num>
  <w:num w:numId="41" w16cid:durableId="961112665">
    <w:abstractNumId w:val="14"/>
  </w:num>
  <w:num w:numId="42" w16cid:durableId="1534688052">
    <w:abstractNumId w:val="21"/>
  </w:num>
  <w:num w:numId="43" w16cid:durableId="1962178026">
    <w:abstractNumId w:val="41"/>
  </w:num>
  <w:num w:numId="44" w16cid:durableId="1260522125">
    <w:abstractNumId w:val="6"/>
  </w:num>
  <w:num w:numId="45" w16cid:durableId="1148015724">
    <w:abstractNumId w:val="7"/>
  </w:num>
  <w:num w:numId="46" w16cid:durableId="2110924643">
    <w:abstractNumId w:val="20"/>
  </w:num>
  <w:num w:numId="47" w16cid:durableId="1402026191">
    <w:abstractNumId w:val="36"/>
  </w:num>
  <w:num w:numId="48" w16cid:durableId="90856525">
    <w:abstractNumId w:val="48"/>
  </w:num>
  <w:num w:numId="49" w16cid:durableId="642807207">
    <w:abstractNumId w:val="26"/>
  </w:num>
  <w:num w:numId="50" w16cid:durableId="620038981">
    <w:abstractNumId w:val="29"/>
  </w:num>
  <w:num w:numId="51" w16cid:durableId="343562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26785847">
    <w:abstractNumId w:val="18"/>
  </w:num>
  <w:num w:numId="53" w16cid:durableId="922225435">
    <w:abstractNumId w:val="19"/>
  </w:num>
  <w:num w:numId="54" w16cid:durableId="1399402632">
    <w:abstractNumId w:val="31"/>
  </w:num>
  <w:num w:numId="55" w16cid:durableId="41368741">
    <w:abstractNumId w:val="1"/>
  </w:num>
  <w:num w:numId="56" w16cid:durableId="426464258">
    <w:abstractNumId w:val="47"/>
  </w:num>
  <w:num w:numId="57" w16cid:durableId="1057510660">
    <w:abstractNumId w:val="2"/>
  </w:num>
  <w:num w:numId="58" w16cid:durableId="1494028509">
    <w:abstractNumId w:val="11"/>
  </w:num>
  <w:num w:numId="59" w16cid:durableId="1005087199">
    <w:abstractNumId w:val="3"/>
  </w:num>
  <w:num w:numId="60" w16cid:durableId="2115855717">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DC"/>
    <w:rsid w:val="00001086"/>
    <w:rsid w:val="00001DCB"/>
    <w:rsid w:val="000040A8"/>
    <w:rsid w:val="00004BC4"/>
    <w:rsid w:val="00006656"/>
    <w:rsid w:val="00011BD9"/>
    <w:rsid w:val="000205CE"/>
    <w:rsid w:val="000229BA"/>
    <w:rsid w:val="00036586"/>
    <w:rsid w:val="00037016"/>
    <w:rsid w:val="00037B7B"/>
    <w:rsid w:val="00044F20"/>
    <w:rsid w:val="000460AA"/>
    <w:rsid w:val="00052A11"/>
    <w:rsid w:val="00056A0B"/>
    <w:rsid w:val="00060AB5"/>
    <w:rsid w:val="00071A4C"/>
    <w:rsid w:val="00071B01"/>
    <w:rsid w:val="00075466"/>
    <w:rsid w:val="000806F3"/>
    <w:rsid w:val="00081024"/>
    <w:rsid w:val="000851A0"/>
    <w:rsid w:val="00085C6E"/>
    <w:rsid w:val="00094B2B"/>
    <w:rsid w:val="00096989"/>
    <w:rsid w:val="000A32E0"/>
    <w:rsid w:val="000A422E"/>
    <w:rsid w:val="000A6501"/>
    <w:rsid w:val="000A7625"/>
    <w:rsid w:val="000B0D87"/>
    <w:rsid w:val="000B5B68"/>
    <w:rsid w:val="000B5E5A"/>
    <w:rsid w:val="000B671D"/>
    <w:rsid w:val="000C197E"/>
    <w:rsid w:val="000C7720"/>
    <w:rsid w:val="000D0F5E"/>
    <w:rsid w:val="000D4E40"/>
    <w:rsid w:val="000E18F0"/>
    <w:rsid w:val="000E3978"/>
    <w:rsid w:val="000E466E"/>
    <w:rsid w:val="000E6FF7"/>
    <w:rsid w:val="000E7677"/>
    <w:rsid w:val="000E768B"/>
    <w:rsid w:val="000F30F9"/>
    <w:rsid w:val="000F5D4C"/>
    <w:rsid w:val="000F62DD"/>
    <w:rsid w:val="000F77F5"/>
    <w:rsid w:val="00100751"/>
    <w:rsid w:val="00103407"/>
    <w:rsid w:val="001109B6"/>
    <w:rsid w:val="00111B65"/>
    <w:rsid w:val="001228D6"/>
    <w:rsid w:val="00123FC5"/>
    <w:rsid w:val="00126623"/>
    <w:rsid w:val="00131882"/>
    <w:rsid w:val="0013380D"/>
    <w:rsid w:val="00135581"/>
    <w:rsid w:val="0013665F"/>
    <w:rsid w:val="00143CBC"/>
    <w:rsid w:val="00147AF7"/>
    <w:rsid w:val="001541B8"/>
    <w:rsid w:val="00156858"/>
    <w:rsid w:val="00157216"/>
    <w:rsid w:val="001626DB"/>
    <w:rsid w:val="00162977"/>
    <w:rsid w:val="001656B3"/>
    <w:rsid w:val="00167532"/>
    <w:rsid w:val="0017084C"/>
    <w:rsid w:val="00170A99"/>
    <w:rsid w:val="001723B2"/>
    <w:rsid w:val="0017335B"/>
    <w:rsid w:val="001739C6"/>
    <w:rsid w:val="0017660F"/>
    <w:rsid w:val="001814D7"/>
    <w:rsid w:val="001829E8"/>
    <w:rsid w:val="00183FD4"/>
    <w:rsid w:val="00187CDF"/>
    <w:rsid w:val="0019237C"/>
    <w:rsid w:val="0019346E"/>
    <w:rsid w:val="00193F5C"/>
    <w:rsid w:val="00196953"/>
    <w:rsid w:val="001A0FCE"/>
    <w:rsid w:val="001A2917"/>
    <w:rsid w:val="001B1D92"/>
    <w:rsid w:val="001B3BC9"/>
    <w:rsid w:val="001B4770"/>
    <w:rsid w:val="001C0711"/>
    <w:rsid w:val="001C09FD"/>
    <w:rsid w:val="001C4393"/>
    <w:rsid w:val="001C53CA"/>
    <w:rsid w:val="001D0C85"/>
    <w:rsid w:val="001D3AF7"/>
    <w:rsid w:val="001D512E"/>
    <w:rsid w:val="001D66A5"/>
    <w:rsid w:val="001D69FB"/>
    <w:rsid w:val="001D7FF3"/>
    <w:rsid w:val="001E151F"/>
    <w:rsid w:val="001E3153"/>
    <w:rsid w:val="001E47A8"/>
    <w:rsid w:val="001E778B"/>
    <w:rsid w:val="001F110A"/>
    <w:rsid w:val="001F1434"/>
    <w:rsid w:val="001F256D"/>
    <w:rsid w:val="001F2FF3"/>
    <w:rsid w:val="001F4614"/>
    <w:rsid w:val="001F4814"/>
    <w:rsid w:val="002017A5"/>
    <w:rsid w:val="00210122"/>
    <w:rsid w:val="002101BB"/>
    <w:rsid w:val="00212CA9"/>
    <w:rsid w:val="00214E78"/>
    <w:rsid w:val="00216178"/>
    <w:rsid w:val="002176C1"/>
    <w:rsid w:val="00217C94"/>
    <w:rsid w:val="0022073B"/>
    <w:rsid w:val="00221B78"/>
    <w:rsid w:val="0023149D"/>
    <w:rsid w:val="00232020"/>
    <w:rsid w:val="002341CE"/>
    <w:rsid w:val="00234B1D"/>
    <w:rsid w:val="00234DAB"/>
    <w:rsid w:val="002354CE"/>
    <w:rsid w:val="00243D42"/>
    <w:rsid w:val="00246223"/>
    <w:rsid w:val="00251ACC"/>
    <w:rsid w:val="00255FED"/>
    <w:rsid w:val="002619B1"/>
    <w:rsid w:val="002628E3"/>
    <w:rsid w:val="00265B62"/>
    <w:rsid w:val="0026734B"/>
    <w:rsid w:val="002678F4"/>
    <w:rsid w:val="00270F6F"/>
    <w:rsid w:val="00271AF7"/>
    <w:rsid w:val="002750E5"/>
    <w:rsid w:val="00280D9F"/>
    <w:rsid w:val="002841FC"/>
    <w:rsid w:val="00290187"/>
    <w:rsid w:val="00291746"/>
    <w:rsid w:val="002944C1"/>
    <w:rsid w:val="00294A12"/>
    <w:rsid w:val="002A4175"/>
    <w:rsid w:val="002A5BF6"/>
    <w:rsid w:val="002B2837"/>
    <w:rsid w:val="002C25F7"/>
    <w:rsid w:val="002C2F09"/>
    <w:rsid w:val="002C3283"/>
    <w:rsid w:val="002C3CD8"/>
    <w:rsid w:val="002E098F"/>
    <w:rsid w:val="002E1D4B"/>
    <w:rsid w:val="002E3CA6"/>
    <w:rsid w:val="002E5D64"/>
    <w:rsid w:val="002E7492"/>
    <w:rsid w:val="002F5BE5"/>
    <w:rsid w:val="003005DB"/>
    <w:rsid w:val="00301B63"/>
    <w:rsid w:val="003029E4"/>
    <w:rsid w:val="00303252"/>
    <w:rsid w:val="0030432B"/>
    <w:rsid w:val="00310B2F"/>
    <w:rsid w:val="00310DA3"/>
    <w:rsid w:val="00311051"/>
    <w:rsid w:val="00315A24"/>
    <w:rsid w:val="00322049"/>
    <w:rsid w:val="00334AB5"/>
    <w:rsid w:val="00341120"/>
    <w:rsid w:val="00343B35"/>
    <w:rsid w:val="00344499"/>
    <w:rsid w:val="0035642E"/>
    <w:rsid w:val="00361A39"/>
    <w:rsid w:val="00364876"/>
    <w:rsid w:val="00367BFB"/>
    <w:rsid w:val="003713C4"/>
    <w:rsid w:val="00376B56"/>
    <w:rsid w:val="00376DEC"/>
    <w:rsid w:val="00382AB8"/>
    <w:rsid w:val="003835E2"/>
    <w:rsid w:val="00387508"/>
    <w:rsid w:val="00387BC3"/>
    <w:rsid w:val="00390E86"/>
    <w:rsid w:val="003947D1"/>
    <w:rsid w:val="00394E42"/>
    <w:rsid w:val="00396B96"/>
    <w:rsid w:val="00397D37"/>
    <w:rsid w:val="003A0808"/>
    <w:rsid w:val="003A2FD3"/>
    <w:rsid w:val="003A5F13"/>
    <w:rsid w:val="003A6B5A"/>
    <w:rsid w:val="003A75FC"/>
    <w:rsid w:val="003B0B89"/>
    <w:rsid w:val="003B0D7D"/>
    <w:rsid w:val="003B267F"/>
    <w:rsid w:val="003B2822"/>
    <w:rsid w:val="003B33E7"/>
    <w:rsid w:val="003B55B2"/>
    <w:rsid w:val="003B6695"/>
    <w:rsid w:val="003C303E"/>
    <w:rsid w:val="003C3872"/>
    <w:rsid w:val="003C5AF5"/>
    <w:rsid w:val="003D2019"/>
    <w:rsid w:val="003D212D"/>
    <w:rsid w:val="003D3D7E"/>
    <w:rsid w:val="003D54AB"/>
    <w:rsid w:val="003D7B4E"/>
    <w:rsid w:val="003E2B9E"/>
    <w:rsid w:val="003E3B55"/>
    <w:rsid w:val="003E643B"/>
    <w:rsid w:val="003F1F05"/>
    <w:rsid w:val="003F21E9"/>
    <w:rsid w:val="003F4DD4"/>
    <w:rsid w:val="003F7A1F"/>
    <w:rsid w:val="003F7BC5"/>
    <w:rsid w:val="0040295A"/>
    <w:rsid w:val="00405211"/>
    <w:rsid w:val="004104CF"/>
    <w:rsid w:val="004111EC"/>
    <w:rsid w:val="00412AD3"/>
    <w:rsid w:val="00420C2B"/>
    <w:rsid w:val="004218BB"/>
    <w:rsid w:val="00423D4C"/>
    <w:rsid w:val="004259C9"/>
    <w:rsid w:val="00426BA4"/>
    <w:rsid w:val="0043240A"/>
    <w:rsid w:val="004336E5"/>
    <w:rsid w:val="004369A8"/>
    <w:rsid w:val="0044076E"/>
    <w:rsid w:val="00444D56"/>
    <w:rsid w:val="0044574A"/>
    <w:rsid w:val="00451CB5"/>
    <w:rsid w:val="0045239A"/>
    <w:rsid w:val="00460B44"/>
    <w:rsid w:val="00470D42"/>
    <w:rsid w:val="00471C92"/>
    <w:rsid w:val="004734A4"/>
    <w:rsid w:val="00481AEB"/>
    <w:rsid w:val="00485536"/>
    <w:rsid w:val="0048563C"/>
    <w:rsid w:val="00493D0E"/>
    <w:rsid w:val="00495E92"/>
    <w:rsid w:val="004964F3"/>
    <w:rsid w:val="004969AA"/>
    <w:rsid w:val="004A3AEF"/>
    <w:rsid w:val="004A4707"/>
    <w:rsid w:val="004A6881"/>
    <w:rsid w:val="004B013C"/>
    <w:rsid w:val="004B06F2"/>
    <w:rsid w:val="004B170A"/>
    <w:rsid w:val="004B26E7"/>
    <w:rsid w:val="004B5ED9"/>
    <w:rsid w:val="004B70B5"/>
    <w:rsid w:val="004B7BB8"/>
    <w:rsid w:val="004C0660"/>
    <w:rsid w:val="004C4580"/>
    <w:rsid w:val="004C591D"/>
    <w:rsid w:val="004C7234"/>
    <w:rsid w:val="004C7A9A"/>
    <w:rsid w:val="004C7BA4"/>
    <w:rsid w:val="004D1095"/>
    <w:rsid w:val="004D221A"/>
    <w:rsid w:val="004E012F"/>
    <w:rsid w:val="004E20F2"/>
    <w:rsid w:val="004E2774"/>
    <w:rsid w:val="004E3BE0"/>
    <w:rsid w:val="004E49B6"/>
    <w:rsid w:val="004E579D"/>
    <w:rsid w:val="004F11D8"/>
    <w:rsid w:val="004F1680"/>
    <w:rsid w:val="004F2371"/>
    <w:rsid w:val="004F3573"/>
    <w:rsid w:val="004F5D14"/>
    <w:rsid w:val="004F67C8"/>
    <w:rsid w:val="0050014E"/>
    <w:rsid w:val="00501FE2"/>
    <w:rsid w:val="00502999"/>
    <w:rsid w:val="005035A3"/>
    <w:rsid w:val="00506156"/>
    <w:rsid w:val="005107C2"/>
    <w:rsid w:val="0051134B"/>
    <w:rsid w:val="00512244"/>
    <w:rsid w:val="00513CC1"/>
    <w:rsid w:val="00516AC4"/>
    <w:rsid w:val="00521F59"/>
    <w:rsid w:val="005236B0"/>
    <w:rsid w:val="00525D29"/>
    <w:rsid w:val="005300A2"/>
    <w:rsid w:val="005350D1"/>
    <w:rsid w:val="0054033A"/>
    <w:rsid w:val="005415A1"/>
    <w:rsid w:val="00555848"/>
    <w:rsid w:val="005577B0"/>
    <w:rsid w:val="005645F6"/>
    <w:rsid w:val="00565233"/>
    <w:rsid w:val="005660AA"/>
    <w:rsid w:val="00566547"/>
    <w:rsid w:val="005679AF"/>
    <w:rsid w:val="00573D97"/>
    <w:rsid w:val="00574BBD"/>
    <w:rsid w:val="00577B24"/>
    <w:rsid w:val="005801A8"/>
    <w:rsid w:val="00582E97"/>
    <w:rsid w:val="00587F31"/>
    <w:rsid w:val="00591888"/>
    <w:rsid w:val="00595146"/>
    <w:rsid w:val="0059753A"/>
    <w:rsid w:val="005A01CC"/>
    <w:rsid w:val="005A0C54"/>
    <w:rsid w:val="005A1A37"/>
    <w:rsid w:val="005A1D86"/>
    <w:rsid w:val="005A370F"/>
    <w:rsid w:val="005A3D04"/>
    <w:rsid w:val="005A49EC"/>
    <w:rsid w:val="005B018E"/>
    <w:rsid w:val="005B128E"/>
    <w:rsid w:val="005B1E27"/>
    <w:rsid w:val="005B4C70"/>
    <w:rsid w:val="005B5ECF"/>
    <w:rsid w:val="005B687F"/>
    <w:rsid w:val="005B73DF"/>
    <w:rsid w:val="005C3227"/>
    <w:rsid w:val="005C3793"/>
    <w:rsid w:val="005C60C3"/>
    <w:rsid w:val="005C7614"/>
    <w:rsid w:val="005D4AED"/>
    <w:rsid w:val="005D7906"/>
    <w:rsid w:val="005E0257"/>
    <w:rsid w:val="005E18FF"/>
    <w:rsid w:val="005E4866"/>
    <w:rsid w:val="005E4F03"/>
    <w:rsid w:val="005F1439"/>
    <w:rsid w:val="005F1F09"/>
    <w:rsid w:val="005F31DC"/>
    <w:rsid w:val="005F6874"/>
    <w:rsid w:val="00600360"/>
    <w:rsid w:val="00602C5E"/>
    <w:rsid w:val="00607848"/>
    <w:rsid w:val="006168D8"/>
    <w:rsid w:val="0061741F"/>
    <w:rsid w:val="00622736"/>
    <w:rsid w:val="006240DC"/>
    <w:rsid w:val="0062496B"/>
    <w:rsid w:val="00630ACE"/>
    <w:rsid w:val="00632F01"/>
    <w:rsid w:val="00635381"/>
    <w:rsid w:val="0063790D"/>
    <w:rsid w:val="00643A80"/>
    <w:rsid w:val="0064485F"/>
    <w:rsid w:val="006470FD"/>
    <w:rsid w:val="006515EB"/>
    <w:rsid w:val="00651BDF"/>
    <w:rsid w:val="00652924"/>
    <w:rsid w:val="0065708E"/>
    <w:rsid w:val="006575FD"/>
    <w:rsid w:val="0066037A"/>
    <w:rsid w:val="00660F62"/>
    <w:rsid w:val="0066342B"/>
    <w:rsid w:val="006655CF"/>
    <w:rsid w:val="00670B88"/>
    <w:rsid w:val="00673EEE"/>
    <w:rsid w:val="00674A68"/>
    <w:rsid w:val="00690C3D"/>
    <w:rsid w:val="00691091"/>
    <w:rsid w:val="006A1D38"/>
    <w:rsid w:val="006A416D"/>
    <w:rsid w:val="006A5DC3"/>
    <w:rsid w:val="006A60C7"/>
    <w:rsid w:val="006B25C9"/>
    <w:rsid w:val="006B469F"/>
    <w:rsid w:val="006B478C"/>
    <w:rsid w:val="006B7FC1"/>
    <w:rsid w:val="006C39C1"/>
    <w:rsid w:val="006C3C91"/>
    <w:rsid w:val="006C4997"/>
    <w:rsid w:val="006C6498"/>
    <w:rsid w:val="006C67C6"/>
    <w:rsid w:val="006C7669"/>
    <w:rsid w:val="006D09AD"/>
    <w:rsid w:val="006E004F"/>
    <w:rsid w:val="006E0CBC"/>
    <w:rsid w:val="006E0FEC"/>
    <w:rsid w:val="006E29B0"/>
    <w:rsid w:val="006E4F4C"/>
    <w:rsid w:val="006E5540"/>
    <w:rsid w:val="006F190C"/>
    <w:rsid w:val="006F3CE3"/>
    <w:rsid w:val="006F5274"/>
    <w:rsid w:val="007072C8"/>
    <w:rsid w:val="00710EA2"/>
    <w:rsid w:val="0071413E"/>
    <w:rsid w:val="00714574"/>
    <w:rsid w:val="00715FB2"/>
    <w:rsid w:val="0072029B"/>
    <w:rsid w:val="007229EA"/>
    <w:rsid w:val="00722F00"/>
    <w:rsid w:val="007236BC"/>
    <w:rsid w:val="00731762"/>
    <w:rsid w:val="0073265C"/>
    <w:rsid w:val="00733286"/>
    <w:rsid w:val="0073500E"/>
    <w:rsid w:val="0073530F"/>
    <w:rsid w:val="007368BD"/>
    <w:rsid w:val="00737EC7"/>
    <w:rsid w:val="007439B7"/>
    <w:rsid w:val="00753A29"/>
    <w:rsid w:val="00754069"/>
    <w:rsid w:val="00754E60"/>
    <w:rsid w:val="00755A92"/>
    <w:rsid w:val="00757977"/>
    <w:rsid w:val="00762EDA"/>
    <w:rsid w:val="007661E2"/>
    <w:rsid w:val="0077054A"/>
    <w:rsid w:val="00771E7A"/>
    <w:rsid w:val="00772B92"/>
    <w:rsid w:val="00773F69"/>
    <w:rsid w:val="007748E0"/>
    <w:rsid w:val="00782D0D"/>
    <w:rsid w:val="00784AEC"/>
    <w:rsid w:val="007864DE"/>
    <w:rsid w:val="0078663D"/>
    <w:rsid w:val="00791D56"/>
    <w:rsid w:val="00793701"/>
    <w:rsid w:val="007A1F81"/>
    <w:rsid w:val="007A2EC9"/>
    <w:rsid w:val="007A394B"/>
    <w:rsid w:val="007B0025"/>
    <w:rsid w:val="007B7EA3"/>
    <w:rsid w:val="007C7058"/>
    <w:rsid w:val="007D308A"/>
    <w:rsid w:val="007D5869"/>
    <w:rsid w:val="007D5F0A"/>
    <w:rsid w:val="007D6537"/>
    <w:rsid w:val="007D6EBF"/>
    <w:rsid w:val="007D7751"/>
    <w:rsid w:val="007E24BF"/>
    <w:rsid w:val="007E3BCF"/>
    <w:rsid w:val="007E5CE8"/>
    <w:rsid w:val="007E7152"/>
    <w:rsid w:val="007F07BC"/>
    <w:rsid w:val="007F3A5D"/>
    <w:rsid w:val="007F512A"/>
    <w:rsid w:val="007F6C92"/>
    <w:rsid w:val="007F724F"/>
    <w:rsid w:val="0080005A"/>
    <w:rsid w:val="008000AA"/>
    <w:rsid w:val="00800CEF"/>
    <w:rsid w:val="00801083"/>
    <w:rsid w:val="00801185"/>
    <w:rsid w:val="00806B05"/>
    <w:rsid w:val="008137C0"/>
    <w:rsid w:val="00813BC4"/>
    <w:rsid w:val="008142E3"/>
    <w:rsid w:val="00815F11"/>
    <w:rsid w:val="008212CE"/>
    <w:rsid w:val="00822CAE"/>
    <w:rsid w:val="00822E75"/>
    <w:rsid w:val="008257AF"/>
    <w:rsid w:val="00827DAE"/>
    <w:rsid w:val="00831215"/>
    <w:rsid w:val="008339A8"/>
    <w:rsid w:val="00842849"/>
    <w:rsid w:val="00846974"/>
    <w:rsid w:val="008477DC"/>
    <w:rsid w:val="008523F4"/>
    <w:rsid w:val="008530D5"/>
    <w:rsid w:val="008541DC"/>
    <w:rsid w:val="0085637B"/>
    <w:rsid w:val="00860A7B"/>
    <w:rsid w:val="00861A97"/>
    <w:rsid w:val="00863EB2"/>
    <w:rsid w:val="0086534B"/>
    <w:rsid w:val="008653CD"/>
    <w:rsid w:val="00865902"/>
    <w:rsid w:val="0087652E"/>
    <w:rsid w:val="008803E5"/>
    <w:rsid w:val="0088230F"/>
    <w:rsid w:val="00887ED7"/>
    <w:rsid w:val="00893A7E"/>
    <w:rsid w:val="00893B71"/>
    <w:rsid w:val="008966A3"/>
    <w:rsid w:val="008A24E3"/>
    <w:rsid w:val="008A5443"/>
    <w:rsid w:val="008A5C85"/>
    <w:rsid w:val="008A63A5"/>
    <w:rsid w:val="008A6AA8"/>
    <w:rsid w:val="008A7E0D"/>
    <w:rsid w:val="008B0E1E"/>
    <w:rsid w:val="008B66E6"/>
    <w:rsid w:val="008B7C7A"/>
    <w:rsid w:val="008C28AB"/>
    <w:rsid w:val="008C3DF6"/>
    <w:rsid w:val="008C4BBC"/>
    <w:rsid w:val="008D19E2"/>
    <w:rsid w:val="008E301D"/>
    <w:rsid w:val="008E4164"/>
    <w:rsid w:val="008E7A17"/>
    <w:rsid w:val="008E7DB5"/>
    <w:rsid w:val="008F0164"/>
    <w:rsid w:val="008F0A9A"/>
    <w:rsid w:val="008F4E7C"/>
    <w:rsid w:val="0090512F"/>
    <w:rsid w:val="0091184A"/>
    <w:rsid w:val="00914ED6"/>
    <w:rsid w:val="00916057"/>
    <w:rsid w:val="00916AF8"/>
    <w:rsid w:val="009201C8"/>
    <w:rsid w:val="00924EDC"/>
    <w:rsid w:val="0092500C"/>
    <w:rsid w:val="00925202"/>
    <w:rsid w:val="00935DCB"/>
    <w:rsid w:val="0093602C"/>
    <w:rsid w:val="00936C22"/>
    <w:rsid w:val="0094051F"/>
    <w:rsid w:val="00940CE5"/>
    <w:rsid w:val="00940D97"/>
    <w:rsid w:val="009411D7"/>
    <w:rsid w:val="00945D1D"/>
    <w:rsid w:val="00947992"/>
    <w:rsid w:val="009527C6"/>
    <w:rsid w:val="009528B4"/>
    <w:rsid w:val="00953019"/>
    <w:rsid w:val="00954DA3"/>
    <w:rsid w:val="009553A8"/>
    <w:rsid w:val="00955916"/>
    <w:rsid w:val="00956E0D"/>
    <w:rsid w:val="00961F93"/>
    <w:rsid w:val="009642C1"/>
    <w:rsid w:val="00967C9E"/>
    <w:rsid w:val="009744B1"/>
    <w:rsid w:val="0097595E"/>
    <w:rsid w:val="00977138"/>
    <w:rsid w:val="00977516"/>
    <w:rsid w:val="00983424"/>
    <w:rsid w:val="009871D1"/>
    <w:rsid w:val="009871F8"/>
    <w:rsid w:val="00991AAA"/>
    <w:rsid w:val="00996AA1"/>
    <w:rsid w:val="009A16F3"/>
    <w:rsid w:val="009A2853"/>
    <w:rsid w:val="009A4723"/>
    <w:rsid w:val="009A4C6D"/>
    <w:rsid w:val="009A5D3C"/>
    <w:rsid w:val="009A673F"/>
    <w:rsid w:val="009A6B23"/>
    <w:rsid w:val="009B0292"/>
    <w:rsid w:val="009B1482"/>
    <w:rsid w:val="009B47EA"/>
    <w:rsid w:val="009B4E06"/>
    <w:rsid w:val="009B5323"/>
    <w:rsid w:val="009B7CE1"/>
    <w:rsid w:val="009C2437"/>
    <w:rsid w:val="009C2DB1"/>
    <w:rsid w:val="009C4AF5"/>
    <w:rsid w:val="009C6F02"/>
    <w:rsid w:val="009D0D05"/>
    <w:rsid w:val="009D20B8"/>
    <w:rsid w:val="009D3C52"/>
    <w:rsid w:val="009D7F3E"/>
    <w:rsid w:val="009E1235"/>
    <w:rsid w:val="009E2DAC"/>
    <w:rsid w:val="009E4463"/>
    <w:rsid w:val="009E79BC"/>
    <w:rsid w:val="009F01BD"/>
    <w:rsid w:val="009F0B0E"/>
    <w:rsid w:val="00A000CD"/>
    <w:rsid w:val="00A03844"/>
    <w:rsid w:val="00A03B07"/>
    <w:rsid w:val="00A05FB0"/>
    <w:rsid w:val="00A07926"/>
    <w:rsid w:val="00A11CF4"/>
    <w:rsid w:val="00A143E4"/>
    <w:rsid w:val="00A1757B"/>
    <w:rsid w:val="00A219F9"/>
    <w:rsid w:val="00A22644"/>
    <w:rsid w:val="00A23D05"/>
    <w:rsid w:val="00A254AF"/>
    <w:rsid w:val="00A266A3"/>
    <w:rsid w:val="00A268E2"/>
    <w:rsid w:val="00A276D2"/>
    <w:rsid w:val="00A27819"/>
    <w:rsid w:val="00A306BB"/>
    <w:rsid w:val="00A30A50"/>
    <w:rsid w:val="00A311BD"/>
    <w:rsid w:val="00A40DBA"/>
    <w:rsid w:val="00A4136D"/>
    <w:rsid w:val="00A41A63"/>
    <w:rsid w:val="00A436E0"/>
    <w:rsid w:val="00A45392"/>
    <w:rsid w:val="00A517DA"/>
    <w:rsid w:val="00A53928"/>
    <w:rsid w:val="00A5425B"/>
    <w:rsid w:val="00A550B1"/>
    <w:rsid w:val="00A55D0B"/>
    <w:rsid w:val="00A56C6C"/>
    <w:rsid w:val="00A56D62"/>
    <w:rsid w:val="00A612CC"/>
    <w:rsid w:val="00A63CFD"/>
    <w:rsid w:val="00A670C8"/>
    <w:rsid w:val="00A733A0"/>
    <w:rsid w:val="00A8017A"/>
    <w:rsid w:val="00A827B4"/>
    <w:rsid w:val="00A8300C"/>
    <w:rsid w:val="00A854D8"/>
    <w:rsid w:val="00A8713B"/>
    <w:rsid w:val="00A918A5"/>
    <w:rsid w:val="00A92AB1"/>
    <w:rsid w:val="00A92B6C"/>
    <w:rsid w:val="00A96456"/>
    <w:rsid w:val="00A96FD7"/>
    <w:rsid w:val="00AA186A"/>
    <w:rsid w:val="00AA33C0"/>
    <w:rsid w:val="00AA4B8B"/>
    <w:rsid w:val="00AA592F"/>
    <w:rsid w:val="00AB121D"/>
    <w:rsid w:val="00AB2532"/>
    <w:rsid w:val="00AB3A6C"/>
    <w:rsid w:val="00AC06AD"/>
    <w:rsid w:val="00AC0F28"/>
    <w:rsid w:val="00AC1EEF"/>
    <w:rsid w:val="00AC58D0"/>
    <w:rsid w:val="00AD1482"/>
    <w:rsid w:val="00AD37C6"/>
    <w:rsid w:val="00AD407B"/>
    <w:rsid w:val="00AE0572"/>
    <w:rsid w:val="00AF2456"/>
    <w:rsid w:val="00AF3BBF"/>
    <w:rsid w:val="00AF5215"/>
    <w:rsid w:val="00AF6166"/>
    <w:rsid w:val="00AF7149"/>
    <w:rsid w:val="00B05D96"/>
    <w:rsid w:val="00B11C97"/>
    <w:rsid w:val="00B1298A"/>
    <w:rsid w:val="00B252D7"/>
    <w:rsid w:val="00B25ED3"/>
    <w:rsid w:val="00B32CF8"/>
    <w:rsid w:val="00B36CCF"/>
    <w:rsid w:val="00B45B08"/>
    <w:rsid w:val="00B462BD"/>
    <w:rsid w:val="00B52B7E"/>
    <w:rsid w:val="00B52F21"/>
    <w:rsid w:val="00B571A7"/>
    <w:rsid w:val="00B61025"/>
    <w:rsid w:val="00B630DF"/>
    <w:rsid w:val="00B66534"/>
    <w:rsid w:val="00B7044B"/>
    <w:rsid w:val="00B714FE"/>
    <w:rsid w:val="00B72FE0"/>
    <w:rsid w:val="00B75552"/>
    <w:rsid w:val="00B778ED"/>
    <w:rsid w:val="00B81B0A"/>
    <w:rsid w:val="00B81C55"/>
    <w:rsid w:val="00B842D0"/>
    <w:rsid w:val="00B855F8"/>
    <w:rsid w:val="00B92B15"/>
    <w:rsid w:val="00B94D97"/>
    <w:rsid w:val="00BA433F"/>
    <w:rsid w:val="00BA5F62"/>
    <w:rsid w:val="00BB4C5F"/>
    <w:rsid w:val="00BB517D"/>
    <w:rsid w:val="00BB5CED"/>
    <w:rsid w:val="00BB62BD"/>
    <w:rsid w:val="00BC11B4"/>
    <w:rsid w:val="00BC21B9"/>
    <w:rsid w:val="00BC716D"/>
    <w:rsid w:val="00BD51DB"/>
    <w:rsid w:val="00BD6327"/>
    <w:rsid w:val="00BD6C61"/>
    <w:rsid w:val="00BE27E9"/>
    <w:rsid w:val="00BE4316"/>
    <w:rsid w:val="00BE5149"/>
    <w:rsid w:val="00BE651F"/>
    <w:rsid w:val="00BF0584"/>
    <w:rsid w:val="00BF1355"/>
    <w:rsid w:val="00BF2303"/>
    <w:rsid w:val="00BF4272"/>
    <w:rsid w:val="00BF6E09"/>
    <w:rsid w:val="00BF7CE9"/>
    <w:rsid w:val="00C00E3B"/>
    <w:rsid w:val="00C01E38"/>
    <w:rsid w:val="00C020AF"/>
    <w:rsid w:val="00C02D04"/>
    <w:rsid w:val="00C079B7"/>
    <w:rsid w:val="00C11F6A"/>
    <w:rsid w:val="00C247EB"/>
    <w:rsid w:val="00C25BA0"/>
    <w:rsid w:val="00C26807"/>
    <w:rsid w:val="00C26B5F"/>
    <w:rsid w:val="00C30519"/>
    <w:rsid w:val="00C317FD"/>
    <w:rsid w:val="00C37CEC"/>
    <w:rsid w:val="00C42748"/>
    <w:rsid w:val="00C4355C"/>
    <w:rsid w:val="00C45BDD"/>
    <w:rsid w:val="00C47415"/>
    <w:rsid w:val="00C518CF"/>
    <w:rsid w:val="00C52C7A"/>
    <w:rsid w:val="00C55950"/>
    <w:rsid w:val="00C56778"/>
    <w:rsid w:val="00C7270F"/>
    <w:rsid w:val="00C745BD"/>
    <w:rsid w:val="00C84169"/>
    <w:rsid w:val="00C8541A"/>
    <w:rsid w:val="00C870A9"/>
    <w:rsid w:val="00C90305"/>
    <w:rsid w:val="00C9076A"/>
    <w:rsid w:val="00C91F47"/>
    <w:rsid w:val="00C97250"/>
    <w:rsid w:val="00CA3198"/>
    <w:rsid w:val="00CA566F"/>
    <w:rsid w:val="00CA791C"/>
    <w:rsid w:val="00CB0582"/>
    <w:rsid w:val="00CB44CD"/>
    <w:rsid w:val="00CB621B"/>
    <w:rsid w:val="00CB63BB"/>
    <w:rsid w:val="00CC09D1"/>
    <w:rsid w:val="00CC0AFF"/>
    <w:rsid w:val="00CC19C1"/>
    <w:rsid w:val="00CC2047"/>
    <w:rsid w:val="00CC2C7D"/>
    <w:rsid w:val="00CD1E8C"/>
    <w:rsid w:val="00CD71B0"/>
    <w:rsid w:val="00CE29C8"/>
    <w:rsid w:val="00CE3331"/>
    <w:rsid w:val="00CE3389"/>
    <w:rsid w:val="00CE37B9"/>
    <w:rsid w:val="00CE5947"/>
    <w:rsid w:val="00CF11E7"/>
    <w:rsid w:val="00CF394C"/>
    <w:rsid w:val="00D0100A"/>
    <w:rsid w:val="00D04512"/>
    <w:rsid w:val="00D04B22"/>
    <w:rsid w:val="00D14C08"/>
    <w:rsid w:val="00D21C6C"/>
    <w:rsid w:val="00D22728"/>
    <w:rsid w:val="00D23FB1"/>
    <w:rsid w:val="00D31621"/>
    <w:rsid w:val="00D33FD9"/>
    <w:rsid w:val="00D35448"/>
    <w:rsid w:val="00D43DB0"/>
    <w:rsid w:val="00D44E47"/>
    <w:rsid w:val="00D460BF"/>
    <w:rsid w:val="00D527F1"/>
    <w:rsid w:val="00D53CFE"/>
    <w:rsid w:val="00D6011B"/>
    <w:rsid w:val="00D61191"/>
    <w:rsid w:val="00D61296"/>
    <w:rsid w:val="00D618E2"/>
    <w:rsid w:val="00D638D5"/>
    <w:rsid w:val="00D63B81"/>
    <w:rsid w:val="00D648F2"/>
    <w:rsid w:val="00D64D51"/>
    <w:rsid w:val="00D65E51"/>
    <w:rsid w:val="00D7073B"/>
    <w:rsid w:val="00D72DBE"/>
    <w:rsid w:val="00D73BF4"/>
    <w:rsid w:val="00D77A21"/>
    <w:rsid w:val="00D809A0"/>
    <w:rsid w:val="00D911A8"/>
    <w:rsid w:val="00D935ED"/>
    <w:rsid w:val="00D9556C"/>
    <w:rsid w:val="00DA4BBD"/>
    <w:rsid w:val="00DA717C"/>
    <w:rsid w:val="00DB2416"/>
    <w:rsid w:val="00DB495E"/>
    <w:rsid w:val="00DB4DD1"/>
    <w:rsid w:val="00DB66B7"/>
    <w:rsid w:val="00DC0232"/>
    <w:rsid w:val="00DC3A34"/>
    <w:rsid w:val="00DC536C"/>
    <w:rsid w:val="00DC61E5"/>
    <w:rsid w:val="00DD0004"/>
    <w:rsid w:val="00DD0716"/>
    <w:rsid w:val="00DD3659"/>
    <w:rsid w:val="00DD7302"/>
    <w:rsid w:val="00DE1736"/>
    <w:rsid w:val="00DF1034"/>
    <w:rsid w:val="00DF306C"/>
    <w:rsid w:val="00DF4048"/>
    <w:rsid w:val="00DF5524"/>
    <w:rsid w:val="00DF57A3"/>
    <w:rsid w:val="00DF610D"/>
    <w:rsid w:val="00DF7362"/>
    <w:rsid w:val="00DF7729"/>
    <w:rsid w:val="00E0153E"/>
    <w:rsid w:val="00E034AD"/>
    <w:rsid w:val="00E045BC"/>
    <w:rsid w:val="00E04D93"/>
    <w:rsid w:val="00E102FE"/>
    <w:rsid w:val="00E12E56"/>
    <w:rsid w:val="00E12EE2"/>
    <w:rsid w:val="00E20456"/>
    <w:rsid w:val="00E37441"/>
    <w:rsid w:val="00E41B09"/>
    <w:rsid w:val="00E41C7E"/>
    <w:rsid w:val="00E42DBB"/>
    <w:rsid w:val="00E43EC1"/>
    <w:rsid w:val="00E45384"/>
    <w:rsid w:val="00E50738"/>
    <w:rsid w:val="00E52C16"/>
    <w:rsid w:val="00E53DA7"/>
    <w:rsid w:val="00E54A0C"/>
    <w:rsid w:val="00E660CA"/>
    <w:rsid w:val="00E70B9B"/>
    <w:rsid w:val="00E73324"/>
    <w:rsid w:val="00E759A3"/>
    <w:rsid w:val="00E77B92"/>
    <w:rsid w:val="00E8205E"/>
    <w:rsid w:val="00E8286D"/>
    <w:rsid w:val="00E82DC3"/>
    <w:rsid w:val="00E87470"/>
    <w:rsid w:val="00E915F4"/>
    <w:rsid w:val="00E91FAB"/>
    <w:rsid w:val="00E92C69"/>
    <w:rsid w:val="00E965CF"/>
    <w:rsid w:val="00E97AC6"/>
    <w:rsid w:val="00EA28B8"/>
    <w:rsid w:val="00EA5AA7"/>
    <w:rsid w:val="00EA5B3F"/>
    <w:rsid w:val="00EA5E47"/>
    <w:rsid w:val="00EA63CC"/>
    <w:rsid w:val="00EA7592"/>
    <w:rsid w:val="00EB1D86"/>
    <w:rsid w:val="00EB45B3"/>
    <w:rsid w:val="00EB7C9A"/>
    <w:rsid w:val="00EC40D0"/>
    <w:rsid w:val="00EC4197"/>
    <w:rsid w:val="00EC45BD"/>
    <w:rsid w:val="00ED28D5"/>
    <w:rsid w:val="00ED415A"/>
    <w:rsid w:val="00ED4B36"/>
    <w:rsid w:val="00ED6562"/>
    <w:rsid w:val="00EE522A"/>
    <w:rsid w:val="00EE762D"/>
    <w:rsid w:val="00EE7F5C"/>
    <w:rsid w:val="00EF17CD"/>
    <w:rsid w:val="00EF2AB4"/>
    <w:rsid w:val="00EF7D63"/>
    <w:rsid w:val="00F00E7D"/>
    <w:rsid w:val="00F0254F"/>
    <w:rsid w:val="00F02A9E"/>
    <w:rsid w:val="00F11BB8"/>
    <w:rsid w:val="00F146D4"/>
    <w:rsid w:val="00F14ECC"/>
    <w:rsid w:val="00F211CE"/>
    <w:rsid w:val="00F25DC5"/>
    <w:rsid w:val="00F27274"/>
    <w:rsid w:val="00F2753A"/>
    <w:rsid w:val="00F300AB"/>
    <w:rsid w:val="00F30B24"/>
    <w:rsid w:val="00F3174E"/>
    <w:rsid w:val="00F31D67"/>
    <w:rsid w:val="00F34693"/>
    <w:rsid w:val="00F40C1D"/>
    <w:rsid w:val="00F40C79"/>
    <w:rsid w:val="00F45969"/>
    <w:rsid w:val="00F46DBE"/>
    <w:rsid w:val="00F50D06"/>
    <w:rsid w:val="00F519BF"/>
    <w:rsid w:val="00F51F2E"/>
    <w:rsid w:val="00F53512"/>
    <w:rsid w:val="00F53944"/>
    <w:rsid w:val="00F54310"/>
    <w:rsid w:val="00F60AD3"/>
    <w:rsid w:val="00F6122F"/>
    <w:rsid w:val="00F61A6D"/>
    <w:rsid w:val="00F63E65"/>
    <w:rsid w:val="00F65ADD"/>
    <w:rsid w:val="00F67837"/>
    <w:rsid w:val="00F71463"/>
    <w:rsid w:val="00F724AB"/>
    <w:rsid w:val="00F72CC5"/>
    <w:rsid w:val="00F73895"/>
    <w:rsid w:val="00F82362"/>
    <w:rsid w:val="00F85104"/>
    <w:rsid w:val="00F879C8"/>
    <w:rsid w:val="00F91C5F"/>
    <w:rsid w:val="00FA0605"/>
    <w:rsid w:val="00FB2291"/>
    <w:rsid w:val="00FB2D54"/>
    <w:rsid w:val="00FC222F"/>
    <w:rsid w:val="00FC314A"/>
    <w:rsid w:val="00FC4DED"/>
    <w:rsid w:val="00FC57EE"/>
    <w:rsid w:val="00FC6C6E"/>
    <w:rsid w:val="00FD2EFF"/>
    <w:rsid w:val="00FD6DA7"/>
    <w:rsid w:val="00FF0181"/>
    <w:rsid w:val="00FF7A8F"/>
    <w:rsid w:val="121B7174"/>
    <w:rsid w:val="193F8105"/>
    <w:rsid w:val="26F43031"/>
    <w:rsid w:val="496D68FA"/>
    <w:rsid w:val="4983ACD5"/>
    <w:rsid w:val="49957015"/>
    <w:rsid w:val="59D50819"/>
    <w:rsid w:val="64629481"/>
    <w:rsid w:val="66CCC1D7"/>
    <w:rsid w:val="6A1CFE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452A"/>
  <w15:chartTrackingRefBased/>
  <w15:docId w15:val="{B38DDD04-165C-43AD-862C-FAAD5AC0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F31D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5F31D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F31DC"/>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5F31DC"/>
    <w:pPr>
      <w:keepNext/>
      <w:outlineLvl w:val="3"/>
    </w:pPr>
    <w:rPr>
      <w:b/>
      <w:sz w:val="22"/>
    </w:rPr>
  </w:style>
  <w:style w:type="paragraph" w:styleId="Heading5">
    <w:name w:val="heading 5"/>
    <w:basedOn w:val="Normal"/>
    <w:next w:val="Normal"/>
    <w:link w:val="Heading5Char"/>
    <w:uiPriority w:val="9"/>
    <w:unhideWhenUsed/>
    <w:qFormat/>
    <w:rsid w:val="005F31D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1D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5F31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31DC"/>
    <w:rPr>
      <w:rFonts w:ascii="Cambria" w:eastAsia="Times New Roman" w:hAnsi="Cambria" w:cs="Times New Roman"/>
      <w:b/>
      <w:bCs/>
      <w:sz w:val="26"/>
      <w:szCs w:val="26"/>
    </w:rPr>
  </w:style>
  <w:style w:type="character" w:customStyle="1" w:styleId="Heading4Char">
    <w:name w:val="Heading 4 Char"/>
    <w:basedOn w:val="DefaultParagraphFont"/>
    <w:link w:val="Heading4"/>
    <w:rsid w:val="005F31DC"/>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5F31DC"/>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5F31DC"/>
    <w:rPr>
      <w:rFonts w:ascii="Arial" w:hAnsi="Arial" w:cs="Arial" w:hint="default"/>
      <w:color w:val="003399"/>
      <w:u w:val="single"/>
    </w:rPr>
  </w:style>
  <w:style w:type="paragraph" w:styleId="FootnoteText">
    <w:name w:val="footnote text"/>
    <w:basedOn w:val="Normal"/>
    <w:link w:val="FootnoteTextChar"/>
    <w:uiPriority w:val="99"/>
    <w:semiHidden/>
    <w:rsid w:val="005F31DC"/>
    <w:rPr>
      <w:sz w:val="20"/>
      <w:szCs w:val="20"/>
    </w:rPr>
  </w:style>
  <w:style w:type="character" w:customStyle="1" w:styleId="FootnoteTextChar">
    <w:name w:val="Footnote Text Char"/>
    <w:basedOn w:val="DefaultParagraphFont"/>
    <w:link w:val="FootnoteText"/>
    <w:uiPriority w:val="99"/>
    <w:semiHidden/>
    <w:rsid w:val="005F31DC"/>
    <w:rPr>
      <w:rFonts w:ascii="Times New Roman" w:eastAsia="Times New Roman" w:hAnsi="Times New Roman" w:cs="Times New Roman"/>
      <w:sz w:val="20"/>
      <w:szCs w:val="20"/>
    </w:rPr>
  </w:style>
  <w:style w:type="character" w:styleId="FootnoteReference">
    <w:name w:val="footnote reference"/>
    <w:uiPriority w:val="99"/>
    <w:semiHidden/>
    <w:rsid w:val="005F31DC"/>
    <w:rPr>
      <w:vertAlign w:val="superscript"/>
    </w:rPr>
  </w:style>
  <w:style w:type="character" w:styleId="Emphasis">
    <w:name w:val="Emphasis"/>
    <w:qFormat/>
    <w:rsid w:val="005F31DC"/>
    <w:rPr>
      <w:i/>
      <w:iCs/>
    </w:rPr>
  </w:style>
  <w:style w:type="paragraph" w:styleId="CommentText">
    <w:name w:val="annotation text"/>
    <w:basedOn w:val="Normal"/>
    <w:link w:val="CommentTextChar"/>
    <w:rsid w:val="005F31DC"/>
    <w:rPr>
      <w:sz w:val="20"/>
      <w:szCs w:val="20"/>
    </w:rPr>
  </w:style>
  <w:style w:type="character" w:customStyle="1" w:styleId="CommentTextChar">
    <w:name w:val="Comment Text Char"/>
    <w:basedOn w:val="DefaultParagraphFont"/>
    <w:link w:val="CommentText"/>
    <w:rsid w:val="005F31DC"/>
    <w:rPr>
      <w:rFonts w:ascii="Times New Roman" w:eastAsia="Times New Roman" w:hAnsi="Times New Roman" w:cs="Times New Roman"/>
      <w:sz w:val="20"/>
      <w:szCs w:val="20"/>
    </w:rPr>
  </w:style>
  <w:style w:type="character" w:styleId="FollowedHyperlink">
    <w:name w:val="FollowedHyperlink"/>
    <w:rsid w:val="005F31DC"/>
    <w:rPr>
      <w:color w:val="800080"/>
      <w:u w:val="single"/>
    </w:rPr>
  </w:style>
  <w:style w:type="character" w:customStyle="1" w:styleId="minusone">
    <w:name w:val="minusone"/>
    <w:basedOn w:val="DefaultParagraphFont"/>
    <w:rsid w:val="005F31DC"/>
  </w:style>
  <w:style w:type="character" w:styleId="CommentReference">
    <w:name w:val="annotation reference"/>
    <w:semiHidden/>
    <w:rsid w:val="005F31DC"/>
    <w:rPr>
      <w:sz w:val="16"/>
      <w:szCs w:val="16"/>
    </w:rPr>
  </w:style>
  <w:style w:type="paragraph" w:styleId="BalloonText">
    <w:name w:val="Balloon Text"/>
    <w:basedOn w:val="Normal"/>
    <w:link w:val="BalloonTextChar"/>
    <w:uiPriority w:val="99"/>
    <w:semiHidden/>
    <w:unhideWhenUsed/>
    <w:rsid w:val="005F31DC"/>
    <w:rPr>
      <w:rFonts w:ascii="Tahoma" w:hAnsi="Tahoma"/>
      <w:sz w:val="16"/>
      <w:szCs w:val="16"/>
    </w:rPr>
  </w:style>
  <w:style w:type="character" w:customStyle="1" w:styleId="BalloonTextChar">
    <w:name w:val="Balloon Text Char"/>
    <w:basedOn w:val="DefaultParagraphFont"/>
    <w:link w:val="BalloonText"/>
    <w:uiPriority w:val="99"/>
    <w:semiHidden/>
    <w:rsid w:val="005F31DC"/>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5F31DC"/>
    <w:rPr>
      <w:b/>
      <w:bCs/>
    </w:rPr>
  </w:style>
  <w:style w:type="character" w:customStyle="1" w:styleId="CommentSubjectChar">
    <w:name w:val="Comment Subject Char"/>
    <w:basedOn w:val="CommentTextChar"/>
    <w:link w:val="CommentSubject"/>
    <w:uiPriority w:val="99"/>
    <w:rsid w:val="005F31D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F31DC"/>
    <w:pPr>
      <w:tabs>
        <w:tab w:val="center" w:pos="4680"/>
        <w:tab w:val="right" w:pos="9360"/>
      </w:tabs>
    </w:pPr>
  </w:style>
  <w:style w:type="character" w:customStyle="1" w:styleId="HeaderChar">
    <w:name w:val="Header Char"/>
    <w:basedOn w:val="DefaultParagraphFont"/>
    <w:link w:val="Header"/>
    <w:uiPriority w:val="99"/>
    <w:rsid w:val="005F31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31DC"/>
    <w:pPr>
      <w:tabs>
        <w:tab w:val="center" w:pos="4680"/>
        <w:tab w:val="right" w:pos="9360"/>
      </w:tabs>
    </w:pPr>
    <w:rPr>
      <w:szCs w:val="18"/>
    </w:rPr>
  </w:style>
  <w:style w:type="character" w:customStyle="1" w:styleId="FooterChar">
    <w:name w:val="Footer Char"/>
    <w:basedOn w:val="DefaultParagraphFont"/>
    <w:link w:val="Footer"/>
    <w:uiPriority w:val="99"/>
    <w:rsid w:val="005F31DC"/>
    <w:rPr>
      <w:rFonts w:ascii="Times New Roman" w:eastAsia="Times New Roman" w:hAnsi="Times New Roman" w:cs="Times New Roman"/>
      <w:sz w:val="24"/>
      <w:szCs w:val="18"/>
    </w:rPr>
  </w:style>
  <w:style w:type="paragraph" w:customStyle="1" w:styleId="Default">
    <w:name w:val="Default"/>
    <w:rsid w:val="005F31DC"/>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5F31DC"/>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5F31DC"/>
  </w:style>
  <w:style w:type="paragraph" w:styleId="PlainText">
    <w:name w:val="Plain Text"/>
    <w:basedOn w:val="Normal"/>
    <w:link w:val="PlainTextChar"/>
    <w:uiPriority w:val="99"/>
    <w:rsid w:val="005F31DC"/>
    <w:rPr>
      <w:rFonts w:ascii="Courier New" w:hAnsi="Courier New"/>
    </w:rPr>
  </w:style>
  <w:style w:type="character" w:customStyle="1" w:styleId="PlainTextChar">
    <w:name w:val="Plain Text Char"/>
    <w:basedOn w:val="DefaultParagraphFont"/>
    <w:link w:val="PlainText"/>
    <w:uiPriority w:val="99"/>
    <w:rsid w:val="005F31DC"/>
    <w:rPr>
      <w:rFonts w:ascii="Courier New" w:eastAsia="Times New Roman" w:hAnsi="Courier New" w:cs="Times New Roman"/>
      <w:sz w:val="24"/>
      <w:szCs w:val="24"/>
    </w:rPr>
  </w:style>
  <w:style w:type="character" w:customStyle="1" w:styleId="Normal1">
    <w:name w:val="Normal1"/>
    <w:basedOn w:val="DefaultParagraphFont"/>
    <w:rsid w:val="005F31DC"/>
  </w:style>
  <w:style w:type="paragraph" w:styleId="NormalWeb">
    <w:name w:val="Normal (Web)"/>
    <w:basedOn w:val="Normal"/>
    <w:uiPriority w:val="99"/>
    <w:rsid w:val="005F31DC"/>
    <w:pPr>
      <w:spacing w:before="100" w:beforeAutospacing="1" w:after="100" w:afterAutospacing="1"/>
    </w:pPr>
    <w:rPr>
      <w:rFonts w:ascii="Verdana" w:hAnsi="Verdana"/>
      <w:color w:val="333333"/>
      <w:sz w:val="17"/>
      <w:szCs w:val="17"/>
    </w:rPr>
  </w:style>
  <w:style w:type="character" w:styleId="Strong">
    <w:name w:val="Strong"/>
    <w:qFormat/>
    <w:rsid w:val="005F31DC"/>
    <w:rPr>
      <w:rFonts w:cs="Times New Roman"/>
      <w:b/>
      <w:bCs/>
    </w:rPr>
  </w:style>
  <w:style w:type="character" w:customStyle="1" w:styleId="CommentTextChar1">
    <w:name w:val="Comment Text Char1"/>
    <w:semiHidden/>
    <w:rsid w:val="005F31DC"/>
    <w:rPr>
      <w:rFonts w:ascii="Times New Roman" w:eastAsia="Times New Roman" w:hAnsi="Times New Roman"/>
    </w:rPr>
  </w:style>
  <w:style w:type="paragraph" w:styleId="BodyText">
    <w:name w:val="Body Text"/>
    <w:basedOn w:val="Normal"/>
    <w:link w:val="BodyTextChar"/>
    <w:uiPriority w:val="99"/>
    <w:rsid w:val="005F31DC"/>
    <w:rPr>
      <w:i/>
      <w:iCs/>
    </w:rPr>
  </w:style>
  <w:style w:type="character" w:customStyle="1" w:styleId="BodyTextChar">
    <w:name w:val="Body Text Char"/>
    <w:basedOn w:val="DefaultParagraphFont"/>
    <w:link w:val="BodyText"/>
    <w:uiPriority w:val="99"/>
    <w:rsid w:val="005F31DC"/>
    <w:rPr>
      <w:rFonts w:ascii="Times New Roman" w:eastAsia="Times New Roman" w:hAnsi="Times New Roman" w:cs="Times New Roman"/>
      <w:i/>
      <w:iCs/>
      <w:sz w:val="24"/>
      <w:szCs w:val="24"/>
    </w:rPr>
  </w:style>
  <w:style w:type="paragraph" w:styleId="ListParagraph">
    <w:name w:val="List Paragraph"/>
    <w:basedOn w:val="Normal"/>
    <w:uiPriority w:val="34"/>
    <w:qFormat/>
    <w:rsid w:val="005F31DC"/>
    <w:pPr>
      <w:ind w:left="720"/>
    </w:pPr>
    <w:rPr>
      <w:rFonts w:ascii="Calibri" w:eastAsia="Calibri" w:hAnsi="Calibri"/>
      <w:sz w:val="22"/>
      <w:szCs w:val="22"/>
    </w:rPr>
  </w:style>
  <w:style w:type="character" w:customStyle="1" w:styleId="apple-tab-span">
    <w:name w:val="apple-tab-span"/>
    <w:rsid w:val="005F31DC"/>
  </w:style>
  <w:style w:type="paragraph" w:customStyle="1" w:styleId="ColorfulShading-Accent11">
    <w:name w:val="Colorful Shading - Accent 11"/>
    <w:hidden/>
    <w:uiPriority w:val="99"/>
    <w:semiHidden/>
    <w:rsid w:val="005F31DC"/>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5F31DC"/>
    <w:pPr>
      <w:ind w:left="720"/>
    </w:pPr>
    <w:rPr>
      <w:rFonts w:ascii="Calibri" w:eastAsia="Calibri" w:hAnsi="Calibri"/>
      <w:sz w:val="22"/>
      <w:szCs w:val="22"/>
    </w:rPr>
  </w:style>
  <w:style w:type="table" w:styleId="TableGrid">
    <w:name w:val="Table Grid"/>
    <w:basedOn w:val="TableNormal"/>
    <w:rsid w:val="005F31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5F31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F31DC"/>
    <w:rPr>
      <w:rFonts w:ascii="Tahoma" w:eastAsia="Times New Roman" w:hAnsi="Tahoma" w:cs="Tahoma"/>
      <w:sz w:val="20"/>
      <w:szCs w:val="20"/>
      <w:shd w:val="clear" w:color="auto" w:fill="000080"/>
    </w:rPr>
  </w:style>
  <w:style w:type="character" w:customStyle="1" w:styleId="st">
    <w:name w:val="st"/>
    <w:basedOn w:val="DefaultParagraphFont"/>
    <w:rsid w:val="005F31DC"/>
  </w:style>
  <w:style w:type="paragraph" w:styleId="BodyText2">
    <w:name w:val="Body Text 2"/>
    <w:basedOn w:val="Normal"/>
    <w:link w:val="BodyText2Char"/>
    <w:semiHidden/>
    <w:rsid w:val="005F31DC"/>
    <w:rPr>
      <w:b/>
    </w:rPr>
  </w:style>
  <w:style w:type="character" w:customStyle="1" w:styleId="BodyText2Char">
    <w:name w:val="Body Text 2 Char"/>
    <w:basedOn w:val="DefaultParagraphFont"/>
    <w:link w:val="BodyText2"/>
    <w:semiHidden/>
    <w:rsid w:val="005F31DC"/>
    <w:rPr>
      <w:rFonts w:ascii="Times New Roman" w:eastAsia="Times New Roman" w:hAnsi="Times New Roman" w:cs="Times New Roman"/>
      <w:b/>
      <w:sz w:val="24"/>
      <w:szCs w:val="24"/>
    </w:rPr>
  </w:style>
  <w:style w:type="character" w:customStyle="1" w:styleId="st1">
    <w:name w:val="st1"/>
    <w:rsid w:val="005F31DC"/>
  </w:style>
  <w:style w:type="character" w:styleId="HTMLCite">
    <w:name w:val="HTML Cite"/>
    <w:basedOn w:val="DefaultParagraphFont"/>
    <w:uiPriority w:val="99"/>
    <w:semiHidden/>
    <w:unhideWhenUsed/>
    <w:rsid w:val="005F31DC"/>
    <w:rPr>
      <w:i/>
      <w:iCs/>
    </w:rPr>
  </w:style>
  <w:style w:type="character" w:customStyle="1" w:styleId="slug-pub-date">
    <w:name w:val="slug-pub-date"/>
    <w:basedOn w:val="DefaultParagraphFont"/>
    <w:rsid w:val="005F31DC"/>
  </w:style>
  <w:style w:type="character" w:customStyle="1" w:styleId="slug-vol">
    <w:name w:val="slug-vol"/>
    <w:basedOn w:val="DefaultParagraphFont"/>
    <w:rsid w:val="005F31DC"/>
  </w:style>
  <w:style w:type="character" w:customStyle="1" w:styleId="slug-issue">
    <w:name w:val="slug-issue"/>
    <w:basedOn w:val="DefaultParagraphFont"/>
    <w:rsid w:val="005F31DC"/>
  </w:style>
  <w:style w:type="character" w:customStyle="1" w:styleId="slug-pages">
    <w:name w:val="slug-pages"/>
    <w:basedOn w:val="DefaultParagraphFont"/>
    <w:rsid w:val="005F31DC"/>
  </w:style>
  <w:style w:type="character" w:customStyle="1" w:styleId="name">
    <w:name w:val="name"/>
    <w:basedOn w:val="DefaultParagraphFont"/>
    <w:rsid w:val="005F31DC"/>
  </w:style>
  <w:style w:type="character" w:customStyle="1" w:styleId="contrib-degrees">
    <w:name w:val="contrib-degrees"/>
    <w:basedOn w:val="DefaultParagraphFont"/>
    <w:rsid w:val="005F31DC"/>
  </w:style>
  <w:style w:type="character" w:customStyle="1" w:styleId="collab">
    <w:name w:val="collab"/>
    <w:basedOn w:val="DefaultParagraphFont"/>
    <w:rsid w:val="005F31DC"/>
  </w:style>
  <w:style w:type="character" w:customStyle="1" w:styleId="mw-headline">
    <w:name w:val="mw-headline"/>
    <w:basedOn w:val="DefaultParagraphFont"/>
    <w:rsid w:val="005F31DC"/>
  </w:style>
  <w:style w:type="character" w:customStyle="1" w:styleId="skinobject">
    <w:name w:val="skinobject"/>
    <w:basedOn w:val="DefaultParagraphFont"/>
    <w:rsid w:val="005F31DC"/>
  </w:style>
  <w:style w:type="character" w:customStyle="1" w:styleId="tgc">
    <w:name w:val="_tgc"/>
    <w:basedOn w:val="DefaultParagraphFont"/>
    <w:rsid w:val="005F31DC"/>
  </w:style>
  <w:style w:type="paragraph" w:customStyle="1" w:styleId="Validation">
    <w:name w:val="Validation"/>
    <w:basedOn w:val="Normal"/>
    <w:qFormat/>
    <w:rsid w:val="005F31DC"/>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5F31DC"/>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UnresolvedMention">
    <w:name w:val="Unresolved Mention"/>
    <w:basedOn w:val="DefaultParagraphFont"/>
    <w:uiPriority w:val="99"/>
    <w:semiHidden/>
    <w:unhideWhenUsed/>
    <w:rsid w:val="00C745BD"/>
    <w:rPr>
      <w:color w:val="605E5C"/>
      <w:shd w:val="clear" w:color="auto" w:fill="E1DFDD"/>
    </w:rPr>
  </w:style>
  <w:style w:type="character" w:styleId="Mention">
    <w:name w:val="Mention"/>
    <w:basedOn w:val="DefaultParagraphFont"/>
    <w:uiPriority w:val="99"/>
    <w:unhideWhenUsed/>
    <w:rsid w:val="00C841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1824">
      <w:bodyDiv w:val="1"/>
      <w:marLeft w:val="0"/>
      <w:marRight w:val="0"/>
      <w:marTop w:val="0"/>
      <w:marBottom w:val="0"/>
      <w:divBdr>
        <w:top w:val="none" w:sz="0" w:space="0" w:color="auto"/>
        <w:left w:val="none" w:sz="0" w:space="0" w:color="auto"/>
        <w:bottom w:val="none" w:sz="0" w:space="0" w:color="auto"/>
        <w:right w:val="none" w:sz="0" w:space="0" w:color="auto"/>
      </w:divBdr>
    </w:div>
    <w:div w:id="118307734">
      <w:bodyDiv w:val="1"/>
      <w:marLeft w:val="0"/>
      <w:marRight w:val="0"/>
      <w:marTop w:val="0"/>
      <w:marBottom w:val="0"/>
      <w:divBdr>
        <w:top w:val="none" w:sz="0" w:space="0" w:color="auto"/>
        <w:left w:val="none" w:sz="0" w:space="0" w:color="auto"/>
        <w:bottom w:val="none" w:sz="0" w:space="0" w:color="auto"/>
        <w:right w:val="none" w:sz="0" w:space="0" w:color="auto"/>
      </w:divBdr>
    </w:div>
    <w:div w:id="218135244">
      <w:bodyDiv w:val="1"/>
      <w:marLeft w:val="0"/>
      <w:marRight w:val="0"/>
      <w:marTop w:val="0"/>
      <w:marBottom w:val="0"/>
      <w:divBdr>
        <w:top w:val="none" w:sz="0" w:space="0" w:color="auto"/>
        <w:left w:val="none" w:sz="0" w:space="0" w:color="auto"/>
        <w:bottom w:val="none" w:sz="0" w:space="0" w:color="auto"/>
        <w:right w:val="none" w:sz="0" w:space="0" w:color="auto"/>
      </w:divBdr>
    </w:div>
    <w:div w:id="228535604">
      <w:bodyDiv w:val="1"/>
      <w:marLeft w:val="0"/>
      <w:marRight w:val="0"/>
      <w:marTop w:val="0"/>
      <w:marBottom w:val="0"/>
      <w:divBdr>
        <w:top w:val="none" w:sz="0" w:space="0" w:color="auto"/>
        <w:left w:val="none" w:sz="0" w:space="0" w:color="auto"/>
        <w:bottom w:val="none" w:sz="0" w:space="0" w:color="auto"/>
        <w:right w:val="none" w:sz="0" w:space="0" w:color="auto"/>
      </w:divBdr>
    </w:div>
    <w:div w:id="241716084">
      <w:bodyDiv w:val="1"/>
      <w:marLeft w:val="0"/>
      <w:marRight w:val="0"/>
      <w:marTop w:val="0"/>
      <w:marBottom w:val="0"/>
      <w:divBdr>
        <w:top w:val="none" w:sz="0" w:space="0" w:color="auto"/>
        <w:left w:val="none" w:sz="0" w:space="0" w:color="auto"/>
        <w:bottom w:val="none" w:sz="0" w:space="0" w:color="auto"/>
        <w:right w:val="none" w:sz="0" w:space="0" w:color="auto"/>
      </w:divBdr>
    </w:div>
    <w:div w:id="257756493">
      <w:bodyDiv w:val="1"/>
      <w:marLeft w:val="0"/>
      <w:marRight w:val="0"/>
      <w:marTop w:val="0"/>
      <w:marBottom w:val="0"/>
      <w:divBdr>
        <w:top w:val="none" w:sz="0" w:space="0" w:color="auto"/>
        <w:left w:val="none" w:sz="0" w:space="0" w:color="auto"/>
        <w:bottom w:val="none" w:sz="0" w:space="0" w:color="auto"/>
        <w:right w:val="none" w:sz="0" w:space="0" w:color="auto"/>
      </w:divBdr>
    </w:div>
    <w:div w:id="278411428">
      <w:bodyDiv w:val="1"/>
      <w:marLeft w:val="0"/>
      <w:marRight w:val="0"/>
      <w:marTop w:val="0"/>
      <w:marBottom w:val="0"/>
      <w:divBdr>
        <w:top w:val="none" w:sz="0" w:space="0" w:color="auto"/>
        <w:left w:val="none" w:sz="0" w:space="0" w:color="auto"/>
        <w:bottom w:val="none" w:sz="0" w:space="0" w:color="auto"/>
        <w:right w:val="none" w:sz="0" w:space="0" w:color="auto"/>
      </w:divBdr>
    </w:div>
    <w:div w:id="358776149">
      <w:bodyDiv w:val="1"/>
      <w:marLeft w:val="0"/>
      <w:marRight w:val="0"/>
      <w:marTop w:val="0"/>
      <w:marBottom w:val="0"/>
      <w:divBdr>
        <w:top w:val="none" w:sz="0" w:space="0" w:color="auto"/>
        <w:left w:val="none" w:sz="0" w:space="0" w:color="auto"/>
        <w:bottom w:val="none" w:sz="0" w:space="0" w:color="auto"/>
        <w:right w:val="none" w:sz="0" w:space="0" w:color="auto"/>
      </w:divBdr>
    </w:div>
    <w:div w:id="409350275">
      <w:bodyDiv w:val="1"/>
      <w:marLeft w:val="0"/>
      <w:marRight w:val="0"/>
      <w:marTop w:val="0"/>
      <w:marBottom w:val="0"/>
      <w:divBdr>
        <w:top w:val="none" w:sz="0" w:space="0" w:color="auto"/>
        <w:left w:val="none" w:sz="0" w:space="0" w:color="auto"/>
        <w:bottom w:val="none" w:sz="0" w:space="0" w:color="auto"/>
        <w:right w:val="none" w:sz="0" w:space="0" w:color="auto"/>
      </w:divBdr>
    </w:div>
    <w:div w:id="478350622">
      <w:bodyDiv w:val="1"/>
      <w:marLeft w:val="0"/>
      <w:marRight w:val="0"/>
      <w:marTop w:val="0"/>
      <w:marBottom w:val="0"/>
      <w:divBdr>
        <w:top w:val="none" w:sz="0" w:space="0" w:color="auto"/>
        <w:left w:val="none" w:sz="0" w:space="0" w:color="auto"/>
        <w:bottom w:val="none" w:sz="0" w:space="0" w:color="auto"/>
        <w:right w:val="none" w:sz="0" w:space="0" w:color="auto"/>
      </w:divBdr>
    </w:div>
    <w:div w:id="516845548">
      <w:bodyDiv w:val="1"/>
      <w:marLeft w:val="0"/>
      <w:marRight w:val="0"/>
      <w:marTop w:val="0"/>
      <w:marBottom w:val="0"/>
      <w:divBdr>
        <w:top w:val="none" w:sz="0" w:space="0" w:color="auto"/>
        <w:left w:val="none" w:sz="0" w:space="0" w:color="auto"/>
        <w:bottom w:val="none" w:sz="0" w:space="0" w:color="auto"/>
        <w:right w:val="none" w:sz="0" w:space="0" w:color="auto"/>
      </w:divBdr>
    </w:div>
    <w:div w:id="520440501">
      <w:bodyDiv w:val="1"/>
      <w:marLeft w:val="0"/>
      <w:marRight w:val="0"/>
      <w:marTop w:val="0"/>
      <w:marBottom w:val="0"/>
      <w:divBdr>
        <w:top w:val="none" w:sz="0" w:space="0" w:color="auto"/>
        <w:left w:val="none" w:sz="0" w:space="0" w:color="auto"/>
        <w:bottom w:val="none" w:sz="0" w:space="0" w:color="auto"/>
        <w:right w:val="none" w:sz="0" w:space="0" w:color="auto"/>
      </w:divBdr>
    </w:div>
    <w:div w:id="540021712">
      <w:bodyDiv w:val="1"/>
      <w:marLeft w:val="0"/>
      <w:marRight w:val="0"/>
      <w:marTop w:val="0"/>
      <w:marBottom w:val="0"/>
      <w:divBdr>
        <w:top w:val="none" w:sz="0" w:space="0" w:color="auto"/>
        <w:left w:val="none" w:sz="0" w:space="0" w:color="auto"/>
        <w:bottom w:val="none" w:sz="0" w:space="0" w:color="auto"/>
        <w:right w:val="none" w:sz="0" w:space="0" w:color="auto"/>
      </w:divBdr>
    </w:div>
    <w:div w:id="571962415">
      <w:bodyDiv w:val="1"/>
      <w:marLeft w:val="0"/>
      <w:marRight w:val="0"/>
      <w:marTop w:val="0"/>
      <w:marBottom w:val="0"/>
      <w:divBdr>
        <w:top w:val="none" w:sz="0" w:space="0" w:color="auto"/>
        <w:left w:val="none" w:sz="0" w:space="0" w:color="auto"/>
        <w:bottom w:val="none" w:sz="0" w:space="0" w:color="auto"/>
        <w:right w:val="none" w:sz="0" w:space="0" w:color="auto"/>
      </w:divBdr>
    </w:div>
    <w:div w:id="623082222">
      <w:bodyDiv w:val="1"/>
      <w:marLeft w:val="0"/>
      <w:marRight w:val="0"/>
      <w:marTop w:val="0"/>
      <w:marBottom w:val="0"/>
      <w:divBdr>
        <w:top w:val="none" w:sz="0" w:space="0" w:color="auto"/>
        <w:left w:val="none" w:sz="0" w:space="0" w:color="auto"/>
        <w:bottom w:val="none" w:sz="0" w:space="0" w:color="auto"/>
        <w:right w:val="none" w:sz="0" w:space="0" w:color="auto"/>
      </w:divBdr>
    </w:div>
    <w:div w:id="624628508">
      <w:bodyDiv w:val="1"/>
      <w:marLeft w:val="0"/>
      <w:marRight w:val="0"/>
      <w:marTop w:val="0"/>
      <w:marBottom w:val="0"/>
      <w:divBdr>
        <w:top w:val="none" w:sz="0" w:space="0" w:color="auto"/>
        <w:left w:val="none" w:sz="0" w:space="0" w:color="auto"/>
        <w:bottom w:val="none" w:sz="0" w:space="0" w:color="auto"/>
        <w:right w:val="none" w:sz="0" w:space="0" w:color="auto"/>
      </w:divBdr>
    </w:div>
    <w:div w:id="642003969">
      <w:bodyDiv w:val="1"/>
      <w:marLeft w:val="0"/>
      <w:marRight w:val="0"/>
      <w:marTop w:val="0"/>
      <w:marBottom w:val="0"/>
      <w:divBdr>
        <w:top w:val="none" w:sz="0" w:space="0" w:color="auto"/>
        <w:left w:val="none" w:sz="0" w:space="0" w:color="auto"/>
        <w:bottom w:val="none" w:sz="0" w:space="0" w:color="auto"/>
        <w:right w:val="none" w:sz="0" w:space="0" w:color="auto"/>
      </w:divBdr>
    </w:div>
    <w:div w:id="825974413">
      <w:bodyDiv w:val="1"/>
      <w:marLeft w:val="0"/>
      <w:marRight w:val="0"/>
      <w:marTop w:val="0"/>
      <w:marBottom w:val="0"/>
      <w:divBdr>
        <w:top w:val="none" w:sz="0" w:space="0" w:color="auto"/>
        <w:left w:val="none" w:sz="0" w:space="0" w:color="auto"/>
        <w:bottom w:val="none" w:sz="0" w:space="0" w:color="auto"/>
        <w:right w:val="none" w:sz="0" w:space="0" w:color="auto"/>
      </w:divBdr>
    </w:div>
    <w:div w:id="890189330">
      <w:bodyDiv w:val="1"/>
      <w:marLeft w:val="0"/>
      <w:marRight w:val="0"/>
      <w:marTop w:val="0"/>
      <w:marBottom w:val="0"/>
      <w:divBdr>
        <w:top w:val="none" w:sz="0" w:space="0" w:color="auto"/>
        <w:left w:val="none" w:sz="0" w:space="0" w:color="auto"/>
        <w:bottom w:val="none" w:sz="0" w:space="0" w:color="auto"/>
        <w:right w:val="none" w:sz="0" w:space="0" w:color="auto"/>
      </w:divBdr>
    </w:div>
    <w:div w:id="1054348993">
      <w:bodyDiv w:val="1"/>
      <w:marLeft w:val="0"/>
      <w:marRight w:val="0"/>
      <w:marTop w:val="0"/>
      <w:marBottom w:val="0"/>
      <w:divBdr>
        <w:top w:val="none" w:sz="0" w:space="0" w:color="auto"/>
        <w:left w:val="none" w:sz="0" w:space="0" w:color="auto"/>
        <w:bottom w:val="none" w:sz="0" w:space="0" w:color="auto"/>
        <w:right w:val="none" w:sz="0" w:space="0" w:color="auto"/>
      </w:divBdr>
    </w:div>
    <w:div w:id="1066804589">
      <w:bodyDiv w:val="1"/>
      <w:marLeft w:val="0"/>
      <w:marRight w:val="0"/>
      <w:marTop w:val="0"/>
      <w:marBottom w:val="0"/>
      <w:divBdr>
        <w:top w:val="none" w:sz="0" w:space="0" w:color="auto"/>
        <w:left w:val="none" w:sz="0" w:space="0" w:color="auto"/>
        <w:bottom w:val="none" w:sz="0" w:space="0" w:color="auto"/>
        <w:right w:val="none" w:sz="0" w:space="0" w:color="auto"/>
      </w:divBdr>
    </w:div>
    <w:div w:id="1126775038">
      <w:bodyDiv w:val="1"/>
      <w:marLeft w:val="0"/>
      <w:marRight w:val="0"/>
      <w:marTop w:val="0"/>
      <w:marBottom w:val="0"/>
      <w:divBdr>
        <w:top w:val="none" w:sz="0" w:space="0" w:color="auto"/>
        <w:left w:val="none" w:sz="0" w:space="0" w:color="auto"/>
        <w:bottom w:val="none" w:sz="0" w:space="0" w:color="auto"/>
        <w:right w:val="none" w:sz="0" w:space="0" w:color="auto"/>
      </w:divBdr>
    </w:div>
    <w:div w:id="1140073796">
      <w:bodyDiv w:val="1"/>
      <w:marLeft w:val="0"/>
      <w:marRight w:val="0"/>
      <w:marTop w:val="0"/>
      <w:marBottom w:val="0"/>
      <w:divBdr>
        <w:top w:val="none" w:sz="0" w:space="0" w:color="auto"/>
        <w:left w:val="none" w:sz="0" w:space="0" w:color="auto"/>
        <w:bottom w:val="none" w:sz="0" w:space="0" w:color="auto"/>
        <w:right w:val="none" w:sz="0" w:space="0" w:color="auto"/>
      </w:divBdr>
    </w:div>
    <w:div w:id="1179658875">
      <w:bodyDiv w:val="1"/>
      <w:marLeft w:val="0"/>
      <w:marRight w:val="0"/>
      <w:marTop w:val="0"/>
      <w:marBottom w:val="0"/>
      <w:divBdr>
        <w:top w:val="none" w:sz="0" w:space="0" w:color="auto"/>
        <w:left w:val="none" w:sz="0" w:space="0" w:color="auto"/>
        <w:bottom w:val="none" w:sz="0" w:space="0" w:color="auto"/>
        <w:right w:val="none" w:sz="0" w:space="0" w:color="auto"/>
      </w:divBdr>
    </w:div>
    <w:div w:id="1191913597">
      <w:bodyDiv w:val="1"/>
      <w:marLeft w:val="0"/>
      <w:marRight w:val="0"/>
      <w:marTop w:val="0"/>
      <w:marBottom w:val="0"/>
      <w:divBdr>
        <w:top w:val="none" w:sz="0" w:space="0" w:color="auto"/>
        <w:left w:val="none" w:sz="0" w:space="0" w:color="auto"/>
        <w:bottom w:val="none" w:sz="0" w:space="0" w:color="auto"/>
        <w:right w:val="none" w:sz="0" w:space="0" w:color="auto"/>
      </w:divBdr>
    </w:div>
    <w:div w:id="1229612856">
      <w:bodyDiv w:val="1"/>
      <w:marLeft w:val="0"/>
      <w:marRight w:val="0"/>
      <w:marTop w:val="0"/>
      <w:marBottom w:val="0"/>
      <w:divBdr>
        <w:top w:val="none" w:sz="0" w:space="0" w:color="auto"/>
        <w:left w:val="none" w:sz="0" w:space="0" w:color="auto"/>
        <w:bottom w:val="none" w:sz="0" w:space="0" w:color="auto"/>
        <w:right w:val="none" w:sz="0" w:space="0" w:color="auto"/>
      </w:divBdr>
    </w:div>
    <w:div w:id="1240560508">
      <w:bodyDiv w:val="1"/>
      <w:marLeft w:val="0"/>
      <w:marRight w:val="0"/>
      <w:marTop w:val="0"/>
      <w:marBottom w:val="0"/>
      <w:divBdr>
        <w:top w:val="none" w:sz="0" w:space="0" w:color="auto"/>
        <w:left w:val="none" w:sz="0" w:space="0" w:color="auto"/>
        <w:bottom w:val="none" w:sz="0" w:space="0" w:color="auto"/>
        <w:right w:val="none" w:sz="0" w:space="0" w:color="auto"/>
      </w:divBdr>
    </w:div>
    <w:div w:id="1277757911">
      <w:bodyDiv w:val="1"/>
      <w:marLeft w:val="0"/>
      <w:marRight w:val="0"/>
      <w:marTop w:val="0"/>
      <w:marBottom w:val="0"/>
      <w:divBdr>
        <w:top w:val="none" w:sz="0" w:space="0" w:color="auto"/>
        <w:left w:val="none" w:sz="0" w:space="0" w:color="auto"/>
        <w:bottom w:val="none" w:sz="0" w:space="0" w:color="auto"/>
        <w:right w:val="none" w:sz="0" w:space="0" w:color="auto"/>
      </w:divBdr>
    </w:div>
    <w:div w:id="1458138663">
      <w:bodyDiv w:val="1"/>
      <w:marLeft w:val="0"/>
      <w:marRight w:val="0"/>
      <w:marTop w:val="0"/>
      <w:marBottom w:val="0"/>
      <w:divBdr>
        <w:top w:val="none" w:sz="0" w:space="0" w:color="auto"/>
        <w:left w:val="none" w:sz="0" w:space="0" w:color="auto"/>
        <w:bottom w:val="none" w:sz="0" w:space="0" w:color="auto"/>
        <w:right w:val="none" w:sz="0" w:space="0" w:color="auto"/>
      </w:divBdr>
    </w:div>
    <w:div w:id="1469666906">
      <w:bodyDiv w:val="1"/>
      <w:marLeft w:val="0"/>
      <w:marRight w:val="0"/>
      <w:marTop w:val="0"/>
      <w:marBottom w:val="0"/>
      <w:divBdr>
        <w:top w:val="none" w:sz="0" w:space="0" w:color="auto"/>
        <w:left w:val="none" w:sz="0" w:space="0" w:color="auto"/>
        <w:bottom w:val="none" w:sz="0" w:space="0" w:color="auto"/>
        <w:right w:val="none" w:sz="0" w:space="0" w:color="auto"/>
      </w:divBdr>
    </w:div>
    <w:div w:id="1504083588">
      <w:bodyDiv w:val="1"/>
      <w:marLeft w:val="0"/>
      <w:marRight w:val="0"/>
      <w:marTop w:val="0"/>
      <w:marBottom w:val="0"/>
      <w:divBdr>
        <w:top w:val="none" w:sz="0" w:space="0" w:color="auto"/>
        <w:left w:val="none" w:sz="0" w:space="0" w:color="auto"/>
        <w:bottom w:val="none" w:sz="0" w:space="0" w:color="auto"/>
        <w:right w:val="none" w:sz="0" w:space="0" w:color="auto"/>
      </w:divBdr>
    </w:div>
    <w:div w:id="1534221331">
      <w:bodyDiv w:val="1"/>
      <w:marLeft w:val="0"/>
      <w:marRight w:val="0"/>
      <w:marTop w:val="0"/>
      <w:marBottom w:val="0"/>
      <w:divBdr>
        <w:top w:val="none" w:sz="0" w:space="0" w:color="auto"/>
        <w:left w:val="none" w:sz="0" w:space="0" w:color="auto"/>
        <w:bottom w:val="none" w:sz="0" w:space="0" w:color="auto"/>
        <w:right w:val="none" w:sz="0" w:space="0" w:color="auto"/>
      </w:divBdr>
    </w:div>
    <w:div w:id="1549343006">
      <w:bodyDiv w:val="1"/>
      <w:marLeft w:val="0"/>
      <w:marRight w:val="0"/>
      <w:marTop w:val="0"/>
      <w:marBottom w:val="0"/>
      <w:divBdr>
        <w:top w:val="none" w:sz="0" w:space="0" w:color="auto"/>
        <w:left w:val="none" w:sz="0" w:space="0" w:color="auto"/>
        <w:bottom w:val="none" w:sz="0" w:space="0" w:color="auto"/>
        <w:right w:val="none" w:sz="0" w:space="0" w:color="auto"/>
      </w:divBdr>
    </w:div>
    <w:div w:id="1571500010">
      <w:bodyDiv w:val="1"/>
      <w:marLeft w:val="0"/>
      <w:marRight w:val="0"/>
      <w:marTop w:val="0"/>
      <w:marBottom w:val="0"/>
      <w:divBdr>
        <w:top w:val="none" w:sz="0" w:space="0" w:color="auto"/>
        <w:left w:val="none" w:sz="0" w:space="0" w:color="auto"/>
        <w:bottom w:val="none" w:sz="0" w:space="0" w:color="auto"/>
        <w:right w:val="none" w:sz="0" w:space="0" w:color="auto"/>
      </w:divBdr>
    </w:div>
    <w:div w:id="1572079496">
      <w:bodyDiv w:val="1"/>
      <w:marLeft w:val="0"/>
      <w:marRight w:val="0"/>
      <w:marTop w:val="0"/>
      <w:marBottom w:val="0"/>
      <w:divBdr>
        <w:top w:val="none" w:sz="0" w:space="0" w:color="auto"/>
        <w:left w:val="none" w:sz="0" w:space="0" w:color="auto"/>
        <w:bottom w:val="none" w:sz="0" w:space="0" w:color="auto"/>
        <w:right w:val="none" w:sz="0" w:space="0" w:color="auto"/>
      </w:divBdr>
    </w:div>
    <w:div w:id="1683162946">
      <w:bodyDiv w:val="1"/>
      <w:marLeft w:val="0"/>
      <w:marRight w:val="0"/>
      <w:marTop w:val="0"/>
      <w:marBottom w:val="0"/>
      <w:divBdr>
        <w:top w:val="none" w:sz="0" w:space="0" w:color="auto"/>
        <w:left w:val="none" w:sz="0" w:space="0" w:color="auto"/>
        <w:bottom w:val="none" w:sz="0" w:space="0" w:color="auto"/>
        <w:right w:val="none" w:sz="0" w:space="0" w:color="auto"/>
      </w:divBdr>
    </w:div>
    <w:div w:id="1704673448">
      <w:bodyDiv w:val="1"/>
      <w:marLeft w:val="0"/>
      <w:marRight w:val="0"/>
      <w:marTop w:val="0"/>
      <w:marBottom w:val="0"/>
      <w:divBdr>
        <w:top w:val="none" w:sz="0" w:space="0" w:color="auto"/>
        <w:left w:val="none" w:sz="0" w:space="0" w:color="auto"/>
        <w:bottom w:val="none" w:sz="0" w:space="0" w:color="auto"/>
        <w:right w:val="none" w:sz="0" w:space="0" w:color="auto"/>
      </w:divBdr>
    </w:div>
    <w:div w:id="1757508710">
      <w:bodyDiv w:val="1"/>
      <w:marLeft w:val="0"/>
      <w:marRight w:val="0"/>
      <w:marTop w:val="0"/>
      <w:marBottom w:val="0"/>
      <w:divBdr>
        <w:top w:val="none" w:sz="0" w:space="0" w:color="auto"/>
        <w:left w:val="none" w:sz="0" w:space="0" w:color="auto"/>
        <w:bottom w:val="none" w:sz="0" w:space="0" w:color="auto"/>
        <w:right w:val="none" w:sz="0" w:space="0" w:color="auto"/>
      </w:divBdr>
    </w:div>
    <w:div w:id="1770082398">
      <w:bodyDiv w:val="1"/>
      <w:marLeft w:val="0"/>
      <w:marRight w:val="0"/>
      <w:marTop w:val="0"/>
      <w:marBottom w:val="0"/>
      <w:divBdr>
        <w:top w:val="none" w:sz="0" w:space="0" w:color="auto"/>
        <w:left w:val="none" w:sz="0" w:space="0" w:color="auto"/>
        <w:bottom w:val="none" w:sz="0" w:space="0" w:color="auto"/>
        <w:right w:val="none" w:sz="0" w:space="0" w:color="auto"/>
      </w:divBdr>
    </w:div>
    <w:div w:id="1781997199">
      <w:bodyDiv w:val="1"/>
      <w:marLeft w:val="0"/>
      <w:marRight w:val="0"/>
      <w:marTop w:val="0"/>
      <w:marBottom w:val="0"/>
      <w:divBdr>
        <w:top w:val="none" w:sz="0" w:space="0" w:color="auto"/>
        <w:left w:val="none" w:sz="0" w:space="0" w:color="auto"/>
        <w:bottom w:val="none" w:sz="0" w:space="0" w:color="auto"/>
        <w:right w:val="none" w:sz="0" w:space="0" w:color="auto"/>
      </w:divBdr>
    </w:div>
    <w:div w:id="1797675975">
      <w:bodyDiv w:val="1"/>
      <w:marLeft w:val="0"/>
      <w:marRight w:val="0"/>
      <w:marTop w:val="0"/>
      <w:marBottom w:val="0"/>
      <w:divBdr>
        <w:top w:val="none" w:sz="0" w:space="0" w:color="auto"/>
        <w:left w:val="none" w:sz="0" w:space="0" w:color="auto"/>
        <w:bottom w:val="none" w:sz="0" w:space="0" w:color="auto"/>
        <w:right w:val="none" w:sz="0" w:space="0" w:color="auto"/>
      </w:divBdr>
    </w:div>
    <w:div w:id="1825319922">
      <w:bodyDiv w:val="1"/>
      <w:marLeft w:val="0"/>
      <w:marRight w:val="0"/>
      <w:marTop w:val="0"/>
      <w:marBottom w:val="0"/>
      <w:divBdr>
        <w:top w:val="none" w:sz="0" w:space="0" w:color="auto"/>
        <w:left w:val="none" w:sz="0" w:space="0" w:color="auto"/>
        <w:bottom w:val="none" w:sz="0" w:space="0" w:color="auto"/>
        <w:right w:val="none" w:sz="0" w:space="0" w:color="auto"/>
      </w:divBdr>
    </w:div>
    <w:div w:id="1825663293">
      <w:bodyDiv w:val="1"/>
      <w:marLeft w:val="0"/>
      <w:marRight w:val="0"/>
      <w:marTop w:val="0"/>
      <w:marBottom w:val="0"/>
      <w:divBdr>
        <w:top w:val="none" w:sz="0" w:space="0" w:color="auto"/>
        <w:left w:val="none" w:sz="0" w:space="0" w:color="auto"/>
        <w:bottom w:val="none" w:sz="0" w:space="0" w:color="auto"/>
        <w:right w:val="none" w:sz="0" w:space="0" w:color="auto"/>
      </w:divBdr>
    </w:div>
    <w:div w:id="1857499485">
      <w:bodyDiv w:val="1"/>
      <w:marLeft w:val="0"/>
      <w:marRight w:val="0"/>
      <w:marTop w:val="0"/>
      <w:marBottom w:val="0"/>
      <w:divBdr>
        <w:top w:val="none" w:sz="0" w:space="0" w:color="auto"/>
        <w:left w:val="none" w:sz="0" w:space="0" w:color="auto"/>
        <w:bottom w:val="none" w:sz="0" w:space="0" w:color="auto"/>
        <w:right w:val="none" w:sz="0" w:space="0" w:color="auto"/>
      </w:divBdr>
    </w:div>
    <w:div w:id="1869831439">
      <w:bodyDiv w:val="1"/>
      <w:marLeft w:val="0"/>
      <w:marRight w:val="0"/>
      <w:marTop w:val="0"/>
      <w:marBottom w:val="0"/>
      <w:divBdr>
        <w:top w:val="none" w:sz="0" w:space="0" w:color="auto"/>
        <w:left w:val="none" w:sz="0" w:space="0" w:color="auto"/>
        <w:bottom w:val="none" w:sz="0" w:space="0" w:color="auto"/>
        <w:right w:val="none" w:sz="0" w:space="0" w:color="auto"/>
      </w:divBdr>
    </w:div>
    <w:div w:id="1910572265">
      <w:bodyDiv w:val="1"/>
      <w:marLeft w:val="0"/>
      <w:marRight w:val="0"/>
      <w:marTop w:val="0"/>
      <w:marBottom w:val="0"/>
      <w:divBdr>
        <w:top w:val="none" w:sz="0" w:space="0" w:color="auto"/>
        <w:left w:val="none" w:sz="0" w:space="0" w:color="auto"/>
        <w:bottom w:val="none" w:sz="0" w:space="0" w:color="auto"/>
        <w:right w:val="none" w:sz="0" w:space="0" w:color="auto"/>
      </w:divBdr>
    </w:div>
    <w:div w:id="1938637978">
      <w:bodyDiv w:val="1"/>
      <w:marLeft w:val="0"/>
      <w:marRight w:val="0"/>
      <w:marTop w:val="0"/>
      <w:marBottom w:val="0"/>
      <w:divBdr>
        <w:top w:val="none" w:sz="0" w:space="0" w:color="auto"/>
        <w:left w:val="none" w:sz="0" w:space="0" w:color="auto"/>
        <w:bottom w:val="none" w:sz="0" w:space="0" w:color="auto"/>
        <w:right w:val="none" w:sz="0" w:space="0" w:color="auto"/>
      </w:divBdr>
    </w:div>
    <w:div w:id="1942226282">
      <w:bodyDiv w:val="1"/>
      <w:marLeft w:val="0"/>
      <w:marRight w:val="0"/>
      <w:marTop w:val="0"/>
      <w:marBottom w:val="0"/>
      <w:divBdr>
        <w:top w:val="none" w:sz="0" w:space="0" w:color="auto"/>
        <w:left w:val="none" w:sz="0" w:space="0" w:color="auto"/>
        <w:bottom w:val="none" w:sz="0" w:space="0" w:color="auto"/>
        <w:right w:val="none" w:sz="0" w:space="0" w:color="auto"/>
      </w:divBdr>
    </w:div>
    <w:div w:id="1947886118">
      <w:bodyDiv w:val="1"/>
      <w:marLeft w:val="0"/>
      <w:marRight w:val="0"/>
      <w:marTop w:val="0"/>
      <w:marBottom w:val="0"/>
      <w:divBdr>
        <w:top w:val="none" w:sz="0" w:space="0" w:color="auto"/>
        <w:left w:val="none" w:sz="0" w:space="0" w:color="auto"/>
        <w:bottom w:val="none" w:sz="0" w:space="0" w:color="auto"/>
        <w:right w:val="none" w:sz="0" w:space="0" w:color="auto"/>
      </w:divBdr>
    </w:div>
    <w:div w:id="1974482568">
      <w:bodyDiv w:val="1"/>
      <w:marLeft w:val="0"/>
      <w:marRight w:val="0"/>
      <w:marTop w:val="0"/>
      <w:marBottom w:val="0"/>
      <w:divBdr>
        <w:top w:val="none" w:sz="0" w:space="0" w:color="auto"/>
        <w:left w:val="none" w:sz="0" w:space="0" w:color="auto"/>
        <w:bottom w:val="none" w:sz="0" w:space="0" w:color="auto"/>
        <w:right w:val="none" w:sz="0" w:space="0" w:color="auto"/>
      </w:divBdr>
    </w:div>
    <w:div w:id="2006322942">
      <w:bodyDiv w:val="1"/>
      <w:marLeft w:val="0"/>
      <w:marRight w:val="0"/>
      <w:marTop w:val="0"/>
      <w:marBottom w:val="0"/>
      <w:divBdr>
        <w:top w:val="none" w:sz="0" w:space="0" w:color="auto"/>
        <w:left w:val="none" w:sz="0" w:space="0" w:color="auto"/>
        <w:bottom w:val="none" w:sz="0" w:space="0" w:color="auto"/>
        <w:right w:val="none" w:sz="0" w:space="0" w:color="auto"/>
      </w:divBdr>
    </w:div>
    <w:div w:id="2039504041">
      <w:bodyDiv w:val="1"/>
      <w:marLeft w:val="0"/>
      <w:marRight w:val="0"/>
      <w:marTop w:val="0"/>
      <w:marBottom w:val="0"/>
      <w:divBdr>
        <w:top w:val="none" w:sz="0" w:space="0" w:color="auto"/>
        <w:left w:val="none" w:sz="0" w:space="0" w:color="auto"/>
        <w:bottom w:val="none" w:sz="0" w:space="0" w:color="auto"/>
        <w:right w:val="none" w:sz="0" w:space="0" w:color="auto"/>
      </w:divBdr>
    </w:div>
    <w:div w:id="2088992711">
      <w:bodyDiv w:val="1"/>
      <w:marLeft w:val="0"/>
      <w:marRight w:val="0"/>
      <w:marTop w:val="0"/>
      <w:marBottom w:val="0"/>
      <w:divBdr>
        <w:top w:val="none" w:sz="0" w:space="0" w:color="auto"/>
        <w:left w:val="none" w:sz="0" w:space="0" w:color="auto"/>
        <w:bottom w:val="none" w:sz="0" w:space="0" w:color="auto"/>
        <w:right w:val="none" w:sz="0" w:space="0" w:color="auto"/>
      </w:divBdr>
    </w:div>
    <w:div w:id="21079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nhsn/PDFs/pscManual/8pscDialysisEventcurrent.pdf" TargetMode="External"/><Relationship Id="rId1" Type="http://schemas.openxmlformats.org/officeDocument/2006/relationships/hyperlink" Target="https://www.srtr.org/transplant-centers/?query=&amp;distance=50&amp;location=&amp;state=&amp;recipientType=pediatric&amp;organ=kidney-pancreas&amp;sort=vol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999B4-E6F5-4DAF-AAA0-EE762F01AB59}">
  <ds:schemaRefs>
    <ds:schemaRef ds:uri="http://schemas.microsoft.com/sharepoint/v3/contenttype/forms"/>
  </ds:schemaRefs>
</ds:datastoreItem>
</file>

<file path=customXml/itemProps2.xml><?xml version="1.0" encoding="utf-8"?>
<ds:datastoreItem xmlns:ds="http://schemas.openxmlformats.org/officeDocument/2006/customXml" ds:itemID="{F9E0F549-EF23-4E14-B957-6885EB542500}">
  <ds:schemaRefs>
    <ds:schemaRef ds:uri="http://schemas.openxmlformats.org/officeDocument/2006/bibliography"/>
  </ds:schemaRefs>
</ds:datastoreItem>
</file>

<file path=customXml/itemProps3.xml><?xml version="1.0" encoding="utf-8"?>
<ds:datastoreItem xmlns:ds="http://schemas.openxmlformats.org/officeDocument/2006/customXml" ds:itemID="{F0E09C96-5753-4CE2-96D7-03954F8BC973}">
  <ds:schemaRefs>
    <ds:schemaRef ds:uri="763d2864-02ce-45ca-ac45-af676bae7c49"/>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9f6c09bb-bf81-4206-a3eb-e177ab358647"/>
    <ds:schemaRef ds:uri="http://www.w3.org/XML/1998/namespace"/>
  </ds:schemaRefs>
</ds:datastoreItem>
</file>

<file path=customXml/itemProps4.xml><?xml version="1.0" encoding="utf-8"?>
<ds:datastoreItem xmlns:ds="http://schemas.openxmlformats.org/officeDocument/2006/customXml" ds:itemID="{37A8889E-BB83-40CE-90F7-2EA9DA94B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4426</TotalTime>
  <Pages>21</Pages>
  <Words>5332</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Ashley Murray</cp:lastModifiedBy>
  <cp:revision>242</cp:revision>
  <dcterms:created xsi:type="dcterms:W3CDTF">2021-11-13T00:11:00Z</dcterms:created>
  <dcterms:modified xsi:type="dcterms:W3CDTF">2025-01-28T01:11:00Z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