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3A80" w14:textId="77777777" w:rsidR="001F01B0" w:rsidRPr="004F591F" w:rsidRDefault="001F01B0" w:rsidP="001F01B0">
      <w:pPr>
        <w:shd w:val="clear" w:color="auto" w:fill="000000" w:themeFill="text1"/>
        <w:jc w:val="center"/>
        <w:rPr>
          <w:b/>
          <w:bCs/>
          <w:sz w:val="22"/>
          <w:szCs w:val="22"/>
        </w:rPr>
      </w:pPr>
      <w:r w:rsidRPr="515D8529">
        <w:rPr>
          <w:b/>
          <w:bCs/>
          <w:sz w:val="22"/>
          <w:szCs w:val="22"/>
        </w:rPr>
        <w:t>SECTION H: PEDIATRIC NEUROLOGY &amp; NEUROSURGERY</w:t>
      </w:r>
    </w:p>
    <w:p w14:paraId="5202F154" w14:textId="77777777" w:rsidR="006D7184" w:rsidRPr="004F591F" w:rsidRDefault="006D7184" w:rsidP="006D7184">
      <w:pPr>
        <w:autoSpaceDE w:val="0"/>
        <w:autoSpaceDN w:val="0"/>
        <w:adjustRightInd w:val="0"/>
        <w:rPr>
          <w:rFonts w:eastAsia="Batang"/>
          <w:b/>
          <w:sz w:val="22"/>
          <w:lang w:eastAsia="ko-KR"/>
        </w:rPr>
      </w:pPr>
    </w:p>
    <w:p w14:paraId="1859E790" w14:textId="77777777" w:rsidR="006D7184" w:rsidRPr="004F591F" w:rsidRDefault="006D7184" w:rsidP="0065322D">
      <w:pPr>
        <w:numPr>
          <w:ilvl w:val="0"/>
          <w:numId w:val="2"/>
        </w:numPr>
        <w:autoSpaceDE w:val="0"/>
        <w:autoSpaceDN w:val="0"/>
        <w:adjustRightInd w:val="0"/>
        <w:rPr>
          <w:rFonts w:eastAsia="Batang"/>
          <w:b/>
          <w:sz w:val="22"/>
          <w:lang w:eastAsia="ko-KR"/>
        </w:rPr>
      </w:pPr>
      <w:r w:rsidRPr="004F591F">
        <w:rPr>
          <w:rFonts w:eastAsia="Batang"/>
          <w:b/>
          <w:sz w:val="22"/>
          <w:lang w:eastAsia="ko-KR"/>
        </w:rPr>
        <w:t>Do you have a Pediatric Neurology/Neurosurgery program?</w:t>
      </w:r>
    </w:p>
    <w:p w14:paraId="4C1538A2" w14:textId="77777777" w:rsidR="006D7184" w:rsidRPr="004F591F" w:rsidRDefault="006D7184" w:rsidP="006D7184">
      <w:pPr>
        <w:autoSpaceDE w:val="0"/>
        <w:autoSpaceDN w:val="0"/>
        <w:adjustRightInd w:val="0"/>
        <w:rPr>
          <w:rFonts w:eastAsia="Batang"/>
          <w:b/>
          <w:sz w:val="22"/>
          <w:lang w:eastAsia="ko-KR"/>
        </w:rPr>
      </w:pPr>
    </w:p>
    <w:p w14:paraId="2922D2F3" w14:textId="77777777" w:rsidR="006D7184" w:rsidRPr="004F591F" w:rsidRDefault="006D7184" w:rsidP="0065322D">
      <w:pPr>
        <w:numPr>
          <w:ilvl w:val="0"/>
          <w:numId w:val="3"/>
        </w:numPr>
        <w:autoSpaceDE w:val="0"/>
        <w:autoSpaceDN w:val="0"/>
        <w:adjustRightInd w:val="0"/>
        <w:rPr>
          <w:rFonts w:eastAsia="Batang"/>
          <w:sz w:val="22"/>
          <w:lang w:eastAsia="ko-KR"/>
        </w:rPr>
      </w:pPr>
      <w:r w:rsidRPr="004F591F">
        <w:rPr>
          <w:rFonts w:eastAsia="Batang"/>
          <w:sz w:val="22"/>
          <w:lang w:eastAsia="ko-KR"/>
        </w:rPr>
        <w:t>Yes – Go to Question H2</w:t>
      </w:r>
    </w:p>
    <w:p w14:paraId="3803795D" w14:textId="77777777" w:rsidR="006D7184" w:rsidRPr="004F591F" w:rsidRDefault="006D7184" w:rsidP="0065322D">
      <w:pPr>
        <w:numPr>
          <w:ilvl w:val="0"/>
          <w:numId w:val="3"/>
        </w:numPr>
        <w:autoSpaceDE w:val="0"/>
        <w:autoSpaceDN w:val="0"/>
        <w:adjustRightInd w:val="0"/>
        <w:rPr>
          <w:rFonts w:eastAsia="Batang"/>
          <w:sz w:val="22"/>
          <w:lang w:eastAsia="ko-KR"/>
        </w:rPr>
      </w:pPr>
      <w:r w:rsidRPr="004F591F">
        <w:rPr>
          <w:rFonts w:eastAsia="Batang"/>
          <w:sz w:val="22"/>
          <w:lang w:eastAsia="ko-KR"/>
        </w:rPr>
        <w:t>No – Skip to Section I</w:t>
      </w:r>
    </w:p>
    <w:p w14:paraId="7853AA64" w14:textId="77777777" w:rsidR="006D7184" w:rsidRDefault="006D7184" w:rsidP="006D7184">
      <w:pPr>
        <w:autoSpaceDE w:val="0"/>
        <w:autoSpaceDN w:val="0"/>
        <w:adjustRightInd w:val="0"/>
        <w:rPr>
          <w:rFonts w:eastAsia="Batang"/>
          <w:b/>
          <w:sz w:val="22"/>
          <w:lang w:eastAsia="ko-KR"/>
        </w:rPr>
      </w:pPr>
    </w:p>
    <w:p w14:paraId="40205DFB" w14:textId="77777777" w:rsidR="006D7184" w:rsidRPr="000C7F8C" w:rsidRDefault="006D7184" w:rsidP="006D7184">
      <w:pPr>
        <w:autoSpaceDE w:val="0"/>
        <w:autoSpaceDN w:val="0"/>
        <w:adjustRightInd w:val="0"/>
        <w:rPr>
          <w:rFonts w:eastAsia="Batang"/>
          <w:b/>
          <w:iCs/>
          <w:sz w:val="22"/>
          <w:lang w:eastAsia="ko-KR"/>
        </w:rPr>
      </w:pPr>
      <w:r w:rsidRPr="003976BB">
        <w:rPr>
          <w:rFonts w:eastAsia="Batang"/>
          <w:b/>
          <w:bCs/>
          <w:iCs/>
          <w:sz w:val="22"/>
          <w:szCs w:val="22"/>
          <w:lang w:eastAsia="ko-KR"/>
        </w:rPr>
        <w:t xml:space="preserve">When responding to questions in this section, </w:t>
      </w:r>
      <w:r>
        <w:rPr>
          <w:rFonts w:eastAsia="Batang"/>
          <w:b/>
          <w:bCs/>
          <w:iCs/>
          <w:sz w:val="22"/>
          <w:szCs w:val="22"/>
          <w:lang w:eastAsia="ko-KR"/>
        </w:rPr>
        <w:t xml:space="preserve">your hospital </w:t>
      </w:r>
      <w:r>
        <w:rPr>
          <w:rFonts w:eastAsia="Batang"/>
          <w:b/>
          <w:bCs/>
          <w:iCs/>
          <w:sz w:val="22"/>
          <w:szCs w:val="22"/>
          <w:u w:val="single"/>
          <w:lang w:eastAsia="ko-KR"/>
        </w:rPr>
        <w:t>must</w:t>
      </w:r>
      <w:r w:rsidRPr="003976BB">
        <w:rPr>
          <w:rFonts w:eastAsia="Batang"/>
          <w:b/>
          <w:bCs/>
          <w:iCs/>
          <w:sz w:val="22"/>
          <w:szCs w:val="22"/>
          <w:lang w:eastAsia="ko-KR"/>
        </w:rPr>
        <w:t xml:space="preserve"> consult with the chief of service (or equivalent) of your Pediatric </w:t>
      </w:r>
      <w:r>
        <w:rPr>
          <w:rFonts w:eastAsia="Batang"/>
          <w:b/>
          <w:bCs/>
          <w:iCs/>
          <w:sz w:val="22"/>
          <w:szCs w:val="22"/>
          <w:lang w:eastAsia="ko-KR"/>
        </w:rPr>
        <w:t>Neurology/Neurosurgery</w:t>
      </w:r>
      <w:r w:rsidRPr="003976BB">
        <w:rPr>
          <w:rFonts w:eastAsia="Batang"/>
          <w:b/>
          <w:bCs/>
          <w:iCs/>
          <w:sz w:val="22"/>
          <w:szCs w:val="22"/>
          <w:lang w:eastAsia="ko-KR"/>
        </w:rPr>
        <w:t xml:space="preserve"> program to ensure </w:t>
      </w:r>
      <w:r>
        <w:rPr>
          <w:rFonts w:eastAsia="Batang"/>
          <w:b/>
          <w:bCs/>
          <w:iCs/>
          <w:sz w:val="22"/>
          <w:szCs w:val="22"/>
          <w:lang w:eastAsia="ko-KR"/>
        </w:rPr>
        <w:t xml:space="preserve">that </w:t>
      </w:r>
      <w:r w:rsidRPr="003976BB">
        <w:rPr>
          <w:rFonts w:eastAsia="Batang"/>
          <w:b/>
          <w:bCs/>
          <w:iCs/>
          <w:sz w:val="22"/>
          <w:szCs w:val="22"/>
          <w:lang w:eastAsia="ko-KR"/>
        </w:rPr>
        <w:t xml:space="preserve">answers </w:t>
      </w:r>
      <w:r>
        <w:rPr>
          <w:rFonts w:eastAsia="Batang"/>
          <w:b/>
          <w:bCs/>
          <w:iCs/>
          <w:sz w:val="22"/>
          <w:szCs w:val="22"/>
          <w:lang w:eastAsia="ko-KR"/>
        </w:rPr>
        <w:t xml:space="preserve">are </w:t>
      </w:r>
      <w:r w:rsidRPr="003976BB">
        <w:rPr>
          <w:rFonts w:eastAsia="Batang"/>
          <w:b/>
          <w:bCs/>
          <w:iCs/>
          <w:sz w:val="22"/>
          <w:szCs w:val="22"/>
          <w:lang w:eastAsia="ko-KR"/>
        </w:rPr>
        <w:t xml:space="preserve">accurate </w:t>
      </w:r>
      <w:r>
        <w:rPr>
          <w:rFonts w:eastAsia="Batang"/>
          <w:b/>
          <w:bCs/>
          <w:iCs/>
          <w:sz w:val="22"/>
          <w:szCs w:val="22"/>
          <w:lang w:eastAsia="ko-KR"/>
        </w:rPr>
        <w:t xml:space="preserve">and </w:t>
      </w:r>
      <w:r w:rsidRPr="003976BB">
        <w:rPr>
          <w:rFonts w:eastAsia="Batang"/>
          <w:b/>
          <w:bCs/>
          <w:iCs/>
          <w:sz w:val="22"/>
          <w:szCs w:val="22"/>
          <w:lang w:eastAsia="ko-KR"/>
        </w:rPr>
        <w:t>consistent with</w:t>
      </w:r>
      <w:r>
        <w:rPr>
          <w:rFonts w:eastAsia="Batang"/>
          <w:b/>
          <w:bCs/>
          <w:iCs/>
          <w:sz w:val="22"/>
          <w:szCs w:val="22"/>
          <w:lang w:eastAsia="ko-KR"/>
        </w:rPr>
        <w:t xml:space="preserve"> both the care delivered and</w:t>
      </w:r>
      <w:r w:rsidRPr="003976BB">
        <w:rPr>
          <w:rFonts w:eastAsia="Batang"/>
          <w:b/>
          <w:bCs/>
          <w:iCs/>
          <w:sz w:val="22"/>
          <w:szCs w:val="22"/>
          <w:lang w:eastAsia="ko-KR"/>
        </w:rPr>
        <w:t xml:space="preserve"> the intent of the survey.</w:t>
      </w:r>
    </w:p>
    <w:p w14:paraId="34C229B2" w14:textId="77777777" w:rsidR="006D7184" w:rsidRDefault="006D7184" w:rsidP="006D7184">
      <w:pPr>
        <w:autoSpaceDE w:val="0"/>
        <w:autoSpaceDN w:val="0"/>
        <w:adjustRightInd w:val="0"/>
        <w:rPr>
          <w:rFonts w:eastAsia="Batang"/>
          <w:sz w:val="22"/>
          <w:szCs w:val="22"/>
          <w:lang w:eastAsia="ko-KR"/>
        </w:rPr>
      </w:pPr>
    </w:p>
    <w:p w14:paraId="17C65E65" w14:textId="4BF11C1F" w:rsidR="006D7184" w:rsidRDefault="006D7184" w:rsidP="006D7184">
      <w:pPr>
        <w:rPr>
          <w:rFonts w:eastAsia="Arial Unicode MS"/>
          <w:b/>
          <w:sz w:val="22"/>
          <w:szCs w:val="22"/>
          <w:lang w:eastAsia="ko-KR"/>
        </w:rPr>
      </w:pPr>
      <w:r>
        <w:rPr>
          <w:rFonts w:eastAsia="Arial Unicode MS"/>
          <w:b/>
          <w:sz w:val="22"/>
          <w:szCs w:val="22"/>
          <w:lang w:eastAsia="ko-KR"/>
        </w:rPr>
        <w:t xml:space="preserve">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w:t>
      </w:r>
      <w:r>
        <w:rPr>
          <w:rFonts w:eastAsia="Batang"/>
          <w:b/>
          <w:bCs/>
          <w:iCs/>
          <w:sz w:val="22"/>
          <w:szCs w:val="22"/>
          <w:lang w:eastAsia="ko-KR"/>
        </w:rPr>
        <w:t>Neurology</w:t>
      </w:r>
      <w:r w:rsidR="00D31829">
        <w:rPr>
          <w:rFonts w:eastAsia="Batang"/>
          <w:b/>
          <w:bCs/>
          <w:iCs/>
          <w:sz w:val="22"/>
          <w:szCs w:val="22"/>
          <w:lang w:eastAsia="ko-KR"/>
        </w:rPr>
        <w:t xml:space="preserve"> program and you</w:t>
      </w:r>
      <w:r w:rsidR="00E50980">
        <w:rPr>
          <w:rFonts w:eastAsia="Batang"/>
          <w:b/>
          <w:bCs/>
          <w:iCs/>
          <w:sz w:val="22"/>
          <w:szCs w:val="22"/>
          <w:lang w:eastAsia="ko-KR"/>
        </w:rPr>
        <w:t>r</w:t>
      </w:r>
      <w:r w:rsidR="00D31829">
        <w:rPr>
          <w:rFonts w:eastAsia="Batang"/>
          <w:b/>
          <w:bCs/>
          <w:iCs/>
          <w:sz w:val="22"/>
          <w:szCs w:val="22"/>
          <w:lang w:eastAsia="ko-KR"/>
        </w:rPr>
        <w:t xml:space="preserve"> Pediatric </w:t>
      </w:r>
      <w:r>
        <w:rPr>
          <w:rFonts w:eastAsia="Batang"/>
          <w:b/>
          <w:bCs/>
          <w:iCs/>
          <w:sz w:val="22"/>
          <w:szCs w:val="22"/>
          <w:lang w:eastAsia="ko-KR"/>
        </w:rPr>
        <w:t>Neurosurgery</w:t>
      </w:r>
      <w:r w:rsidRPr="003976BB">
        <w:rPr>
          <w:rFonts w:eastAsia="Batang"/>
          <w:b/>
          <w:bCs/>
          <w:iCs/>
          <w:sz w:val="22"/>
          <w:szCs w:val="22"/>
          <w:lang w:eastAsia="ko-KR"/>
        </w:rPr>
        <w:t xml:space="preserve"> </w:t>
      </w:r>
      <w:r>
        <w:rPr>
          <w:rFonts w:eastAsia="Arial Unicode MS"/>
          <w:b/>
          <w:sz w:val="22"/>
          <w:szCs w:val="22"/>
          <w:lang w:eastAsia="ko-KR"/>
        </w:rPr>
        <w:t>program.</w:t>
      </w:r>
    </w:p>
    <w:p w14:paraId="301FFC2B" w14:textId="77777777" w:rsidR="006D7184" w:rsidRDefault="006D7184" w:rsidP="006D7184">
      <w:pPr>
        <w:rPr>
          <w:rFonts w:eastAsia="Arial Unicode MS"/>
          <w:b/>
          <w:sz w:val="22"/>
          <w:szCs w:val="22"/>
          <w:lang w:eastAsia="ko-KR"/>
        </w:rPr>
      </w:pPr>
    </w:p>
    <w:p w14:paraId="5619CF4B" w14:textId="05C58BDC" w:rsidR="006D7184" w:rsidRDefault="006D7184" w:rsidP="006D7184">
      <w:pPr>
        <w:rPr>
          <w:rFonts w:eastAsia="Arial Unicode MS"/>
          <w:b/>
          <w:sz w:val="22"/>
          <w:szCs w:val="22"/>
          <w:lang w:eastAsia="ko-KR"/>
        </w:rPr>
      </w:pPr>
      <w:r>
        <w:rPr>
          <w:rFonts w:eastAsia="Arial Unicode MS"/>
          <w:b/>
          <w:sz w:val="22"/>
          <w:szCs w:val="22"/>
          <w:lang w:eastAsia="ko-KR"/>
        </w:rPr>
        <w:tab/>
      </w:r>
      <w:bookmarkStart w:id="0" w:name="_Hlk211516799"/>
      <w:r>
        <w:rPr>
          <w:rFonts w:eastAsia="Arial Unicode MS"/>
          <w:b/>
          <w:sz w:val="22"/>
          <w:szCs w:val="22"/>
          <w:lang w:eastAsia="ko-KR"/>
        </w:rPr>
        <w:t>Full name</w:t>
      </w:r>
      <w:r w:rsidR="00D31829">
        <w:rPr>
          <w:rFonts w:eastAsia="Arial Unicode MS"/>
          <w:b/>
          <w:sz w:val="22"/>
          <w:szCs w:val="22"/>
          <w:lang w:eastAsia="ko-KR"/>
        </w:rPr>
        <w:t xml:space="preserve"> of chief of Pediatric Neurology program</w:t>
      </w:r>
      <w:r>
        <w:rPr>
          <w:rFonts w:eastAsia="Arial Unicode MS"/>
          <w:b/>
          <w:sz w:val="22"/>
          <w:szCs w:val="22"/>
          <w:lang w:eastAsia="ko-KR"/>
        </w:rPr>
        <w:t>:</w:t>
      </w:r>
      <w:bookmarkEnd w:id="0"/>
    </w:p>
    <w:tbl>
      <w:tblPr>
        <w:tblStyle w:val="TableGrid"/>
        <w:tblW w:w="0" w:type="auto"/>
        <w:tblInd w:w="715" w:type="dxa"/>
        <w:tblLook w:val="04A0" w:firstRow="1" w:lastRow="0" w:firstColumn="1" w:lastColumn="0" w:noHBand="0" w:noVBand="1"/>
      </w:tblPr>
      <w:tblGrid>
        <w:gridCol w:w="8905"/>
      </w:tblGrid>
      <w:tr w:rsidR="006D7184" w14:paraId="1F3FC071" w14:textId="77777777" w:rsidTr="00705881">
        <w:tc>
          <w:tcPr>
            <w:tcW w:w="10075" w:type="dxa"/>
            <w:tcBorders>
              <w:top w:val="single" w:sz="4" w:space="0" w:color="auto"/>
              <w:left w:val="single" w:sz="4" w:space="0" w:color="auto"/>
              <w:bottom w:val="single" w:sz="4" w:space="0" w:color="auto"/>
              <w:right w:val="single" w:sz="4" w:space="0" w:color="auto"/>
            </w:tcBorders>
            <w:hideMark/>
          </w:tcPr>
          <w:p w14:paraId="373249A3" w14:textId="1169A6D9" w:rsidR="006D7184" w:rsidRPr="00B659FE" w:rsidRDefault="006D7184" w:rsidP="00705881">
            <w:pPr>
              <w:rPr>
                <w:rFonts w:ascii="Arial" w:eastAsia="Arial Unicode MS" w:hAnsi="Arial" w:cs="Arial"/>
                <w:b/>
                <w:sz w:val="18"/>
                <w:szCs w:val="18"/>
                <w:lang w:eastAsia="ko-KR"/>
              </w:rPr>
            </w:pPr>
          </w:p>
        </w:tc>
      </w:tr>
    </w:tbl>
    <w:p w14:paraId="6BC67ACD" w14:textId="77777777" w:rsidR="006D7184" w:rsidRDefault="006D7184" w:rsidP="006D7184">
      <w:pPr>
        <w:rPr>
          <w:rFonts w:eastAsia="Arial Unicode MS"/>
          <w:b/>
          <w:sz w:val="22"/>
          <w:szCs w:val="22"/>
          <w:lang w:eastAsia="ko-KR"/>
        </w:rPr>
      </w:pPr>
    </w:p>
    <w:p w14:paraId="3861FCD0" w14:textId="77777777" w:rsidR="006D7184" w:rsidRDefault="006D7184" w:rsidP="006D7184">
      <w:pPr>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905"/>
      </w:tblGrid>
      <w:tr w:rsidR="006D7184" w14:paraId="23E6E1AD" w14:textId="77777777" w:rsidTr="00705881">
        <w:tc>
          <w:tcPr>
            <w:tcW w:w="10075" w:type="dxa"/>
            <w:tcBorders>
              <w:top w:val="single" w:sz="4" w:space="0" w:color="auto"/>
              <w:left w:val="single" w:sz="4" w:space="0" w:color="auto"/>
              <w:bottom w:val="single" w:sz="4" w:space="0" w:color="auto"/>
              <w:right w:val="single" w:sz="4" w:space="0" w:color="auto"/>
            </w:tcBorders>
            <w:hideMark/>
          </w:tcPr>
          <w:p w14:paraId="222C9899" w14:textId="3776C970" w:rsidR="006D7184" w:rsidRPr="00B659FE" w:rsidRDefault="006D7184" w:rsidP="00705881">
            <w:pPr>
              <w:rPr>
                <w:rFonts w:ascii="Arial" w:eastAsia="Arial Unicode MS" w:hAnsi="Arial" w:cs="Arial"/>
                <w:b/>
                <w:sz w:val="18"/>
                <w:szCs w:val="18"/>
                <w:lang w:eastAsia="ko-KR"/>
              </w:rPr>
            </w:pPr>
          </w:p>
        </w:tc>
      </w:tr>
    </w:tbl>
    <w:p w14:paraId="6B6C773F" w14:textId="77777777" w:rsidR="006D7184" w:rsidRDefault="006D7184" w:rsidP="006D7184">
      <w:pPr>
        <w:rPr>
          <w:rFonts w:eastAsia="Arial Unicode MS"/>
          <w:b/>
          <w:sz w:val="22"/>
          <w:szCs w:val="22"/>
          <w:lang w:eastAsia="ko-KR"/>
        </w:rPr>
      </w:pPr>
    </w:p>
    <w:p w14:paraId="3B279E14" w14:textId="77777777" w:rsidR="006D7184" w:rsidRDefault="006D7184" w:rsidP="006D7184">
      <w:pPr>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905"/>
      </w:tblGrid>
      <w:tr w:rsidR="006D7184" w14:paraId="5CC14C61" w14:textId="77777777" w:rsidTr="00705881">
        <w:tc>
          <w:tcPr>
            <w:tcW w:w="10075" w:type="dxa"/>
            <w:tcBorders>
              <w:top w:val="single" w:sz="4" w:space="0" w:color="auto"/>
              <w:left w:val="single" w:sz="4" w:space="0" w:color="auto"/>
              <w:bottom w:val="single" w:sz="4" w:space="0" w:color="auto"/>
              <w:right w:val="single" w:sz="4" w:space="0" w:color="auto"/>
            </w:tcBorders>
            <w:hideMark/>
          </w:tcPr>
          <w:p w14:paraId="79E83835" w14:textId="1203E76C" w:rsidR="006D7184" w:rsidRPr="00B659FE" w:rsidRDefault="006D7184" w:rsidP="00705881">
            <w:pPr>
              <w:rPr>
                <w:rFonts w:ascii="Arial" w:eastAsia="Arial Unicode MS" w:hAnsi="Arial" w:cs="Arial"/>
                <w:b/>
                <w:sz w:val="18"/>
                <w:szCs w:val="18"/>
                <w:lang w:eastAsia="ko-KR"/>
              </w:rPr>
            </w:pPr>
          </w:p>
        </w:tc>
      </w:tr>
    </w:tbl>
    <w:p w14:paraId="7E9BFA47" w14:textId="77777777" w:rsidR="006D7184" w:rsidRDefault="006D7184" w:rsidP="006D7184">
      <w:pPr>
        <w:rPr>
          <w:rFonts w:eastAsia="Arial Unicode MS"/>
          <w:b/>
          <w:sz w:val="22"/>
          <w:szCs w:val="22"/>
          <w:lang w:eastAsia="ko-KR"/>
        </w:rPr>
      </w:pPr>
    </w:p>
    <w:p w14:paraId="40DD7C37" w14:textId="77777777" w:rsidR="006D7184" w:rsidRDefault="006D7184" w:rsidP="006D7184">
      <w:pPr>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905"/>
      </w:tblGrid>
      <w:tr w:rsidR="006D7184" w14:paraId="08EE89C2" w14:textId="77777777" w:rsidTr="00705881">
        <w:tc>
          <w:tcPr>
            <w:tcW w:w="10075" w:type="dxa"/>
            <w:tcBorders>
              <w:top w:val="single" w:sz="4" w:space="0" w:color="auto"/>
              <w:left w:val="single" w:sz="4" w:space="0" w:color="auto"/>
              <w:bottom w:val="single" w:sz="4" w:space="0" w:color="auto"/>
              <w:right w:val="single" w:sz="4" w:space="0" w:color="auto"/>
            </w:tcBorders>
            <w:hideMark/>
          </w:tcPr>
          <w:p w14:paraId="0BF31EBA" w14:textId="206872CA" w:rsidR="006D7184" w:rsidRPr="00B659FE" w:rsidRDefault="006D7184" w:rsidP="00705881">
            <w:pPr>
              <w:rPr>
                <w:rFonts w:ascii="Arial" w:eastAsia="Arial Unicode MS" w:hAnsi="Arial" w:cs="Arial"/>
                <w:b/>
                <w:sz w:val="18"/>
                <w:szCs w:val="18"/>
                <w:lang w:eastAsia="ko-KR"/>
              </w:rPr>
            </w:pPr>
          </w:p>
        </w:tc>
      </w:tr>
    </w:tbl>
    <w:p w14:paraId="42279631" w14:textId="77777777" w:rsidR="006D7184" w:rsidRDefault="006D7184" w:rsidP="006D7184">
      <w:pPr>
        <w:rPr>
          <w:rFonts w:eastAsia="Arial Unicode MS"/>
          <w:b/>
          <w:sz w:val="22"/>
          <w:szCs w:val="22"/>
          <w:lang w:eastAsia="ko-KR"/>
        </w:rPr>
      </w:pPr>
    </w:p>
    <w:p w14:paraId="03B9B0EB" w14:textId="3FE2B521" w:rsidR="006D7184" w:rsidRDefault="009A3680" w:rsidP="006D7184">
      <w:pPr>
        <w:pStyle w:val="Validation"/>
        <w:rPr>
          <w:rFonts w:eastAsia="Arial Unicode MS" w:hint="eastAsia"/>
          <w:lang w:eastAsia="ko-KR"/>
        </w:rPr>
      </w:pPr>
      <w:r w:rsidRPr="006826BF">
        <w:rPr>
          <w:rFonts w:eastAsia="Arial Unicode MS"/>
          <w:color w:val="4472C4"/>
          <w:lang w:eastAsia="ko-KR"/>
        </w:rPr>
        <w:t>WARNING</w:t>
      </w:r>
      <w:r w:rsidR="006D7184">
        <w:rPr>
          <w:rFonts w:eastAsia="Arial Unicode MS"/>
          <w:lang w:eastAsia="ko-KR"/>
        </w:rPr>
        <w:t xml:space="preserve">: </w:t>
      </w:r>
      <w:r w:rsidR="006D7184">
        <w:rPr>
          <w:rFonts w:eastAsia="Arial Unicode MS"/>
          <w:lang w:eastAsia="ko-KR"/>
        </w:rPr>
        <w:tab/>
        <w:t xml:space="preserve">IF NAME, TITLE, EMAIL, OR PHONE=BLANK, DISPLAY: “A response is required for Name/Title/Email/Phone prior to submitting the survey. Click </w:t>
      </w:r>
      <w:r w:rsidR="000E5358" w:rsidRPr="006826BF">
        <w:rPr>
          <w:rFonts w:eastAsia="Arial Unicode MS"/>
          <w:color w:val="4472C4"/>
          <w:lang w:eastAsia="ko-KR"/>
        </w:rPr>
        <w:t>‘</w:t>
      </w:r>
      <w:r w:rsidR="00C9652A" w:rsidRPr="006826BF">
        <w:rPr>
          <w:rFonts w:eastAsia="Arial Unicode MS"/>
          <w:color w:val="4472C4"/>
          <w:lang w:eastAsia="ko-KR"/>
        </w:rPr>
        <w:t>Continue</w:t>
      </w:r>
      <w:r w:rsidR="000E5358" w:rsidRPr="006826BF">
        <w:rPr>
          <w:rFonts w:eastAsia="Arial Unicode MS"/>
          <w:color w:val="4472C4"/>
          <w:lang w:eastAsia="ko-KR"/>
        </w:rPr>
        <w:t>’</w:t>
      </w:r>
      <w:r w:rsidR="006D7184">
        <w:rPr>
          <w:rFonts w:eastAsia="Arial Unicode MS"/>
          <w:lang w:eastAsia="ko-KR"/>
        </w:rPr>
        <w:t xml:space="preserve"> to continue with the survey and answer this question later. Click </w:t>
      </w:r>
      <w:r w:rsidR="000E5358" w:rsidRPr="006826BF">
        <w:rPr>
          <w:rFonts w:eastAsia="Arial Unicode MS"/>
          <w:color w:val="4472C4"/>
          <w:lang w:eastAsia="ko-KR"/>
        </w:rPr>
        <w:t>‘</w:t>
      </w:r>
      <w:r w:rsidR="00C9652A" w:rsidRPr="006826BF">
        <w:rPr>
          <w:rFonts w:eastAsia="Arial Unicode MS"/>
          <w:color w:val="4472C4"/>
          <w:lang w:eastAsia="ko-KR"/>
        </w:rPr>
        <w:t>Change Answer</w:t>
      </w:r>
      <w:r w:rsidR="000E5358" w:rsidRPr="006826BF">
        <w:rPr>
          <w:rFonts w:eastAsia="Arial Unicode MS"/>
          <w:color w:val="4472C4"/>
          <w:lang w:eastAsia="ko-KR"/>
        </w:rPr>
        <w:t>’</w:t>
      </w:r>
      <w:r w:rsidR="006D7184" w:rsidRPr="006826BF">
        <w:rPr>
          <w:rFonts w:eastAsia="Arial Unicode MS"/>
          <w:color w:val="4472C4"/>
          <w:lang w:eastAsia="ko-KR"/>
        </w:rPr>
        <w:t xml:space="preserve"> </w:t>
      </w:r>
      <w:r w:rsidR="006D7184">
        <w:rPr>
          <w:rFonts w:eastAsia="Arial Unicode MS"/>
          <w:lang w:eastAsia="ko-KR"/>
        </w:rPr>
        <w:t>to provide a response to this question now.”</w:t>
      </w:r>
    </w:p>
    <w:p w14:paraId="173F7984" w14:textId="77777777" w:rsidR="009A3680" w:rsidRPr="006826BF" w:rsidRDefault="009A3680" w:rsidP="009A3680">
      <w:pPr>
        <w:autoSpaceDE w:val="0"/>
        <w:autoSpaceDN w:val="0"/>
        <w:adjustRightInd w:val="0"/>
        <w:rPr>
          <w:rFonts w:eastAsia="Batang"/>
          <w:b/>
          <w:bCs/>
          <w:color w:val="4472C4"/>
          <w:sz w:val="22"/>
          <w:szCs w:val="22"/>
          <w:lang w:eastAsia="ko-KR"/>
        </w:rPr>
      </w:pPr>
    </w:p>
    <w:p w14:paraId="79256A5C" w14:textId="66218FE3" w:rsidR="009A3680" w:rsidRPr="006826BF" w:rsidRDefault="009A3680" w:rsidP="009A3680">
      <w:pPr>
        <w:autoSpaceDE w:val="0"/>
        <w:autoSpaceDN w:val="0"/>
        <w:adjustRightInd w:val="0"/>
        <w:rPr>
          <w:rFonts w:eastAsia="Batang"/>
          <w:b/>
          <w:bCs/>
          <w:color w:val="4472C4"/>
          <w:sz w:val="22"/>
          <w:szCs w:val="22"/>
          <w:lang w:eastAsia="ko-KR"/>
        </w:rPr>
      </w:pPr>
      <w:r w:rsidRPr="006826BF">
        <w:rPr>
          <w:rFonts w:eastAsia="Batang"/>
          <w:b/>
          <w:bCs/>
          <w:color w:val="4472C4"/>
          <w:sz w:val="22"/>
          <w:szCs w:val="22"/>
          <w:lang w:eastAsia="ko-KR"/>
        </w:rPr>
        <w:t>H1.1.1</w:t>
      </w:r>
      <w:r w:rsidRPr="006826BF">
        <w:rPr>
          <w:rFonts w:eastAsia="Batang"/>
          <w:b/>
          <w:bCs/>
          <w:color w:val="4472C4"/>
          <w:sz w:val="22"/>
          <w:szCs w:val="22"/>
          <w:lang w:eastAsia="ko-KR"/>
        </w:rPr>
        <w:tab/>
        <w:t>Would you like to enter additional contacts?</w:t>
      </w:r>
    </w:p>
    <w:p w14:paraId="2B6E3F1D" w14:textId="77777777" w:rsidR="009A3680" w:rsidRPr="006826BF" w:rsidRDefault="009A3680" w:rsidP="009A3680">
      <w:pPr>
        <w:autoSpaceDE w:val="0"/>
        <w:autoSpaceDN w:val="0"/>
        <w:adjustRightInd w:val="0"/>
        <w:rPr>
          <w:rFonts w:eastAsia="Batang"/>
          <w:b/>
          <w:bCs/>
          <w:color w:val="4472C4"/>
          <w:sz w:val="22"/>
          <w:szCs w:val="22"/>
          <w:lang w:eastAsia="ko-KR"/>
        </w:rPr>
      </w:pPr>
    </w:p>
    <w:p w14:paraId="79B3F9C1" w14:textId="439E184E" w:rsidR="009A3680" w:rsidRPr="006826BF" w:rsidRDefault="009A3680" w:rsidP="009A3680">
      <w:pPr>
        <w:numPr>
          <w:ilvl w:val="0"/>
          <w:numId w:val="50"/>
        </w:numPr>
        <w:autoSpaceDE w:val="0"/>
        <w:autoSpaceDN w:val="0"/>
        <w:adjustRightInd w:val="0"/>
        <w:rPr>
          <w:rFonts w:eastAsia="Batang"/>
          <w:color w:val="4472C4"/>
          <w:sz w:val="22"/>
          <w:szCs w:val="22"/>
          <w:lang w:eastAsia="ko-KR"/>
        </w:rPr>
      </w:pPr>
      <w:r w:rsidRPr="006826BF">
        <w:rPr>
          <w:rFonts w:eastAsia="Batang"/>
          <w:color w:val="4472C4"/>
          <w:sz w:val="22"/>
          <w:szCs w:val="22"/>
          <w:lang w:eastAsia="ko-KR"/>
        </w:rPr>
        <w:t>Yes – Go to Question H1.1.2</w:t>
      </w:r>
    </w:p>
    <w:p w14:paraId="088163DE" w14:textId="35A89328" w:rsidR="009A3680" w:rsidRPr="006826BF" w:rsidRDefault="009A3680" w:rsidP="009A3680">
      <w:pPr>
        <w:numPr>
          <w:ilvl w:val="0"/>
          <w:numId w:val="50"/>
        </w:numPr>
        <w:autoSpaceDE w:val="0"/>
        <w:autoSpaceDN w:val="0"/>
        <w:adjustRightInd w:val="0"/>
        <w:rPr>
          <w:rFonts w:eastAsia="Batang"/>
          <w:color w:val="4472C4"/>
          <w:sz w:val="22"/>
          <w:szCs w:val="22"/>
          <w:lang w:eastAsia="ko-KR"/>
        </w:rPr>
      </w:pPr>
      <w:r w:rsidRPr="006826BF">
        <w:rPr>
          <w:rFonts w:eastAsia="Batang"/>
          <w:color w:val="4472C4"/>
          <w:sz w:val="22"/>
          <w:szCs w:val="22"/>
          <w:lang w:eastAsia="ko-KR"/>
        </w:rPr>
        <w:t>No – Skip to Question H1.1</w:t>
      </w:r>
    </w:p>
    <w:p w14:paraId="66E0EDC6" w14:textId="77777777" w:rsidR="009A3680" w:rsidRPr="006826BF" w:rsidRDefault="009A3680" w:rsidP="009A3680">
      <w:pPr>
        <w:rPr>
          <w:rFonts w:eastAsia="Arial Unicode MS"/>
          <w:b/>
          <w:color w:val="4472C4"/>
          <w:sz w:val="22"/>
          <w:szCs w:val="22"/>
          <w:lang w:eastAsia="ko-KR"/>
        </w:rPr>
      </w:pPr>
    </w:p>
    <w:p w14:paraId="74E77AF7" w14:textId="4898B6F4" w:rsidR="009A3680" w:rsidRPr="006826BF" w:rsidRDefault="009A3680" w:rsidP="006826BF">
      <w:pPr>
        <w:ind w:left="1440" w:hanging="720"/>
        <w:rPr>
          <w:rFonts w:eastAsia="Arial Unicode MS"/>
          <w:b/>
          <w:color w:val="4472C4"/>
          <w:sz w:val="22"/>
          <w:szCs w:val="22"/>
          <w:lang w:eastAsia="ko-KR"/>
        </w:rPr>
      </w:pPr>
      <w:r w:rsidRPr="006826BF">
        <w:rPr>
          <w:rFonts w:eastAsia="Arial Unicode MS"/>
          <w:b/>
          <w:color w:val="4472C4"/>
          <w:sz w:val="22"/>
          <w:szCs w:val="22"/>
          <w:lang w:eastAsia="ko-KR"/>
        </w:rPr>
        <w:t>H1.1.2</w:t>
      </w:r>
      <w:r w:rsidRPr="006826BF">
        <w:rPr>
          <w:rFonts w:eastAsia="Arial Unicode MS"/>
          <w:b/>
          <w:color w:val="4472C4"/>
          <w:sz w:val="22"/>
          <w:szCs w:val="22"/>
          <w:lang w:eastAsia="ko-KR"/>
        </w:rPr>
        <w:tab/>
      </w:r>
      <w:r w:rsidRPr="006826BF">
        <w:rPr>
          <w:rFonts w:eastAsia="Arial Unicode MS"/>
          <w:b/>
          <w:bCs/>
          <w:color w:val="4472C4"/>
          <w:sz w:val="22"/>
          <w:szCs w:val="22"/>
          <w:lang w:eastAsia="ko-KR"/>
        </w:rPr>
        <w:t>Please provide the following information about the additional chief of service (or equivalent) for your Pediatric Neurology/Neurosurgery program.</w:t>
      </w:r>
    </w:p>
    <w:p w14:paraId="05C4D60E" w14:textId="77777777" w:rsidR="006D7184" w:rsidRDefault="006D7184" w:rsidP="006D7184">
      <w:pPr>
        <w:rPr>
          <w:rFonts w:eastAsia="Arial Unicode MS"/>
          <w:b/>
          <w:sz w:val="22"/>
          <w:szCs w:val="22"/>
          <w:lang w:eastAsia="ko-KR"/>
        </w:rPr>
      </w:pPr>
    </w:p>
    <w:p w14:paraId="50D50EA9" w14:textId="6D6A9436" w:rsidR="00D31829" w:rsidRPr="006826BF" w:rsidRDefault="00D31829" w:rsidP="006826BF">
      <w:pPr>
        <w:ind w:left="720"/>
        <w:rPr>
          <w:rFonts w:eastAsia="Arial Unicode MS"/>
          <w:b/>
          <w:color w:val="4472C4"/>
          <w:sz w:val="22"/>
          <w:szCs w:val="22"/>
          <w:lang w:eastAsia="ko-KR"/>
        </w:rPr>
      </w:pPr>
      <w:r>
        <w:rPr>
          <w:rFonts w:eastAsia="Arial Unicode MS"/>
          <w:b/>
          <w:sz w:val="22"/>
          <w:szCs w:val="22"/>
          <w:lang w:eastAsia="ko-KR"/>
        </w:rPr>
        <w:tab/>
      </w:r>
      <w:r w:rsidRPr="006826BF">
        <w:rPr>
          <w:rFonts w:eastAsia="Arial Unicode MS"/>
          <w:b/>
          <w:color w:val="4472C4"/>
          <w:sz w:val="22"/>
          <w:szCs w:val="22"/>
          <w:lang w:eastAsia="ko-KR"/>
        </w:rPr>
        <w:t>Full name of chief of Pediatric Neurosurgery program:</w:t>
      </w:r>
    </w:p>
    <w:tbl>
      <w:tblPr>
        <w:tblStyle w:val="TableGrid"/>
        <w:tblW w:w="8190" w:type="dxa"/>
        <w:tblInd w:w="1435" w:type="dxa"/>
        <w:tblLook w:val="04A0" w:firstRow="1" w:lastRow="0" w:firstColumn="1" w:lastColumn="0" w:noHBand="0" w:noVBand="1"/>
      </w:tblPr>
      <w:tblGrid>
        <w:gridCol w:w="8190"/>
      </w:tblGrid>
      <w:tr w:rsidR="006826BF" w:rsidRPr="006826BF" w14:paraId="576864A8" w14:textId="77777777" w:rsidTr="009A3680">
        <w:tc>
          <w:tcPr>
            <w:tcW w:w="8190" w:type="dxa"/>
            <w:tcBorders>
              <w:top w:val="single" w:sz="4" w:space="0" w:color="auto"/>
              <w:left w:val="single" w:sz="4" w:space="0" w:color="auto"/>
              <w:bottom w:val="single" w:sz="4" w:space="0" w:color="auto"/>
              <w:right w:val="single" w:sz="4" w:space="0" w:color="auto"/>
            </w:tcBorders>
            <w:hideMark/>
          </w:tcPr>
          <w:p w14:paraId="18A04449" w14:textId="77271F32" w:rsidR="00D31829" w:rsidRPr="006826BF" w:rsidRDefault="00D31829" w:rsidP="00D31829">
            <w:pPr>
              <w:rPr>
                <w:rFonts w:ascii="Arial" w:eastAsia="Arial Unicode MS" w:hAnsi="Arial" w:cs="Arial"/>
                <w:b/>
                <w:color w:val="4472C4"/>
                <w:sz w:val="18"/>
                <w:szCs w:val="18"/>
                <w:lang w:eastAsia="ko-KR"/>
              </w:rPr>
            </w:pPr>
          </w:p>
        </w:tc>
      </w:tr>
    </w:tbl>
    <w:p w14:paraId="5AEA6D73" w14:textId="77777777" w:rsidR="00D31829" w:rsidRPr="006826BF" w:rsidRDefault="00D31829" w:rsidP="006826BF">
      <w:pPr>
        <w:ind w:left="720"/>
        <w:rPr>
          <w:rFonts w:eastAsia="Arial Unicode MS"/>
          <w:b/>
          <w:color w:val="4472C4"/>
          <w:sz w:val="22"/>
          <w:szCs w:val="22"/>
          <w:lang w:eastAsia="ko-KR"/>
        </w:rPr>
      </w:pPr>
    </w:p>
    <w:p w14:paraId="6E75CE9C" w14:textId="77777777" w:rsidR="00D31829" w:rsidRPr="006826BF" w:rsidRDefault="00D31829" w:rsidP="006826BF">
      <w:pPr>
        <w:ind w:left="720"/>
        <w:rPr>
          <w:rFonts w:eastAsia="Arial Unicode MS"/>
          <w:b/>
          <w:color w:val="4472C4"/>
          <w:sz w:val="22"/>
          <w:szCs w:val="22"/>
          <w:lang w:eastAsia="ko-KR"/>
        </w:rPr>
      </w:pPr>
      <w:r w:rsidRPr="006826BF">
        <w:rPr>
          <w:rFonts w:eastAsia="Arial Unicode MS"/>
          <w:b/>
          <w:color w:val="4472C4"/>
          <w:sz w:val="22"/>
          <w:szCs w:val="22"/>
          <w:lang w:eastAsia="ko-KR"/>
        </w:rPr>
        <w:tab/>
        <w:t>Title:</w:t>
      </w:r>
    </w:p>
    <w:tbl>
      <w:tblPr>
        <w:tblStyle w:val="TableGrid"/>
        <w:tblW w:w="8190" w:type="dxa"/>
        <w:tblInd w:w="1435" w:type="dxa"/>
        <w:tblLook w:val="04A0" w:firstRow="1" w:lastRow="0" w:firstColumn="1" w:lastColumn="0" w:noHBand="0" w:noVBand="1"/>
      </w:tblPr>
      <w:tblGrid>
        <w:gridCol w:w="8190"/>
      </w:tblGrid>
      <w:tr w:rsidR="006826BF" w:rsidRPr="006826BF" w14:paraId="3F79EC51" w14:textId="77777777" w:rsidTr="009A3680">
        <w:tc>
          <w:tcPr>
            <w:tcW w:w="8190" w:type="dxa"/>
            <w:tcBorders>
              <w:top w:val="single" w:sz="4" w:space="0" w:color="auto"/>
              <w:left w:val="single" w:sz="4" w:space="0" w:color="auto"/>
              <w:bottom w:val="single" w:sz="4" w:space="0" w:color="auto"/>
              <w:right w:val="single" w:sz="4" w:space="0" w:color="auto"/>
            </w:tcBorders>
            <w:hideMark/>
          </w:tcPr>
          <w:p w14:paraId="38841DD9" w14:textId="0909B0DF" w:rsidR="00D31829" w:rsidRPr="006826BF" w:rsidRDefault="00D31829" w:rsidP="00D31829">
            <w:pPr>
              <w:rPr>
                <w:rFonts w:ascii="Arial" w:eastAsia="Arial Unicode MS" w:hAnsi="Arial" w:cs="Arial"/>
                <w:b/>
                <w:color w:val="4472C4"/>
                <w:sz w:val="18"/>
                <w:szCs w:val="18"/>
                <w:lang w:eastAsia="ko-KR"/>
              </w:rPr>
            </w:pPr>
          </w:p>
        </w:tc>
      </w:tr>
    </w:tbl>
    <w:p w14:paraId="436BBB23" w14:textId="77777777" w:rsidR="00D31829" w:rsidRPr="006826BF" w:rsidRDefault="00D31829" w:rsidP="006826BF">
      <w:pPr>
        <w:ind w:left="720"/>
        <w:rPr>
          <w:rFonts w:eastAsia="Arial Unicode MS"/>
          <w:b/>
          <w:color w:val="4472C4"/>
          <w:sz w:val="22"/>
          <w:szCs w:val="22"/>
          <w:lang w:eastAsia="ko-KR"/>
        </w:rPr>
      </w:pPr>
    </w:p>
    <w:p w14:paraId="16F71425" w14:textId="77777777" w:rsidR="00D31829" w:rsidRPr="006826BF" w:rsidRDefault="00D31829" w:rsidP="006826BF">
      <w:pPr>
        <w:ind w:left="720"/>
        <w:rPr>
          <w:rFonts w:eastAsia="Arial Unicode MS"/>
          <w:b/>
          <w:color w:val="4472C4"/>
          <w:sz w:val="22"/>
          <w:szCs w:val="22"/>
          <w:lang w:eastAsia="ko-KR"/>
        </w:rPr>
      </w:pPr>
      <w:r w:rsidRPr="006826BF">
        <w:rPr>
          <w:rFonts w:eastAsia="Arial Unicode MS"/>
          <w:b/>
          <w:color w:val="4472C4"/>
          <w:sz w:val="22"/>
          <w:szCs w:val="22"/>
          <w:lang w:eastAsia="ko-KR"/>
        </w:rPr>
        <w:tab/>
        <w:t>Email:</w:t>
      </w:r>
    </w:p>
    <w:tbl>
      <w:tblPr>
        <w:tblStyle w:val="TableGrid"/>
        <w:tblW w:w="8190" w:type="dxa"/>
        <w:tblInd w:w="1435" w:type="dxa"/>
        <w:tblLook w:val="04A0" w:firstRow="1" w:lastRow="0" w:firstColumn="1" w:lastColumn="0" w:noHBand="0" w:noVBand="1"/>
      </w:tblPr>
      <w:tblGrid>
        <w:gridCol w:w="8190"/>
      </w:tblGrid>
      <w:tr w:rsidR="006826BF" w:rsidRPr="006826BF" w14:paraId="0584CF00" w14:textId="77777777" w:rsidTr="009A3680">
        <w:tc>
          <w:tcPr>
            <w:tcW w:w="8190" w:type="dxa"/>
            <w:tcBorders>
              <w:top w:val="single" w:sz="4" w:space="0" w:color="auto"/>
              <w:left w:val="single" w:sz="4" w:space="0" w:color="auto"/>
              <w:bottom w:val="single" w:sz="4" w:space="0" w:color="auto"/>
              <w:right w:val="single" w:sz="4" w:space="0" w:color="auto"/>
            </w:tcBorders>
            <w:hideMark/>
          </w:tcPr>
          <w:p w14:paraId="1FCC8E89" w14:textId="611C5762" w:rsidR="00D31829" w:rsidRPr="006826BF" w:rsidRDefault="00D31829" w:rsidP="00D31829">
            <w:pPr>
              <w:rPr>
                <w:rFonts w:ascii="Arial" w:eastAsia="Arial Unicode MS" w:hAnsi="Arial" w:cs="Arial"/>
                <w:b/>
                <w:color w:val="4472C4"/>
                <w:sz w:val="18"/>
                <w:szCs w:val="18"/>
                <w:lang w:eastAsia="ko-KR"/>
              </w:rPr>
            </w:pPr>
          </w:p>
        </w:tc>
      </w:tr>
    </w:tbl>
    <w:p w14:paraId="5305F370" w14:textId="77777777" w:rsidR="00D31829" w:rsidRPr="006826BF" w:rsidRDefault="00D31829" w:rsidP="006826BF">
      <w:pPr>
        <w:ind w:left="720"/>
        <w:rPr>
          <w:rFonts w:eastAsia="Arial Unicode MS"/>
          <w:b/>
          <w:color w:val="4472C4"/>
          <w:sz w:val="22"/>
          <w:szCs w:val="22"/>
          <w:lang w:eastAsia="ko-KR"/>
        </w:rPr>
      </w:pPr>
    </w:p>
    <w:p w14:paraId="2658F19F" w14:textId="77777777" w:rsidR="00D31829" w:rsidRPr="006826BF" w:rsidRDefault="00D31829" w:rsidP="006826BF">
      <w:pPr>
        <w:ind w:left="720"/>
        <w:rPr>
          <w:rFonts w:eastAsia="Arial Unicode MS"/>
          <w:b/>
          <w:color w:val="4472C4"/>
          <w:sz w:val="22"/>
          <w:szCs w:val="22"/>
          <w:lang w:eastAsia="ko-KR"/>
        </w:rPr>
      </w:pPr>
      <w:r w:rsidRPr="006826BF">
        <w:rPr>
          <w:rFonts w:eastAsia="Arial Unicode MS"/>
          <w:b/>
          <w:color w:val="4472C4"/>
          <w:sz w:val="22"/>
          <w:szCs w:val="22"/>
          <w:lang w:eastAsia="ko-KR"/>
        </w:rPr>
        <w:tab/>
        <w:t>Preferred phone:</w:t>
      </w:r>
    </w:p>
    <w:tbl>
      <w:tblPr>
        <w:tblStyle w:val="TableGrid"/>
        <w:tblW w:w="8190" w:type="dxa"/>
        <w:tblInd w:w="1435" w:type="dxa"/>
        <w:tblLook w:val="04A0" w:firstRow="1" w:lastRow="0" w:firstColumn="1" w:lastColumn="0" w:noHBand="0" w:noVBand="1"/>
      </w:tblPr>
      <w:tblGrid>
        <w:gridCol w:w="8190"/>
      </w:tblGrid>
      <w:tr w:rsidR="006826BF" w:rsidRPr="006826BF" w14:paraId="7A7A3F0F" w14:textId="77777777" w:rsidTr="009A3680">
        <w:tc>
          <w:tcPr>
            <w:tcW w:w="8190" w:type="dxa"/>
            <w:tcBorders>
              <w:top w:val="single" w:sz="4" w:space="0" w:color="auto"/>
              <w:left w:val="single" w:sz="4" w:space="0" w:color="auto"/>
              <w:bottom w:val="single" w:sz="4" w:space="0" w:color="auto"/>
              <w:right w:val="single" w:sz="4" w:space="0" w:color="auto"/>
            </w:tcBorders>
            <w:hideMark/>
          </w:tcPr>
          <w:p w14:paraId="3D3A23C0" w14:textId="23D7FC36" w:rsidR="00D31829" w:rsidRPr="006826BF" w:rsidRDefault="00D31829" w:rsidP="00D31829">
            <w:pPr>
              <w:rPr>
                <w:rFonts w:ascii="Arial" w:eastAsia="Arial Unicode MS" w:hAnsi="Arial" w:cs="Arial"/>
                <w:b/>
                <w:color w:val="4472C4"/>
                <w:sz w:val="18"/>
                <w:szCs w:val="18"/>
                <w:lang w:eastAsia="ko-KR"/>
              </w:rPr>
            </w:pPr>
          </w:p>
        </w:tc>
      </w:tr>
    </w:tbl>
    <w:p w14:paraId="3ED21923" w14:textId="77777777" w:rsidR="00D31829" w:rsidRPr="006826BF" w:rsidRDefault="00D31829" w:rsidP="00D31829">
      <w:pPr>
        <w:rPr>
          <w:rFonts w:eastAsia="Arial Unicode MS"/>
          <w:b/>
          <w:color w:val="4472C4"/>
          <w:sz w:val="22"/>
          <w:szCs w:val="22"/>
          <w:lang w:eastAsia="ko-KR"/>
        </w:rPr>
      </w:pPr>
    </w:p>
    <w:p w14:paraId="4E899814" w14:textId="7150046C" w:rsidR="00B659FE" w:rsidRDefault="009A3680" w:rsidP="00D31829">
      <w:pPr>
        <w:pStyle w:val="Validation"/>
        <w:rPr>
          <w:rFonts w:eastAsia="Arial Unicode MS" w:hint="eastAsia"/>
          <w:lang w:eastAsia="ko-KR"/>
        </w:rPr>
      </w:pPr>
      <w:r w:rsidRPr="006826BF">
        <w:rPr>
          <w:rFonts w:eastAsia="Arial Unicode MS"/>
          <w:color w:val="4472C4"/>
          <w:lang w:eastAsia="ko-KR"/>
        </w:rPr>
        <w:t>WARNING</w:t>
      </w:r>
      <w:r w:rsidR="00D31829" w:rsidRPr="006826BF">
        <w:rPr>
          <w:rFonts w:eastAsia="Arial Unicode MS"/>
          <w:color w:val="4472C4"/>
          <w:lang w:eastAsia="ko-KR"/>
        </w:rPr>
        <w:t>:</w:t>
      </w:r>
      <w:r w:rsidR="00D31829">
        <w:rPr>
          <w:rFonts w:eastAsia="Arial Unicode MS"/>
          <w:lang w:eastAsia="ko-KR"/>
        </w:rPr>
        <w:t xml:space="preserve"> </w:t>
      </w:r>
      <w:r w:rsidR="00D31829">
        <w:rPr>
          <w:rFonts w:eastAsia="Arial Unicode MS"/>
          <w:lang w:eastAsia="ko-KR"/>
        </w:rPr>
        <w:tab/>
        <w:t xml:space="preserve">IF NAME, TITLE, EMAIL, OR PHONE=BLANK, DISPLAY: “A response is required for Name/Title/Email/Phone prior to submitting the survey. Click </w:t>
      </w:r>
      <w:r w:rsidRPr="006826BF">
        <w:rPr>
          <w:rFonts w:eastAsia="Arial Unicode MS"/>
          <w:color w:val="4472C4"/>
          <w:lang w:eastAsia="ko-KR"/>
        </w:rPr>
        <w:t>‘Continue’</w:t>
      </w:r>
      <w:r w:rsidR="00D31829" w:rsidRPr="006826BF">
        <w:rPr>
          <w:rFonts w:eastAsia="Arial Unicode MS"/>
          <w:color w:val="4472C4"/>
          <w:lang w:eastAsia="ko-KR"/>
        </w:rPr>
        <w:t xml:space="preserve"> </w:t>
      </w:r>
      <w:r w:rsidR="00D31829">
        <w:rPr>
          <w:rFonts w:eastAsia="Arial Unicode MS"/>
          <w:lang w:eastAsia="ko-KR"/>
        </w:rPr>
        <w:t>to continue with the survey and answer this question later.</w:t>
      </w:r>
      <w:r w:rsidR="006826BF">
        <w:rPr>
          <w:rFonts w:eastAsia="Arial Unicode MS"/>
          <w:lang w:eastAsia="ko-KR"/>
        </w:rPr>
        <w:t xml:space="preserve"> Click</w:t>
      </w:r>
      <w:r w:rsidR="00D31829" w:rsidRPr="006826BF">
        <w:rPr>
          <w:rFonts w:eastAsia="Arial Unicode MS"/>
          <w:color w:val="4472C4"/>
          <w:lang w:eastAsia="ko-KR"/>
        </w:rPr>
        <w:t xml:space="preserve"> </w:t>
      </w:r>
      <w:r w:rsidRPr="006826BF">
        <w:rPr>
          <w:rFonts w:eastAsia="Arial Unicode MS"/>
          <w:color w:val="4472C4"/>
          <w:lang w:eastAsia="ko-KR"/>
        </w:rPr>
        <w:t>‘Change Answer’</w:t>
      </w:r>
      <w:r w:rsidR="00D31829" w:rsidRPr="006826BF">
        <w:rPr>
          <w:rFonts w:eastAsia="Arial Unicode MS"/>
          <w:color w:val="4472C4"/>
          <w:lang w:eastAsia="ko-KR"/>
        </w:rPr>
        <w:t xml:space="preserve"> </w:t>
      </w:r>
      <w:r w:rsidR="00D31829">
        <w:rPr>
          <w:rFonts w:eastAsia="Arial Unicode MS"/>
          <w:lang w:eastAsia="ko-KR"/>
        </w:rPr>
        <w:t>to provide a response to this question now.</w:t>
      </w:r>
      <w:r w:rsidRPr="006826BF">
        <w:rPr>
          <w:rFonts w:eastAsia="Arial Unicode MS"/>
          <w:color w:val="4472C4"/>
          <w:lang w:eastAsia="ko-KR"/>
        </w:rPr>
        <w:t>”</w:t>
      </w:r>
    </w:p>
    <w:p w14:paraId="441FBB36" w14:textId="77777777" w:rsidR="009A3680" w:rsidRDefault="009A3680" w:rsidP="00E86453">
      <w:pPr>
        <w:ind w:left="720" w:hanging="720"/>
        <w:rPr>
          <w:b/>
          <w:sz w:val="22"/>
          <w:szCs w:val="22"/>
        </w:rPr>
      </w:pPr>
    </w:p>
    <w:p w14:paraId="1E043F22" w14:textId="572867B7" w:rsidR="00C73183" w:rsidRDefault="00C73183" w:rsidP="00E86453">
      <w:pPr>
        <w:ind w:left="720" w:hanging="720"/>
        <w:rPr>
          <w:b/>
          <w:sz w:val="22"/>
          <w:szCs w:val="22"/>
        </w:rPr>
      </w:pPr>
      <w:r>
        <w:rPr>
          <w:b/>
          <w:sz w:val="22"/>
          <w:szCs w:val="22"/>
        </w:rPr>
        <w:t>H</w:t>
      </w:r>
      <w:r w:rsidRPr="00B77D93">
        <w:rPr>
          <w:b/>
          <w:sz w:val="22"/>
          <w:szCs w:val="22"/>
        </w:rPr>
        <w:t>1.1</w:t>
      </w:r>
      <w:r w:rsidRPr="00B77D93">
        <w:rPr>
          <w:b/>
          <w:sz w:val="22"/>
          <w:szCs w:val="22"/>
        </w:rPr>
        <w:tab/>
        <w:t xml:space="preserve">Are you submitting jointly with a Pediatric </w:t>
      </w:r>
      <w:r w:rsidRPr="004F591F">
        <w:rPr>
          <w:rFonts w:eastAsia="Batang"/>
          <w:b/>
          <w:sz w:val="22"/>
          <w:lang w:eastAsia="ko-KR"/>
        </w:rPr>
        <w:t xml:space="preserve">Neurology/Neurosurgery </w:t>
      </w:r>
      <w:r w:rsidRPr="00B77D93">
        <w:rPr>
          <w:b/>
          <w:sz w:val="22"/>
          <w:szCs w:val="22"/>
        </w:rPr>
        <w:t>program at another hospital?</w:t>
      </w:r>
    </w:p>
    <w:p w14:paraId="6F41DEFE" w14:textId="77777777" w:rsidR="00E86453" w:rsidRPr="00B77D93" w:rsidRDefault="00E86453" w:rsidP="00E86453">
      <w:pPr>
        <w:ind w:left="720" w:hanging="720"/>
        <w:rPr>
          <w:b/>
          <w:sz w:val="22"/>
          <w:szCs w:val="22"/>
        </w:rPr>
      </w:pPr>
    </w:p>
    <w:p w14:paraId="4E5AD61D" w14:textId="02CACC27" w:rsidR="00C73183" w:rsidRPr="00B77D93" w:rsidRDefault="00C73183" w:rsidP="00AB1FEA">
      <w:pPr>
        <w:numPr>
          <w:ilvl w:val="1"/>
          <w:numId w:val="12"/>
        </w:numPr>
        <w:rPr>
          <w:sz w:val="22"/>
          <w:szCs w:val="22"/>
        </w:rPr>
      </w:pPr>
      <w:r w:rsidRPr="00B77D93">
        <w:rPr>
          <w:sz w:val="22"/>
          <w:szCs w:val="22"/>
        </w:rPr>
        <w:t xml:space="preserve">Yes – Go to Question </w:t>
      </w:r>
      <w:r>
        <w:rPr>
          <w:sz w:val="22"/>
          <w:szCs w:val="22"/>
        </w:rPr>
        <w:t>H</w:t>
      </w:r>
      <w:r w:rsidRPr="00B77D93">
        <w:rPr>
          <w:sz w:val="22"/>
          <w:szCs w:val="22"/>
        </w:rPr>
        <w:t xml:space="preserve">1.2 </w:t>
      </w:r>
    </w:p>
    <w:p w14:paraId="0DD4E331" w14:textId="508DDFC6" w:rsidR="00C73183" w:rsidRPr="00B77D93" w:rsidRDefault="00C73183" w:rsidP="00AB1FEA">
      <w:pPr>
        <w:numPr>
          <w:ilvl w:val="1"/>
          <w:numId w:val="12"/>
        </w:numPr>
        <w:rPr>
          <w:sz w:val="22"/>
          <w:szCs w:val="22"/>
        </w:rPr>
      </w:pPr>
      <w:r w:rsidRPr="00B77D93">
        <w:rPr>
          <w:sz w:val="22"/>
          <w:szCs w:val="22"/>
        </w:rPr>
        <w:t xml:space="preserve">No – Skip to Question </w:t>
      </w:r>
      <w:r>
        <w:rPr>
          <w:sz w:val="22"/>
          <w:szCs w:val="22"/>
        </w:rPr>
        <w:t>H</w:t>
      </w:r>
      <w:r w:rsidRPr="00B77D93">
        <w:rPr>
          <w:sz w:val="22"/>
          <w:szCs w:val="22"/>
        </w:rPr>
        <w:t>2</w:t>
      </w:r>
    </w:p>
    <w:p w14:paraId="3B1C7B4F" w14:textId="77777777" w:rsidR="00C73183" w:rsidRPr="00B77D93" w:rsidRDefault="00C73183" w:rsidP="00C73183">
      <w:pPr>
        <w:rPr>
          <w:sz w:val="22"/>
          <w:szCs w:val="22"/>
        </w:rPr>
      </w:pPr>
    </w:p>
    <w:p w14:paraId="4EB35B7E" w14:textId="18F07D4F" w:rsidR="00C73183" w:rsidRPr="00B77D93" w:rsidRDefault="00C73183" w:rsidP="006421C4">
      <w:pPr>
        <w:spacing w:after="240"/>
        <w:ind w:left="1440" w:hanging="720"/>
        <w:rPr>
          <w:color w:val="FF0000"/>
          <w:sz w:val="22"/>
          <w:szCs w:val="22"/>
        </w:rPr>
      </w:pPr>
      <w:r>
        <w:rPr>
          <w:b/>
          <w:sz w:val="22"/>
          <w:szCs w:val="22"/>
        </w:rPr>
        <w:t>H</w:t>
      </w:r>
      <w:r w:rsidRPr="00B77D93">
        <w:rPr>
          <w:b/>
          <w:sz w:val="22"/>
          <w:szCs w:val="22"/>
        </w:rPr>
        <w:t>1.2</w:t>
      </w:r>
      <w:r w:rsidRPr="00B77D93">
        <w:rPr>
          <w:b/>
          <w:sz w:val="22"/>
          <w:szCs w:val="22"/>
        </w:rPr>
        <w:tab/>
        <w:t xml:space="preserve">If yes, what is the name of the Pediatric </w:t>
      </w:r>
      <w:r w:rsidRPr="004F591F">
        <w:rPr>
          <w:rFonts w:eastAsia="Batang"/>
          <w:b/>
          <w:sz w:val="22"/>
          <w:lang w:eastAsia="ko-KR"/>
        </w:rPr>
        <w:t xml:space="preserve">Neurology/Neurosurgery </w:t>
      </w:r>
      <w:r w:rsidRPr="00B77D93">
        <w:rPr>
          <w:b/>
          <w:sz w:val="22"/>
          <w:szCs w:val="22"/>
        </w:rPr>
        <w:t xml:space="preserve">program you are reporting jointly with? </w:t>
      </w:r>
      <w:r w:rsidRPr="002E14BA">
        <w:rPr>
          <w:sz w:val="22"/>
          <w:szCs w:val="22"/>
        </w:rPr>
        <w:t xml:space="preserve">Please note that joint submissions must be reviewed and approved before they are allowed. Before submitting your survey, please contact RTI at </w:t>
      </w:r>
      <w:hyperlink r:id="rId11" w:history="1">
        <w:r w:rsidRPr="00B77D93">
          <w:rPr>
            <w:rStyle w:val="Hyperlink"/>
            <w:rFonts w:ascii="Times New Roman" w:hAnsi="Times New Roman" w:cs="Times New Roman"/>
            <w:sz w:val="22"/>
            <w:szCs w:val="22"/>
          </w:rPr>
          <w:t>PediatricHospSurvey@rti.org</w:t>
        </w:r>
      </w:hyperlink>
      <w:r w:rsidRPr="00B77D93">
        <w:rPr>
          <w:rFonts w:asciiTheme="majorBidi" w:hAnsiTheme="majorBidi"/>
          <w:color w:val="FF0000"/>
          <w:sz w:val="22"/>
          <w:szCs w:val="22"/>
        </w:rPr>
        <w:t xml:space="preserve"> </w:t>
      </w:r>
      <w:r w:rsidRPr="002E14BA">
        <w:rPr>
          <w:sz w:val="22"/>
          <w:szCs w:val="22"/>
        </w:rPr>
        <w:t xml:space="preserve">to discuss your joint submission </w:t>
      </w:r>
      <w:r w:rsidR="00945741" w:rsidRPr="002E14BA">
        <w:rPr>
          <w:sz w:val="22"/>
          <w:szCs w:val="22"/>
        </w:rPr>
        <w:t xml:space="preserve">request </w:t>
      </w:r>
      <w:r w:rsidRPr="002E14BA">
        <w:rPr>
          <w:sz w:val="22"/>
          <w:szCs w:val="22"/>
        </w:rPr>
        <w:t>unless you already have received permission to jointly submit data in this specialty.</w:t>
      </w:r>
      <w:r w:rsidR="00945741" w:rsidRPr="002E14BA">
        <w:rPr>
          <w:sz w:val="22"/>
          <w:szCs w:val="22"/>
        </w:rPr>
        <w:t xml:space="preserve"> As noted in the instructions for joint reporting, if you are granted permission, only the primary hospital in the joint reporting relationship will be allowed to report data for this specialty.</w:t>
      </w:r>
    </w:p>
    <w:tbl>
      <w:tblPr>
        <w:tblW w:w="0" w:type="auto"/>
        <w:tblInd w:w="1548" w:type="dxa"/>
        <w:tblLook w:val="01E0" w:firstRow="1" w:lastRow="1" w:firstColumn="1" w:lastColumn="1" w:noHBand="0" w:noVBand="0"/>
      </w:tblPr>
      <w:tblGrid>
        <w:gridCol w:w="8028"/>
      </w:tblGrid>
      <w:tr w:rsidR="00C73183" w:rsidRPr="00B77D93" w14:paraId="454F1C21" w14:textId="77777777" w:rsidTr="009928A5">
        <w:trPr>
          <w:trHeight w:val="890"/>
        </w:trPr>
        <w:tc>
          <w:tcPr>
            <w:tcW w:w="8028" w:type="dxa"/>
            <w:tcBorders>
              <w:top w:val="single" w:sz="4" w:space="0" w:color="auto"/>
              <w:left w:val="single" w:sz="4" w:space="0" w:color="auto"/>
              <w:bottom w:val="single" w:sz="4" w:space="0" w:color="auto"/>
              <w:right w:val="single" w:sz="4" w:space="0" w:color="auto"/>
            </w:tcBorders>
          </w:tcPr>
          <w:p w14:paraId="51C9C9CA" w14:textId="25A3226B" w:rsidR="00C73183" w:rsidRPr="00B659FE" w:rsidRDefault="00C73183" w:rsidP="009928A5">
            <w:pPr>
              <w:rPr>
                <w:rFonts w:ascii="Arial" w:eastAsia="Arial Unicode MS" w:hAnsi="Arial" w:cs="Arial"/>
                <w:b/>
                <w:color w:val="44546A" w:themeColor="text2"/>
                <w:sz w:val="18"/>
                <w:szCs w:val="18"/>
                <w:lang w:eastAsia="ko-KR"/>
              </w:rPr>
            </w:pPr>
          </w:p>
        </w:tc>
      </w:tr>
    </w:tbl>
    <w:p w14:paraId="26431D41" w14:textId="55566DB1" w:rsidR="006D7184" w:rsidRDefault="006D7184" w:rsidP="006D7184">
      <w:pPr>
        <w:rPr>
          <w:b/>
          <w:sz w:val="22"/>
        </w:rPr>
      </w:pPr>
    </w:p>
    <w:p w14:paraId="5ABE37B6" w14:textId="7AFDEB03" w:rsidR="00F45BF4" w:rsidRDefault="00F54412" w:rsidP="006826BF">
      <w:pPr>
        <w:spacing w:after="160" w:line="259" w:lineRule="auto"/>
        <w:rPr>
          <w:b/>
          <w:sz w:val="22"/>
        </w:rPr>
      </w:pPr>
      <w:r>
        <w:rPr>
          <w:b/>
          <w:sz w:val="22"/>
        </w:rPr>
        <w:br w:type="page"/>
      </w:r>
    </w:p>
    <w:p w14:paraId="77C5FCEF" w14:textId="5D75DB25" w:rsidR="006D7184" w:rsidRPr="004F591F" w:rsidRDefault="001F01B0" w:rsidP="006421C4">
      <w:pPr>
        <w:numPr>
          <w:ilvl w:val="0"/>
          <w:numId w:val="2"/>
        </w:numPr>
        <w:autoSpaceDE w:val="0"/>
        <w:autoSpaceDN w:val="0"/>
        <w:adjustRightInd w:val="0"/>
        <w:spacing w:after="240"/>
        <w:rPr>
          <w:b/>
          <w:sz w:val="22"/>
        </w:rPr>
      </w:pPr>
      <w:r w:rsidRPr="679E4C5B">
        <w:rPr>
          <w:b/>
          <w:bCs/>
          <w:sz w:val="22"/>
          <w:szCs w:val="22"/>
        </w:rPr>
        <w:lastRenderedPageBreak/>
        <w:t xml:space="preserve">Please </w:t>
      </w:r>
      <w:r w:rsidR="006D7184" w:rsidRPr="004F591F">
        <w:rPr>
          <w:b/>
          <w:sz w:val="22"/>
        </w:rPr>
        <w:t xml:space="preserve">indicate the total number of </w:t>
      </w:r>
      <w:r w:rsidR="006D7184" w:rsidRPr="004F591F">
        <w:rPr>
          <w:b/>
          <w:sz w:val="22"/>
          <w:u w:val="single"/>
        </w:rPr>
        <w:t xml:space="preserve">attending/on-staff </w:t>
      </w:r>
      <w:r w:rsidR="006D7184" w:rsidRPr="00275362">
        <w:rPr>
          <w:b/>
          <w:sz w:val="22"/>
          <w:u w:val="single"/>
        </w:rPr>
        <w:t>physicians</w:t>
      </w:r>
      <w:r w:rsidR="004C4D64" w:rsidRPr="00275362">
        <w:rPr>
          <w:b/>
          <w:sz w:val="22"/>
          <w:szCs w:val="22"/>
          <w:u w:val="single"/>
        </w:rPr>
        <w:t xml:space="preserve"> (excluding fellows)</w:t>
      </w:r>
      <w:r w:rsidR="006D7184" w:rsidRPr="00275362">
        <w:rPr>
          <w:rStyle w:val="FootnoteReference"/>
          <w:b/>
          <w:sz w:val="22"/>
        </w:rPr>
        <w:footnoteReference w:id="2"/>
      </w:r>
      <w:r w:rsidR="006D7184" w:rsidRPr="00275362">
        <w:rPr>
          <w:b/>
          <w:sz w:val="22"/>
        </w:rPr>
        <w:t xml:space="preserve"> </w:t>
      </w:r>
      <w:r w:rsidR="006D7184" w:rsidRPr="004F591F">
        <w:rPr>
          <w:b/>
          <w:sz w:val="22"/>
        </w:rPr>
        <w:t xml:space="preserve">who </w:t>
      </w:r>
      <w:r w:rsidR="006D7184" w:rsidRPr="004F591F">
        <w:rPr>
          <w:b/>
          <w:i/>
          <w:sz w:val="22"/>
        </w:rPr>
        <w:t>are currently members of the medical staff</w:t>
      </w:r>
      <w:r w:rsidR="006D7184" w:rsidRPr="004F591F">
        <w:rPr>
          <w:b/>
          <w:sz w:val="22"/>
        </w:rPr>
        <w:t xml:space="preserve"> in your </w:t>
      </w:r>
      <w:r w:rsidR="006D7184" w:rsidRPr="004F591F">
        <w:rPr>
          <w:rFonts w:eastAsia="Batang"/>
          <w:b/>
          <w:sz w:val="22"/>
          <w:lang w:eastAsia="ko-KR"/>
        </w:rPr>
        <w:t xml:space="preserve">Pediatric Neurology/Neurosurgery </w:t>
      </w:r>
      <w:r w:rsidR="006D7184" w:rsidRPr="004F591F">
        <w:rPr>
          <w:b/>
          <w:sz w:val="22"/>
        </w:rPr>
        <w:t>program in the following categories.</w:t>
      </w:r>
      <w:r w:rsidR="00936356">
        <w:rPr>
          <w:b/>
          <w:sz w:val="22"/>
        </w:rPr>
        <w:t xml:space="preserve"> </w:t>
      </w:r>
      <w:r w:rsidR="006D7184" w:rsidRPr="0050167B">
        <w:rPr>
          <w:rFonts w:eastAsia="Batang"/>
          <w:bCs/>
          <w:color w:val="FF0000"/>
          <w:sz w:val="22"/>
          <w:szCs w:val="22"/>
          <w:lang w:eastAsia="ko-KR"/>
        </w:rPr>
        <w:t>[If none, please enter 0.]</w:t>
      </w:r>
    </w:p>
    <w:tbl>
      <w:tblPr>
        <w:tblW w:w="7028" w:type="dxa"/>
        <w:tblInd w:w="720" w:type="dxa"/>
        <w:tblLook w:val="01E0" w:firstRow="1" w:lastRow="1" w:firstColumn="1" w:lastColumn="1" w:noHBand="0" w:noVBand="0"/>
      </w:tblPr>
      <w:tblGrid>
        <w:gridCol w:w="381"/>
        <w:gridCol w:w="5019"/>
        <w:gridCol w:w="1628"/>
      </w:tblGrid>
      <w:tr w:rsidR="00C80D8F" w:rsidRPr="004F591F" w14:paraId="16BE5D87" w14:textId="77777777" w:rsidTr="007008D6">
        <w:tc>
          <w:tcPr>
            <w:tcW w:w="381" w:type="dxa"/>
          </w:tcPr>
          <w:p w14:paraId="0185511E" w14:textId="77777777" w:rsidR="00C80D8F" w:rsidRPr="00F3020E" w:rsidRDefault="00C80D8F" w:rsidP="00705881">
            <w:pPr>
              <w:autoSpaceDE w:val="0"/>
              <w:autoSpaceDN w:val="0"/>
              <w:adjustRightInd w:val="0"/>
              <w:rPr>
                <w:b/>
              </w:rPr>
            </w:pPr>
          </w:p>
        </w:tc>
        <w:tc>
          <w:tcPr>
            <w:tcW w:w="5019" w:type="dxa"/>
          </w:tcPr>
          <w:p w14:paraId="72859BC6" w14:textId="77777777" w:rsidR="00C80D8F" w:rsidRPr="00F3020E" w:rsidRDefault="00C80D8F" w:rsidP="00705881">
            <w:pPr>
              <w:autoSpaceDE w:val="0"/>
              <w:autoSpaceDN w:val="0"/>
              <w:adjustRightInd w:val="0"/>
              <w:rPr>
                <w:b/>
              </w:rPr>
            </w:pPr>
          </w:p>
        </w:tc>
        <w:tc>
          <w:tcPr>
            <w:tcW w:w="1628" w:type="dxa"/>
            <w:vAlign w:val="bottom"/>
          </w:tcPr>
          <w:p w14:paraId="0AB5FDC2" w14:textId="77777777" w:rsidR="00C80D8F" w:rsidRPr="00F3020E" w:rsidRDefault="00C80D8F" w:rsidP="00705881">
            <w:pPr>
              <w:autoSpaceDE w:val="0"/>
              <w:autoSpaceDN w:val="0"/>
              <w:adjustRightInd w:val="0"/>
              <w:jc w:val="center"/>
              <w:rPr>
                <w:b/>
              </w:rPr>
            </w:pPr>
            <w:r w:rsidRPr="004F591F">
              <w:rPr>
                <w:b/>
                <w:sz w:val="22"/>
              </w:rPr>
              <w:t>Total Physicians</w:t>
            </w:r>
          </w:p>
        </w:tc>
      </w:tr>
      <w:tr w:rsidR="00C80D8F" w:rsidRPr="004F591F" w14:paraId="22584DB6" w14:textId="77777777" w:rsidTr="007008D6">
        <w:tc>
          <w:tcPr>
            <w:tcW w:w="381" w:type="dxa"/>
            <w:shd w:val="clear" w:color="auto" w:fill="D9D9D9"/>
          </w:tcPr>
          <w:p w14:paraId="2016CB9A" w14:textId="77777777" w:rsidR="00C80D8F" w:rsidRPr="00F3020E" w:rsidRDefault="00C80D8F" w:rsidP="00705881">
            <w:pPr>
              <w:autoSpaceDE w:val="0"/>
              <w:autoSpaceDN w:val="0"/>
              <w:adjustRightInd w:val="0"/>
              <w:jc w:val="center"/>
            </w:pPr>
            <w:r w:rsidRPr="004F591F">
              <w:rPr>
                <w:sz w:val="22"/>
              </w:rPr>
              <w:t>a.</w:t>
            </w:r>
          </w:p>
        </w:tc>
        <w:tc>
          <w:tcPr>
            <w:tcW w:w="5019" w:type="dxa"/>
            <w:shd w:val="clear" w:color="auto" w:fill="D9D9D9"/>
          </w:tcPr>
          <w:p w14:paraId="4419AFFF" w14:textId="0AB07C26" w:rsidR="00C80D8F" w:rsidRPr="00B659FE" w:rsidRDefault="00C80D8F" w:rsidP="00381F86">
            <w:pPr>
              <w:rPr>
                <w:rFonts w:ascii="Arial" w:hAnsi="Arial" w:cs="Arial"/>
                <w:b/>
                <w:color w:val="1F497D"/>
                <w:sz w:val="18"/>
                <w:szCs w:val="18"/>
              </w:rPr>
            </w:pPr>
            <w:r w:rsidRPr="004F591F">
              <w:rPr>
                <w:rFonts w:eastAsia="Batang"/>
                <w:sz w:val="22"/>
                <w:lang w:eastAsia="ko-KR"/>
              </w:rPr>
              <w:t>Pediatric neurologists (include only attending/on-staff physicians board certified/board eligible by the American Board of Psychiatry and Neurology with a general certificate in child neurology</w:t>
            </w:r>
            <w:r>
              <w:rPr>
                <w:sz w:val="22"/>
                <w:szCs w:val="22"/>
              </w:rPr>
              <w:t xml:space="preserve"> or board certified by the </w:t>
            </w:r>
            <w:r w:rsidRPr="002F062F">
              <w:rPr>
                <w:sz w:val="22"/>
                <w:szCs w:val="22"/>
              </w:rPr>
              <w:t xml:space="preserve">American Osteopathic Board of </w:t>
            </w:r>
            <w:r w:rsidRPr="00381F86">
              <w:rPr>
                <w:sz w:val="22"/>
                <w:szCs w:val="22"/>
              </w:rPr>
              <w:t xml:space="preserve">Neurology and Psychiatry </w:t>
            </w:r>
            <w:r>
              <w:rPr>
                <w:sz w:val="22"/>
                <w:szCs w:val="22"/>
              </w:rPr>
              <w:t xml:space="preserve">with a subspecialty certification in </w:t>
            </w:r>
            <w:r w:rsidRPr="00381F86">
              <w:rPr>
                <w:sz w:val="22"/>
                <w:szCs w:val="22"/>
              </w:rPr>
              <w:t>Child/Adolescent Neurology</w:t>
            </w:r>
            <w:r w:rsidRPr="004F591F">
              <w:rPr>
                <w:rFonts w:eastAsia="Batang"/>
                <w:sz w:val="22"/>
                <w:lang w:eastAsia="ko-KR"/>
              </w:rPr>
              <w:t>)</w:t>
            </w:r>
          </w:p>
        </w:tc>
        <w:tc>
          <w:tcPr>
            <w:tcW w:w="1628" w:type="dxa"/>
            <w:shd w:val="clear" w:color="auto" w:fill="D9D9D9"/>
            <w:vAlign w:val="bottom"/>
          </w:tcPr>
          <w:p w14:paraId="2881AF8A" w14:textId="77777777" w:rsidR="00C80D8F" w:rsidRPr="00F3020E" w:rsidRDefault="00C80D8F" w:rsidP="00705881">
            <w:pPr>
              <w:jc w:val="center"/>
            </w:pPr>
            <w:r w:rsidRPr="004F591F">
              <w:rPr>
                <w:sz w:val="22"/>
              </w:rPr>
              <w:t>________</w:t>
            </w:r>
          </w:p>
          <w:p w14:paraId="12381C2C" w14:textId="5965860E" w:rsidR="00C80D8F" w:rsidRPr="007D083D" w:rsidRDefault="00C80D8F" w:rsidP="00705881">
            <w:pPr>
              <w:jc w:val="center"/>
              <w:rPr>
                <w:rFonts w:ascii="Arial" w:hAnsi="Arial" w:cs="Arial"/>
                <w:b/>
                <w:color w:val="1F497D"/>
                <w:sz w:val="22"/>
                <w:szCs w:val="22"/>
              </w:rPr>
            </w:pPr>
          </w:p>
        </w:tc>
      </w:tr>
      <w:tr w:rsidR="00C80D8F" w:rsidRPr="004F591F" w14:paraId="0D4E4611" w14:textId="77777777" w:rsidTr="007008D6">
        <w:tc>
          <w:tcPr>
            <w:tcW w:w="381" w:type="dxa"/>
          </w:tcPr>
          <w:p w14:paraId="30A9F8E3" w14:textId="77777777" w:rsidR="00C80D8F" w:rsidRPr="00F3020E" w:rsidRDefault="00C80D8F" w:rsidP="00705881">
            <w:pPr>
              <w:autoSpaceDE w:val="0"/>
              <w:autoSpaceDN w:val="0"/>
              <w:adjustRightInd w:val="0"/>
              <w:jc w:val="center"/>
            </w:pPr>
            <w:r w:rsidRPr="004F591F">
              <w:rPr>
                <w:sz w:val="22"/>
              </w:rPr>
              <w:t>b.</w:t>
            </w:r>
          </w:p>
        </w:tc>
        <w:tc>
          <w:tcPr>
            <w:tcW w:w="5019" w:type="dxa"/>
          </w:tcPr>
          <w:p w14:paraId="03BDF808" w14:textId="028E6B77" w:rsidR="00C80D8F" w:rsidRPr="00F3020E" w:rsidRDefault="00C80D8F" w:rsidP="00705881">
            <w:r w:rsidRPr="004F591F">
              <w:rPr>
                <w:rFonts w:eastAsia="Batang"/>
                <w:sz w:val="22"/>
                <w:lang w:eastAsia="ko-KR"/>
              </w:rPr>
              <w:t xml:space="preserve">Pediatric neurosurgeons (include only attending/on-staff physicians board certified/board eligible by the American Board of </w:t>
            </w:r>
            <w:r>
              <w:rPr>
                <w:rFonts w:eastAsia="Batang"/>
                <w:sz w:val="22"/>
                <w:lang w:eastAsia="ko-KR"/>
              </w:rPr>
              <w:t xml:space="preserve">Pediatric </w:t>
            </w:r>
            <w:r w:rsidRPr="004F591F">
              <w:rPr>
                <w:rFonts w:eastAsia="Batang"/>
                <w:sz w:val="22"/>
                <w:lang w:eastAsia="ko-KR"/>
              </w:rPr>
              <w:t>Neurological Surgery</w:t>
            </w:r>
            <w:r>
              <w:rPr>
                <w:rFonts w:eastAsia="Batang"/>
                <w:sz w:val="22"/>
                <w:lang w:eastAsia="ko-KR"/>
              </w:rPr>
              <w:t xml:space="preserve"> with certification by American Board of Neurological Surgery or DOs certified by American Osteopathic Association in </w:t>
            </w:r>
            <w:r w:rsidRPr="004F591F">
              <w:rPr>
                <w:sz w:val="22"/>
              </w:rPr>
              <w:t>pediatric neurological surgery</w:t>
            </w:r>
            <w:r w:rsidRPr="004F591F">
              <w:rPr>
                <w:rFonts w:eastAsia="Batang"/>
                <w:sz w:val="22"/>
                <w:lang w:eastAsia="ko-KR"/>
              </w:rPr>
              <w:t>)</w:t>
            </w:r>
            <w:r w:rsidRPr="004F591F">
              <w:rPr>
                <w:sz w:val="22"/>
              </w:rPr>
              <w:t xml:space="preserve"> </w:t>
            </w:r>
          </w:p>
        </w:tc>
        <w:tc>
          <w:tcPr>
            <w:tcW w:w="1628" w:type="dxa"/>
            <w:vAlign w:val="bottom"/>
          </w:tcPr>
          <w:p w14:paraId="29E0FD09" w14:textId="77777777" w:rsidR="00C80D8F" w:rsidRPr="00F3020E" w:rsidRDefault="00C80D8F" w:rsidP="00705881">
            <w:pPr>
              <w:jc w:val="center"/>
            </w:pPr>
            <w:r w:rsidRPr="004F591F">
              <w:rPr>
                <w:sz w:val="22"/>
              </w:rPr>
              <w:t>________</w:t>
            </w:r>
          </w:p>
          <w:p w14:paraId="3758099A" w14:textId="4E5D10C0" w:rsidR="00C80D8F" w:rsidRPr="00F3020E" w:rsidRDefault="00C80D8F" w:rsidP="00705881">
            <w:pPr>
              <w:jc w:val="center"/>
              <w:rPr>
                <w:b/>
                <w:color w:val="1F497D"/>
              </w:rPr>
            </w:pPr>
          </w:p>
        </w:tc>
      </w:tr>
      <w:tr w:rsidR="00C80D8F" w:rsidRPr="004F591F" w14:paraId="4C48BF9F" w14:textId="77777777" w:rsidTr="007008D6">
        <w:tc>
          <w:tcPr>
            <w:tcW w:w="381" w:type="dxa"/>
            <w:shd w:val="clear" w:color="auto" w:fill="D9D9D9"/>
          </w:tcPr>
          <w:p w14:paraId="61AEFA70" w14:textId="77777777" w:rsidR="00C80D8F" w:rsidRPr="00F3020E" w:rsidRDefault="00C80D8F" w:rsidP="002934AD">
            <w:pPr>
              <w:autoSpaceDE w:val="0"/>
              <w:autoSpaceDN w:val="0"/>
              <w:adjustRightInd w:val="0"/>
              <w:jc w:val="center"/>
            </w:pPr>
            <w:r w:rsidRPr="004F591F">
              <w:rPr>
                <w:sz w:val="22"/>
              </w:rPr>
              <w:t>c.</w:t>
            </w:r>
          </w:p>
        </w:tc>
        <w:tc>
          <w:tcPr>
            <w:tcW w:w="5019" w:type="dxa"/>
            <w:shd w:val="clear" w:color="auto" w:fill="D9D9D9"/>
          </w:tcPr>
          <w:p w14:paraId="10CA79A0" w14:textId="5ED5D886" w:rsidR="00C80D8F" w:rsidRPr="000F6BBD" w:rsidRDefault="00C80D8F" w:rsidP="002934AD">
            <w:pPr>
              <w:rPr>
                <w:sz w:val="22"/>
                <w:szCs w:val="22"/>
              </w:rPr>
            </w:pPr>
            <w:r w:rsidRPr="000F6BBD">
              <w:rPr>
                <w:sz w:val="22"/>
                <w:szCs w:val="22"/>
              </w:rPr>
              <w:t xml:space="preserve">Pediatric epilepsy neurologist </w:t>
            </w:r>
            <w:r>
              <w:rPr>
                <w:sz w:val="22"/>
                <w:szCs w:val="22"/>
              </w:rPr>
              <w:t xml:space="preserve">(include only attending/on-staff physicians </w:t>
            </w:r>
            <w:r w:rsidRPr="000F6BBD">
              <w:rPr>
                <w:sz w:val="22"/>
                <w:szCs w:val="22"/>
              </w:rPr>
              <w:t>board certified</w:t>
            </w:r>
            <w:r>
              <w:rPr>
                <w:sz w:val="22"/>
                <w:szCs w:val="22"/>
              </w:rPr>
              <w:t xml:space="preserve"> by the</w:t>
            </w:r>
            <w:r>
              <w:t xml:space="preserve"> </w:t>
            </w:r>
            <w:r w:rsidRPr="002934AD">
              <w:rPr>
                <w:sz w:val="22"/>
                <w:szCs w:val="22"/>
              </w:rPr>
              <w:t>American Board of Psychiatry and Neurology</w:t>
            </w:r>
            <w:r>
              <w:rPr>
                <w:sz w:val="22"/>
                <w:szCs w:val="22"/>
              </w:rPr>
              <w:t xml:space="preserve"> with certification in </w:t>
            </w:r>
            <w:r w:rsidRPr="000F6BBD">
              <w:rPr>
                <w:sz w:val="22"/>
                <w:szCs w:val="22"/>
              </w:rPr>
              <w:t xml:space="preserve">epilepsy or </w:t>
            </w:r>
            <w:r>
              <w:rPr>
                <w:sz w:val="22"/>
                <w:szCs w:val="22"/>
              </w:rPr>
              <w:t xml:space="preserve">clinical </w:t>
            </w:r>
            <w:r w:rsidRPr="000F6BBD">
              <w:rPr>
                <w:sz w:val="22"/>
                <w:szCs w:val="22"/>
              </w:rPr>
              <w:t>neurophysiology, or American Board of Clinical Neurophysiology</w:t>
            </w:r>
            <w:r>
              <w:rPr>
                <w:sz w:val="22"/>
                <w:szCs w:val="22"/>
              </w:rPr>
              <w:t>) with greater than 50% of clinical practice in epilepsy</w:t>
            </w:r>
          </w:p>
        </w:tc>
        <w:tc>
          <w:tcPr>
            <w:tcW w:w="1628" w:type="dxa"/>
            <w:shd w:val="clear" w:color="auto" w:fill="D9D9D9"/>
            <w:vAlign w:val="bottom"/>
          </w:tcPr>
          <w:p w14:paraId="42A8A7EC" w14:textId="77777777" w:rsidR="00C80D8F" w:rsidRPr="00F3020E" w:rsidRDefault="00C80D8F" w:rsidP="002934AD">
            <w:pPr>
              <w:jc w:val="center"/>
            </w:pPr>
            <w:r w:rsidRPr="004F591F">
              <w:rPr>
                <w:sz w:val="22"/>
              </w:rPr>
              <w:t>________</w:t>
            </w:r>
          </w:p>
          <w:p w14:paraId="5B3ED66F" w14:textId="77777777" w:rsidR="00C80D8F" w:rsidRPr="00F3020E" w:rsidRDefault="00C80D8F" w:rsidP="002934AD">
            <w:pPr>
              <w:jc w:val="center"/>
              <w:rPr>
                <w:b/>
                <w:color w:val="1F497D"/>
              </w:rPr>
            </w:pPr>
          </w:p>
        </w:tc>
      </w:tr>
      <w:tr w:rsidR="00C80D8F" w:rsidRPr="004F591F" w14:paraId="3A3DCC91" w14:textId="77777777" w:rsidTr="007008D6">
        <w:tc>
          <w:tcPr>
            <w:tcW w:w="381" w:type="dxa"/>
          </w:tcPr>
          <w:p w14:paraId="1EC24BD0" w14:textId="5F5AF41C" w:rsidR="00C80D8F" w:rsidRPr="00F3020E" w:rsidRDefault="00C80D8F" w:rsidP="002934AD">
            <w:pPr>
              <w:autoSpaceDE w:val="0"/>
              <w:autoSpaceDN w:val="0"/>
              <w:adjustRightInd w:val="0"/>
              <w:jc w:val="center"/>
            </w:pPr>
            <w:r>
              <w:rPr>
                <w:sz w:val="22"/>
              </w:rPr>
              <w:t>d</w:t>
            </w:r>
            <w:r w:rsidRPr="004F591F">
              <w:rPr>
                <w:sz w:val="22"/>
              </w:rPr>
              <w:t>.</w:t>
            </w:r>
          </w:p>
        </w:tc>
        <w:tc>
          <w:tcPr>
            <w:tcW w:w="5019" w:type="dxa"/>
          </w:tcPr>
          <w:p w14:paraId="1EE33EA2" w14:textId="7B7A2F9E" w:rsidR="00C80D8F" w:rsidRPr="00EE5851" w:rsidRDefault="00C80D8F" w:rsidP="002934AD">
            <w:pPr>
              <w:rPr>
                <w:sz w:val="22"/>
                <w:szCs w:val="22"/>
              </w:rPr>
            </w:pPr>
            <w:r w:rsidRPr="00EE5851">
              <w:rPr>
                <w:sz w:val="22"/>
                <w:szCs w:val="22"/>
              </w:rPr>
              <w:t xml:space="preserve">Pediatric stroke neurologist </w:t>
            </w:r>
            <w:r>
              <w:rPr>
                <w:sz w:val="22"/>
                <w:szCs w:val="22"/>
              </w:rPr>
              <w:t>(include only attending/on-staff physicians with a</w:t>
            </w:r>
            <w:r w:rsidRPr="00EE5851">
              <w:rPr>
                <w:sz w:val="22"/>
                <w:szCs w:val="22"/>
              </w:rPr>
              <w:t xml:space="preserve"> minimum </w:t>
            </w:r>
            <w:proofErr w:type="gramStart"/>
            <w:r w:rsidRPr="00EE5851">
              <w:rPr>
                <w:sz w:val="22"/>
                <w:szCs w:val="22"/>
              </w:rPr>
              <w:t>6 month</w:t>
            </w:r>
            <w:proofErr w:type="gramEnd"/>
            <w:r w:rsidRPr="00EE5851">
              <w:rPr>
                <w:sz w:val="22"/>
                <w:szCs w:val="22"/>
              </w:rPr>
              <w:t xml:space="preserve"> fellowship training, or greater </w:t>
            </w:r>
            <w:r>
              <w:rPr>
                <w:sz w:val="22"/>
                <w:szCs w:val="22"/>
              </w:rPr>
              <w:t>3</w:t>
            </w:r>
            <w:r w:rsidRPr="00EE5851">
              <w:rPr>
                <w:sz w:val="22"/>
                <w:szCs w:val="22"/>
              </w:rPr>
              <w:t xml:space="preserve">0% </w:t>
            </w:r>
            <w:r>
              <w:rPr>
                <w:sz w:val="22"/>
                <w:szCs w:val="22"/>
              </w:rPr>
              <w:t xml:space="preserve">of clinical </w:t>
            </w:r>
            <w:r w:rsidRPr="00EE5851">
              <w:rPr>
                <w:sz w:val="22"/>
                <w:szCs w:val="22"/>
              </w:rPr>
              <w:t>practice in stroke</w:t>
            </w:r>
            <w:r>
              <w:rPr>
                <w:sz w:val="22"/>
                <w:szCs w:val="22"/>
              </w:rPr>
              <w:t>)</w:t>
            </w:r>
          </w:p>
        </w:tc>
        <w:tc>
          <w:tcPr>
            <w:tcW w:w="1628" w:type="dxa"/>
            <w:vAlign w:val="bottom"/>
          </w:tcPr>
          <w:p w14:paraId="0EE69F0D" w14:textId="77777777" w:rsidR="00C80D8F" w:rsidRPr="00F3020E" w:rsidRDefault="00C80D8F" w:rsidP="002934AD">
            <w:pPr>
              <w:jc w:val="center"/>
            </w:pPr>
            <w:r w:rsidRPr="004F591F">
              <w:rPr>
                <w:sz w:val="22"/>
              </w:rPr>
              <w:t>________</w:t>
            </w:r>
          </w:p>
          <w:p w14:paraId="4070732A" w14:textId="77777777" w:rsidR="00C80D8F" w:rsidRPr="00F3020E" w:rsidRDefault="00C80D8F" w:rsidP="002934AD">
            <w:pPr>
              <w:jc w:val="center"/>
              <w:rPr>
                <w:b/>
                <w:color w:val="1F497D"/>
              </w:rPr>
            </w:pPr>
          </w:p>
        </w:tc>
      </w:tr>
      <w:tr w:rsidR="00C80D8F" w:rsidRPr="004F591F" w14:paraId="0F9F45F6" w14:textId="77777777" w:rsidTr="007008D6">
        <w:tc>
          <w:tcPr>
            <w:tcW w:w="381" w:type="dxa"/>
            <w:shd w:val="clear" w:color="auto" w:fill="D9D9D9"/>
          </w:tcPr>
          <w:p w14:paraId="0EE2B97E" w14:textId="09F5F5D5" w:rsidR="00C80D8F" w:rsidRPr="00F3020E" w:rsidRDefault="00C80D8F" w:rsidP="00705881">
            <w:pPr>
              <w:autoSpaceDE w:val="0"/>
              <w:autoSpaceDN w:val="0"/>
              <w:adjustRightInd w:val="0"/>
              <w:jc w:val="center"/>
            </w:pPr>
            <w:r>
              <w:rPr>
                <w:sz w:val="22"/>
              </w:rPr>
              <w:t>e</w:t>
            </w:r>
            <w:r w:rsidRPr="004F591F">
              <w:rPr>
                <w:sz w:val="22"/>
              </w:rPr>
              <w:t>.</w:t>
            </w:r>
          </w:p>
        </w:tc>
        <w:tc>
          <w:tcPr>
            <w:tcW w:w="5019" w:type="dxa"/>
            <w:shd w:val="clear" w:color="auto" w:fill="D9D9D9"/>
          </w:tcPr>
          <w:p w14:paraId="2AF2DCE8" w14:textId="79FA1ED1" w:rsidR="00C80D8F" w:rsidRPr="00F3020E" w:rsidRDefault="00C80D8F" w:rsidP="00705881">
            <w:r w:rsidRPr="004F591F">
              <w:rPr>
                <w:sz w:val="22"/>
              </w:rPr>
              <w:t xml:space="preserve">Other attending/on-staff physicians (include all other attending/on-staff physicians who are </w:t>
            </w:r>
            <w:r w:rsidRPr="004F591F">
              <w:rPr>
                <w:sz w:val="22"/>
                <w:u w:val="single"/>
              </w:rPr>
              <w:t>not</w:t>
            </w:r>
            <w:r w:rsidRPr="004F591F">
              <w:rPr>
                <w:sz w:val="22"/>
              </w:rPr>
              <w:t xml:space="preserve"> subspecialty board certified/board eligible in child neurology or pediatric neurological surgery) </w:t>
            </w:r>
          </w:p>
        </w:tc>
        <w:tc>
          <w:tcPr>
            <w:tcW w:w="1628" w:type="dxa"/>
            <w:shd w:val="clear" w:color="auto" w:fill="D9D9D9"/>
            <w:vAlign w:val="bottom"/>
          </w:tcPr>
          <w:p w14:paraId="42118AB8" w14:textId="77777777" w:rsidR="00C80D8F" w:rsidRPr="00F3020E" w:rsidRDefault="00C80D8F" w:rsidP="00705881">
            <w:pPr>
              <w:jc w:val="center"/>
            </w:pPr>
            <w:r w:rsidRPr="004F591F">
              <w:rPr>
                <w:sz w:val="22"/>
              </w:rPr>
              <w:t>________</w:t>
            </w:r>
          </w:p>
          <w:p w14:paraId="360397E6" w14:textId="69BA34AC" w:rsidR="00C80D8F" w:rsidRPr="00F3020E" w:rsidRDefault="00C80D8F" w:rsidP="00705881">
            <w:pPr>
              <w:jc w:val="center"/>
              <w:rPr>
                <w:b/>
                <w:color w:val="1F497D"/>
              </w:rPr>
            </w:pPr>
          </w:p>
        </w:tc>
      </w:tr>
    </w:tbl>
    <w:p w14:paraId="6E12A5FD" w14:textId="34A61A2D" w:rsidR="002934AD" w:rsidRDefault="002934AD" w:rsidP="00EE5851">
      <w:pPr>
        <w:pStyle w:val="CommentText"/>
        <w:ind w:left="720"/>
        <w:rPr>
          <w:b/>
          <w:i/>
          <w:sz w:val="22"/>
        </w:rPr>
      </w:pPr>
    </w:p>
    <w:p w14:paraId="25A578E8" w14:textId="2AA10905" w:rsidR="000B1D0A" w:rsidRDefault="000B1D0A" w:rsidP="000B1D0A">
      <w:pPr>
        <w:pStyle w:val="Validation"/>
      </w:pPr>
      <w:r>
        <w:t>NOTES:</w:t>
      </w:r>
      <w:r>
        <w:tab/>
        <w:t>H2x should be whole number only.  Do not allow decimals.</w:t>
      </w:r>
    </w:p>
    <w:p w14:paraId="0DFD7A69" w14:textId="77777777" w:rsidR="006D7184" w:rsidRDefault="006D7184" w:rsidP="006D7184">
      <w:pPr>
        <w:autoSpaceDE w:val="0"/>
        <w:autoSpaceDN w:val="0"/>
        <w:adjustRightInd w:val="0"/>
        <w:rPr>
          <w:b/>
          <w:i/>
          <w:sz w:val="22"/>
        </w:rPr>
      </w:pPr>
    </w:p>
    <w:p w14:paraId="504DD82C" w14:textId="35008C58" w:rsidR="006D7184" w:rsidRPr="004F591F" w:rsidRDefault="006D7184" w:rsidP="006D7184">
      <w:pPr>
        <w:autoSpaceDE w:val="0"/>
        <w:autoSpaceDN w:val="0"/>
        <w:adjustRightInd w:val="0"/>
        <w:rPr>
          <w:b/>
          <w:i/>
          <w:sz w:val="22"/>
        </w:rPr>
      </w:pPr>
      <w:r w:rsidRPr="004F591F">
        <w:rPr>
          <w:b/>
          <w:i/>
          <w:sz w:val="22"/>
        </w:rPr>
        <w:t xml:space="preserve">Note: </w:t>
      </w:r>
      <w:r>
        <w:rPr>
          <w:b/>
          <w:i/>
          <w:sz w:val="22"/>
        </w:rPr>
        <w:t>The preceding questions</w:t>
      </w:r>
      <w:r w:rsidRPr="004F591F">
        <w:rPr>
          <w:b/>
          <w:i/>
          <w:sz w:val="22"/>
        </w:rPr>
        <w:t xml:space="preserve"> are used to determine eligibility for Pediatric Neurology/Neurosurgery.</w:t>
      </w:r>
      <w:r w:rsidR="00936356">
        <w:rPr>
          <w:b/>
          <w:i/>
          <w:sz w:val="22"/>
        </w:rPr>
        <w:t xml:space="preserve"> </w:t>
      </w:r>
      <w:r w:rsidRPr="004F591F">
        <w:rPr>
          <w:b/>
          <w:i/>
          <w:sz w:val="22"/>
        </w:rPr>
        <w:t>If you leave any part of these questions blank, your hospital will be considered ineligible for the rankings in Pediatric Neurology/Neurosurgery.</w:t>
      </w:r>
    </w:p>
    <w:p w14:paraId="556AFB81" w14:textId="77777777" w:rsidR="006D7184" w:rsidRPr="004F591F" w:rsidRDefault="006D7184" w:rsidP="006D7184">
      <w:pPr>
        <w:rPr>
          <w:b/>
          <w:sz w:val="22"/>
          <w:lang w:eastAsia="ko-KR"/>
        </w:rPr>
      </w:pPr>
    </w:p>
    <w:p w14:paraId="2F339493" w14:textId="7F7CD0BA" w:rsidR="006D7184" w:rsidRPr="00EF3159" w:rsidRDefault="00BE0850" w:rsidP="006421C4">
      <w:pPr>
        <w:numPr>
          <w:ilvl w:val="0"/>
          <w:numId w:val="2"/>
        </w:numPr>
        <w:autoSpaceDE w:val="0"/>
        <w:autoSpaceDN w:val="0"/>
        <w:adjustRightInd w:val="0"/>
        <w:spacing w:after="240"/>
        <w:rPr>
          <w:b/>
          <w:sz w:val="22"/>
        </w:rPr>
      </w:pPr>
      <w:r w:rsidRPr="004F591F">
        <w:rPr>
          <w:b/>
          <w:sz w:val="22"/>
        </w:rPr>
        <w:t xml:space="preserve">Please </w:t>
      </w:r>
      <w:r w:rsidR="006D7184" w:rsidRPr="004F591F">
        <w:rPr>
          <w:b/>
          <w:sz w:val="22"/>
        </w:rPr>
        <w:t xml:space="preserve">indicate the total number of nurse practitioners and physician assistants who </w:t>
      </w:r>
      <w:r w:rsidR="006D7184" w:rsidRPr="004F591F">
        <w:rPr>
          <w:rFonts w:eastAsia="Batang"/>
          <w:b/>
          <w:sz w:val="22"/>
          <w:lang w:eastAsia="ko-KR"/>
        </w:rPr>
        <w:t>work in or directly support your</w:t>
      </w:r>
      <w:r w:rsidR="006D7184" w:rsidRPr="004F591F">
        <w:rPr>
          <w:b/>
          <w:sz w:val="22"/>
        </w:rPr>
        <w:t xml:space="preserve"> </w:t>
      </w:r>
      <w:r w:rsidR="006D7184" w:rsidRPr="004F591F">
        <w:rPr>
          <w:rFonts w:eastAsia="Batang"/>
          <w:b/>
          <w:sz w:val="22"/>
          <w:lang w:eastAsia="ko-KR"/>
        </w:rPr>
        <w:t>Pediatric Neurology/Neurosurgery program</w:t>
      </w:r>
      <w:r w:rsidR="006D7184" w:rsidRPr="004F591F">
        <w:rPr>
          <w:b/>
          <w:sz w:val="22"/>
        </w:rPr>
        <w:t>.</w:t>
      </w:r>
      <w:r w:rsidR="00936356">
        <w:rPr>
          <w:b/>
          <w:sz w:val="22"/>
        </w:rPr>
        <w:t xml:space="preserve"> </w:t>
      </w:r>
      <w:r w:rsidR="006D7184" w:rsidRPr="0050167B">
        <w:rPr>
          <w:rFonts w:eastAsia="Batang"/>
          <w:bCs/>
          <w:color w:val="FF0000"/>
          <w:sz w:val="22"/>
          <w:szCs w:val="22"/>
          <w:lang w:eastAsia="ko-KR"/>
        </w:rPr>
        <w:t>[If none, please enter 0.]</w:t>
      </w:r>
    </w:p>
    <w:tbl>
      <w:tblPr>
        <w:tblW w:w="6914" w:type="dxa"/>
        <w:tblInd w:w="828" w:type="dxa"/>
        <w:tblLook w:val="01E0" w:firstRow="1" w:lastRow="1" w:firstColumn="1" w:lastColumn="1" w:noHBand="0" w:noVBand="0"/>
      </w:tblPr>
      <w:tblGrid>
        <w:gridCol w:w="381"/>
        <w:gridCol w:w="4911"/>
        <w:gridCol w:w="1622"/>
      </w:tblGrid>
      <w:tr w:rsidR="00BE0850" w:rsidRPr="004F591F" w14:paraId="2890B26A" w14:textId="77777777" w:rsidTr="007008D6">
        <w:tc>
          <w:tcPr>
            <w:tcW w:w="381" w:type="dxa"/>
          </w:tcPr>
          <w:p w14:paraId="68D7A40A" w14:textId="77777777" w:rsidR="00BE0850" w:rsidRPr="00F3020E" w:rsidRDefault="00BE0850" w:rsidP="00705881">
            <w:pPr>
              <w:autoSpaceDE w:val="0"/>
              <w:autoSpaceDN w:val="0"/>
              <w:adjustRightInd w:val="0"/>
              <w:rPr>
                <w:b/>
              </w:rPr>
            </w:pPr>
          </w:p>
        </w:tc>
        <w:tc>
          <w:tcPr>
            <w:tcW w:w="4911" w:type="dxa"/>
          </w:tcPr>
          <w:p w14:paraId="33BD0F44" w14:textId="77777777" w:rsidR="00BE0850" w:rsidRPr="00F3020E" w:rsidRDefault="00BE0850" w:rsidP="00705881">
            <w:pPr>
              <w:tabs>
                <w:tab w:val="left" w:pos="2840"/>
              </w:tabs>
              <w:autoSpaceDE w:val="0"/>
              <w:autoSpaceDN w:val="0"/>
              <w:adjustRightInd w:val="0"/>
              <w:rPr>
                <w:b/>
              </w:rPr>
            </w:pPr>
          </w:p>
        </w:tc>
        <w:tc>
          <w:tcPr>
            <w:tcW w:w="1622" w:type="dxa"/>
            <w:vAlign w:val="bottom"/>
          </w:tcPr>
          <w:p w14:paraId="40D0E291" w14:textId="72606FFF" w:rsidR="00BE0850" w:rsidRPr="00F3020E" w:rsidRDefault="0006039E" w:rsidP="00705881">
            <w:pPr>
              <w:autoSpaceDE w:val="0"/>
              <w:autoSpaceDN w:val="0"/>
              <w:adjustRightInd w:val="0"/>
              <w:jc w:val="center"/>
              <w:rPr>
                <w:b/>
              </w:rPr>
            </w:pPr>
            <w:r>
              <w:rPr>
                <w:b/>
                <w:sz w:val="22"/>
              </w:rPr>
              <w:t>Total Staff</w:t>
            </w:r>
          </w:p>
        </w:tc>
      </w:tr>
      <w:tr w:rsidR="00BE0850" w:rsidRPr="004F591F" w14:paraId="1F0AA9EC" w14:textId="77777777" w:rsidTr="007008D6">
        <w:tc>
          <w:tcPr>
            <w:tcW w:w="381" w:type="dxa"/>
            <w:shd w:val="clear" w:color="auto" w:fill="D9D9D9"/>
          </w:tcPr>
          <w:p w14:paraId="521948E6" w14:textId="77777777" w:rsidR="00BE0850" w:rsidRPr="00F3020E" w:rsidRDefault="00BE0850" w:rsidP="00705881">
            <w:pPr>
              <w:autoSpaceDE w:val="0"/>
              <w:autoSpaceDN w:val="0"/>
              <w:adjustRightInd w:val="0"/>
              <w:jc w:val="center"/>
            </w:pPr>
            <w:r w:rsidRPr="004F591F">
              <w:rPr>
                <w:sz w:val="22"/>
              </w:rPr>
              <w:t>a.</w:t>
            </w:r>
          </w:p>
        </w:tc>
        <w:tc>
          <w:tcPr>
            <w:tcW w:w="4911" w:type="dxa"/>
            <w:shd w:val="clear" w:color="auto" w:fill="D9D9D9"/>
          </w:tcPr>
          <w:p w14:paraId="2F0E88D5" w14:textId="77777777" w:rsidR="00BE0850" w:rsidRPr="00F3020E" w:rsidRDefault="00BE0850" w:rsidP="00705881">
            <w:pPr>
              <w:rPr>
                <w:color w:val="FF0000"/>
              </w:rPr>
            </w:pPr>
            <w:r w:rsidRPr="004F591F">
              <w:rPr>
                <w:sz w:val="22"/>
              </w:rPr>
              <w:t xml:space="preserve">Nurse practitioners </w:t>
            </w:r>
          </w:p>
          <w:p w14:paraId="5BA40EB9" w14:textId="169BE3BC" w:rsidR="00BE0850" w:rsidRPr="00B659FE" w:rsidRDefault="00BE0850" w:rsidP="00705881">
            <w:pPr>
              <w:rPr>
                <w:rFonts w:ascii="Arial" w:hAnsi="Arial" w:cs="Arial"/>
                <w:b/>
                <w:sz w:val="18"/>
                <w:szCs w:val="18"/>
              </w:rPr>
            </w:pPr>
          </w:p>
        </w:tc>
        <w:tc>
          <w:tcPr>
            <w:tcW w:w="1622" w:type="dxa"/>
            <w:shd w:val="clear" w:color="auto" w:fill="D9D9D9"/>
            <w:vAlign w:val="bottom"/>
          </w:tcPr>
          <w:p w14:paraId="0A8A5B2C" w14:textId="77777777" w:rsidR="00BE0850" w:rsidRPr="00F3020E" w:rsidRDefault="00BE0850" w:rsidP="00705881">
            <w:pPr>
              <w:jc w:val="center"/>
            </w:pPr>
            <w:r w:rsidRPr="004F591F">
              <w:rPr>
                <w:sz w:val="22"/>
              </w:rPr>
              <w:t>________</w:t>
            </w:r>
          </w:p>
          <w:p w14:paraId="78D85A3C" w14:textId="757C6ADA" w:rsidR="00BE0850" w:rsidRPr="00FB05F8" w:rsidRDefault="00BE0850" w:rsidP="00705881">
            <w:pPr>
              <w:jc w:val="center"/>
              <w:rPr>
                <w:rFonts w:asciiTheme="minorBidi" w:hAnsiTheme="minorBidi" w:cstheme="minorBidi"/>
                <w:b/>
                <w:sz w:val="18"/>
                <w:szCs w:val="18"/>
              </w:rPr>
            </w:pPr>
          </w:p>
        </w:tc>
      </w:tr>
      <w:tr w:rsidR="00BE0850" w:rsidRPr="004F591F" w14:paraId="1139F843" w14:textId="77777777" w:rsidTr="007008D6">
        <w:tc>
          <w:tcPr>
            <w:tcW w:w="381" w:type="dxa"/>
          </w:tcPr>
          <w:p w14:paraId="77259048" w14:textId="77777777" w:rsidR="00BE0850" w:rsidRPr="00F3020E" w:rsidRDefault="00BE0850" w:rsidP="00705881">
            <w:pPr>
              <w:autoSpaceDE w:val="0"/>
              <w:autoSpaceDN w:val="0"/>
              <w:adjustRightInd w:val="0"/>
              <w:jc w:val="center"/>
            </w:pPr>
            <w:r w:rsidRPr="00B97397">
              <w:rPr>
                <w:sz w:val="22"/>
              </w:rPr>
              <w:t>b.</w:t>
            </w:r>
          </w:p>
        </w:tc>
        <w:tc>
          <w:tcPr>
            <w:tcW w:w="4911" w:type="dxa"/>
          </w:tcPr>
          <w:p w14:paraId="771D1A48" w14:textId="77777777" w:rsidR="00BE0850" w:rsidRPr="00F3020E" w:rsidRDefault="00BE0850" w:rsidP="00705881">
            <w:r w:rsidRPr="00B97397">
              <w:rPr>
                <w:sz w:val="22"/>
              </w:rPr>
              <w:t xml:space="preserve">Physician assistants </w:t>
            </w:r>
          </w:p>
          <w:p w14:paraId="32862D60" w14:textId="6DF5B72E" w:rsidR="00BE0850" w:rsidRPr="00B659FE" w:rsidRDefault="00BE0850" w:rsidP="00705881">
            <w:pPr>
              <w:rPr>
                <w:rFonts w:ascii="Arial" w:hAnsi="Arial" w:cs="Arial"/>
                <w:b/>
                <w:sz w:val="18"/>
                <w:szCs w:val="18"/>
              </w:rPr>
            </w:pPr>
          </w:p>
        </w:tc>
        <w:tc>
          <w:tcPr>
            <w:tcW w:w="1622" w:type="dxa"/>
            <w:vAlign w:val="bottom"/>
          </w:tcPr>
          <w:p w14:paraId="1C700ABD" w14:textId="77777777" w:rsidR="00BE0850" w:rsidRPr="00F3020E" w:rsidRDefault="00BE0850" w:rsidP="00705881">
            <w:pPr>
              <w:jc w:val="center"/>
            </w:pPr>
            <w:r w:rsidRPr="004F591F">
              <w:rPr>
                <w:sz w:val="22"/>
              </w:rPr>
              <w:lastRenderedPageBreak/>
              <w:t>________</w:t>
            </w:r>
          </w:p>
          <w:p w14:paraId="1158A837" w14:textId="4BDE0D7F" w:rsidR="00BE0850" w:rsidRPr="00FB05F8" w:rsidRDefault="00BE0850" w:rsidP="00705881">
            <w:pPr>
              <w:jc w:val="center"/>
              <w:rPr>
                <w:rFonts w:asciiTheme="minorBidi" w:hAnsiTheme="minorBidi" w:cstheme="minorBidi"/>
                <w:b/>
                <w:sz w:val="18"/>
                <w:szCs w:val="18"/>
              </w:rPr>
            </w:pPr>
          </w:p>
        </w:tc>
      </w:tr>
    </w:tbl>
    <w:p w14:paraId="77F5D13E" w14:textId="77777777" w:rsidR="006D7184" w:rsidRDefault="006D7184" w:rsidP="006D7184">
      <w:pPr>
        <w:autoSpaceDE w:val="0"/>
        <w:autoSpaceDN w:val="0"/>
        <w:adjustRightInd w:val="0"/>
        <w:rPr>
          <w:b/>
          <w:sz w:val="22"/>
        </w:rPr>
      </w:pPr>
    </w:p>
    <w:p w14:paraId="3B1395BD" w14:textId="3808BECE" w:rsidR="000B1D0A" w:rsidRDefault="000B1D0A" w:rsidP="000B1D0A">
      <w:pPr>
        <w:pStyle w:val="Validation"/>
      </w:pPr>
      <w:r>
        <w:t>NOTES:</w:t>
      </w:r>
      <w:r>
        <w:tab/>
        <w:t>H3x should be whole number only.  Do not allow decimals.</w:t>
      </w:r>
    </w:p>
    <w:p w14:paraId="7B1C742E" w14:textId="77777777" w:rsidR="006D7184" w:rsidRDefault="006D7184" w:rsidP="006D7184">
      <w:pPr>
        <w:autoSpaceDE w:val="0"/>
        <w:autoSpaceDN w:val="0"/>
        <w:adjustRightInd w:val="0"/>
        <w:ind w:left="720"/>
        <w:rPr>
          <w:b/>
          <w:sz w:val="22"/>
        </w:rPr>
      </w:pPr>
    </w:p>
    <w:p w14:paraId="21CB0B24" w14:textId="0AC20296" w:rsidR="006D7184" w:rsidRDefault="009B0F09" w:rsidP="2F846235">
      <w:pPr>
        <w:numPr>
          <w:ilvl w:val="0"/>
          <w:numId w:val="2"/>
        </w:numPr>
        <w:autoSpaceDE w:val="0"/>
        <w:autoSpaceDN w:val="0"/>
        <w:adjustRightInd w:val="0"/>
        <w:rPr>
          <w:sz w:val="22"/>
          <w:szCs w:val="22"/>
        </w:rPr>
      </w:pPr>
      <w:r w:rsidRPr="2F846235">
        <w:rPr>
          <w:b/>
          <w:sz w:val="22"/>
          <w:szCs w:val="22"/>
        </w:rPr>
        <w:t xml:space="preserve">How many </w:t>
      </w:r>
      <w:r w:rsidR="006D7184" w:rsidRPr="2F846235">
        <w:rPr>
          <w:b/>
          <w:sz w:val="22"/>
          <w:szCs w:val="22"/>
        </w:rPr>
        <w:t xml:space="preserve">nurse </w:t>
      </w:r>
      <w:r w:rsidRPr="2F846235">
        <w:rPr>
          <w:b/>
          <w:sz w:val="22"/>
          <w:szCs w:val="22"/>
        </w:rPr>
        <w:t xml:space="preserve">FTEs </w:t>
      </w:r>
      <w:r w:rsidR="006D7184" w:rsidRPr="2F846235">
        <w:rPr>
          <w:b/>
          <w:sz w:val="22"/>
          <w:szCs w:val="22"/>
        </w:rPr>
        <w:t>(</w:t>
      </w:r>
      <w:r w:rsidRPr="2F846235">
        <w:rPr>
          <w:b/>
          <w:sz w:val="22"/>
          <w:szCs w:val="22"/>
        </w:rPr>
        <w:t xml:space="preserve">both </w:t>
      </w:r>
      <w:r w:rsidR="006D7184" w:rsidRPr="2F846235">
        <w:rPr>
          <w:b/>
          <w:sz w:val="22"/>
          <w:szCs w:val="22"/>
        </w:rPr>
        <w:t>inpatient and outpatient)</w:t>
      </w:r>
      <w:r w:rsidR="005A3466" w:rsidRPr="2F846235">
        <w:rPr>
          <w:b/>
          <w:sz w:val="22"/>
          <w:szCs w:val="22"/>
        </w:rPr>
        <w:t xml:space="preserve">, </w:t>
      </w:r>
      <w:r w:rsidRPr="2F846235">
        <w:rPr>
          <w:b/>
          <w:sz w:val="22"/>
          <w:szCs w:val="22"/>
        </w:rPr>
        <w:t xml:space="preserve">with </w:t>
      </w:r>
      <w:r w:rsidR="00BE0850" w:rsidRPr="2F846235">
        <w:rPr>
          <w:b/>
          <w:sz w:val="22"/>
          <w:szCs w:val="22"/>
          <w:u w:val="single"/>
        </w:rPr>
        <w:t xml:space="preserve">advanced </w:t>
      </w:r>
      <w:r w:rsidR="00CE4B82" w:rsidRPr="2F846235">
        <w:rPr>
          <w:b/>
          <w:sz w:val="22"/>
          <w:szCs w:val="22"/>
          <w:u w:val="single"/>
        </w:rPr>
        <w:t>neurologic certification</w:t>
      </w:r>
      <w:r w:rsidR="00DA7151" w:rsidRPr="2F846235">
        <w:rPr>
          <w:rStyle w:val="FootnoteReference"/>
          <w:rFonts w:eastAsia="Batang"/>
          <w:b/>
          <w:sz w:val="22"/>
          <w:szCs w:val="22"/>
          <w:lang w:eastAsia="ko-KR"/>
        </w:rPr>
        <w:footnoteReference w:id="3"/>
      </w:r>
      <w:r w:rsidRPr="2F846235">
        <w:rPr>
          <w:b/>
          <w:sz w:val="22"/>
          <w:szCs w:val="22"/>
        </w:rPr>
        <w:t>, work in your Pediatric Neurology/Neurosurgery program</w:t>
      </w:r>
      <w:r w:rsidR="006D7184" w:rsidRPr="2F846235">
        <w:rPr>
          <w:rFonts w:eastAsia="Batang"/>
          <w:b/>
          <w:sz w:val="22"/>
          <w:szCs w:val="22"/>
          <w:lang w:eastAsia="ko-KR"/>
        </w:rPr>
        <w:t>?</w:t>
      </w:r>
      <w:r w:rsidR="00C714CE" w:rsidRPr="2F846235">
        <w:rPr>
          <w:rFonts w:eastAsia="Batang"/>
          <w:b/>
          <w:sz w:val="22"/>
          <w:szCs w:val="22"/>
          <w:lang w:eastAsia="ko-KR"/>
        </w:rPr>
        <w:t xml:space="preserve"> </w:t>
      </w:r>
      <w:r w:rsidR="00C714CE" w:rsidRPr="2F846235">
        <w:rPr>
          <w:rFonts w:eastAsia="Batang"/>
          <w:sz w:val="22"/>
          <w:szCs w:val="22"/>
          <w:lang w:eastAsia="ko-KR"/>
        </w:rPr>
        <w:t>[</w:t>
      </w:r>
      <w:r w:rsidR="4C45DABB" w:rsidRPr="2F846235">
        <w:rPr>
          <w:sz w:val="22"/>
          <w:szCs w:val="22"/>
        </w:rPr>
        <w:t xml:space="preserve"> Due to ongoing nursing shortages, contract nurses should be included in your counts of clinical RNs.]</w:t>
      </w:r>
    </w:p>
    <w:p w14:paraId="74D5A778" w14:textId="77777777" w:rsidR="006D7184" w:rsidRDefault="006D7184" w:rsidP="00B8029B">
      <w:pPr>
        <w:autoSpaceDE w:val="0"/>
        <w:autoSpaceDN w:val="0"/>
        <w:adjustRightInd w:val="0"/>
        <w:rPr>
          <w:b/>
          <w:sz w:val="22"/>
        </w:rPr>
      </w:pPr>
    </w:p>
    <w:p w14:paraId="4386AF0A" w14:textId="63F627D0" w:rsidR="006D7184" w:rsidRPr="00D83CE3" w:rsidRDefault="006D7184" w:rsidP="006D7184">
      <w:pPr>
        <w:ind w:left="720"/>
        <w:rPr>
          <w:b/>
          <w:color w:val="44546A" w:themeColor="text2"/>
          <w:sz w:val="22"/>
          <w:szCs w:val="22"/>
        </w:rPr>
      </w:pPr>
      <w:r w:rsidRPr="008C300C">
        <w:rPr>
          <w:bCs/>
          <w:sz w:val="22"/>
        </w:rPr>
        <w:t xml:space="preserve">______ </w:t>
      </w:r>
      <w:r w:rsidR="004E6570">
        <w:rPr>
          <w:bCs/>
          <w:sz w:val="22"/>
        </w:rPr>
        <w:t>FTE</w:t>
      </w:r>
      <w:r>
        <w:rPr>
          <w:bCs/>
          <w:sz w:val="22"/>
        </w:rPr>
        <w:t xml:space="preserve"> </w:t>
      </w:r>
    </w:p>
    <w:p w14:paraId="3D52BDC8" w14:textId="59122B43" w:rsidR="006D7184" w:rsidRDefault="006D7184" w:rsidP="006D7184">
      <w:pPr>
        <w:rPr>
          <w:lang w:eastAsia="ko-KR"/>
        </w:rPr>
      </w:pPr>
    </w:p>
    <w:p w14:paraId="716B9363" w14:textId="221FEBCF" w:rsidR="000B1D0A" w:rsidRDefault="000B1D0A" w:rsidP="000B1D0A">
      <w:pPr>
        <w:pStyle w:val="Validation"/>
      </w:pPr>
      <w:r>
        <w:t>NOTES:</w:t>
      </w:r>
      <w:r>
        <w:tab/>
        <w:t>H4 is numeric entry (decimals are allowed).</w:t>
      </w:r>
    </w:p>
    <w:p w14:paraId="3DA625B0" w14:textId="36C72588" w:rsidR="009E03CC" w:rsidRPr="00433B28" w:rsidRDefault="009E03CC" w:rsidP="000B1D0A">
      <w:pPr>
        <w:pStyle w:val="Validation"/>
      </w:pPr>
      <w:r w:rsidRPr="009E03CC">
        <w:t xml:space="preserve">VALIDATE: </w:t>
      </w:r>
      <w:r w:rsidRPr="009E03CC">
        <w:tab/>
        <w:t>If H</w:t>
      </w:r>
      <w:r w:rsidR="002A48A7">
        <w:t>4</w:t>
      </w:r>
      <w:r w:rsidRPr="009E03CC">
        <w:t xml:space="preserve"> is not numeric: “</w:t>
      </w:r>
      <w:r w:rsidR="00424D9B">
        <w:t>H4</w:t>
      </w:r>
      <w:r w:rsidRPr="009E03CC">
        <w:t>: Please enter a numeric value.”</w:t>
      </w:r>
    </w:p>
    <w:p w14:paraId="54D431CD" w14:textId="67460921" w:rsidR="004065C5" w:rsidRDefault="004065C5">
      <w:pPr>
        <w:spacing w:after="160" w:line="259" w:lineRule="auto"/>
        <w:rPr>
          <w:rFonts w:eastAsia="Calibri"/>
          <w:b/>
          <w:bCs/>
          <w:sz w:val="22"/>
          <w:szCs w:val="22"/>
        </w:rPr>
      </w:pPr>
    </w:p>
    <w:p w14:paraId="15DA722F" w14:textId="77777777" w:rsidR="001F01B0" w:rsidRPr="00181E49" w:rsidRDefault="006D7184" w:rsidP="001F01B0">
      <w:pPr>
        <w:pStyle w:val="ListParagraph"/>
        <w:numPr>
          <w:ilvl w:val="0"/>
          <w:numId w:val="8"/>
        </w:numPr>
        <w:spacing w:after="240"/>
        <w:rPr>
          <w:rFonts w:asciiTheme="majorBidi" w:hAnsiTheme="majorBidi"/>
          <w:b/>
        </w:rPr>
      </w:pPr>
      <w:r w:rsidRPr="00D73220">
        <w:rPr>
          <w:rFonts w:ascii="Times New Roman" w:hAnsi="Times New Roman"/>
          <w:b/>
          <w:bCs/>
        </w:rPr>
        <w:t>Are the following</w:t>
      </w:r>
      <w:r w:rsidR="00903664">
        <w:rPr>
          <w:rFonts w:ascii="Times New Roman" w:hAnsi="Times New Roman"/>
        </w:rPr>
        <w:t xml:space="preserve"> </w:t>
      </w:r>
      <w:r w:rsidRPr="00D73220">
        <w:rPr>
          <w:rFonts w:asciiTheme="majorBidi" w:hAnsiTheme="majorBidi"/>
          <w:b/>
        </w:rPr>
        <w:t xml:space="preserve">available to </w:t>
      </w:r>
      <w:r w:rsidRPr="00181E49">
        <w:rPr>
          <w:rFonts w:asciiTheme="majorBidi" w:hAnsiTheme="majorBidi"/>
          <w:b/>
        </w:rPr>
        <w:t>patients in your Pediatric Neurology/Neurosurgery program</w:t>
      </w:r>
      <w:r w:rsidR="008F1EC5" w:rsidRPr="00D73220">
        <w:rPr>
          <w:rFonts w:asciiTheme="majorBidi" w:hAnsiTheme="majorBidi"/>
          <w:b/>
        </w:rPr>
        <w:t xml:space="preserve"> onsite</w:t>
      </w:r>
      <w:r w:rsidR="001F01B0" w:rsidRPr="0CBEDFF7">
        <w:rPr>
          <w:rFonts w:asciiTheme="majorBidi" w:hAnsiTheme="majorBidi"/>
          <w:b/>
          <w:bCs/>
        </w:rPr>
        <w:t xml:space="preserve">? </w:t>
      </w:r>
    </w:p>
    <w:tbl>
      <w:tblPr>
        <w:tblW w:w="8532" w:type="dxa"/>
        <w:tblInd w:w="828" w:type="dxa"/>
        <w:tblLayout w:type="fixed"/>
        <w:tblLook w:val="01E0" w:firstRow="1" w:lastRow="1" w:firstColumn="1" w:lastColumn="1" w:noHBand="0" w:noVBand="0"/>
      </w:tblPr>
      <w:tblGrid>
        <w:gridCol w:w="480"/>
        <w:gridCol w:w="6162"/>
        <w:gridCol w:w="900"/>
        <w:gridCol w:w="990"/>
      </w:tblGrid>
      <w:tr w:rsidR="006D7184" w:rsidRPr="004F591F" w14:paraId="4A79A861" w14:textId="77777777" w:rsidTr="008E5681">
        <w:trPr>
          <w:trHeight w:val="446"/>
        </w:trPr>
        <w:tc>
          <w:tcPr>
            <w:tcW w:w="480" w:type="dxa"/>
          </w:tcPr>
          <w:p w14:paraId="10BBC6F2" w14:textId="77777777" w:rsidR="006D7184" w:rsidRPr="00F3020E" w:rsidRDefault="006D7184" w:rsidP="00705881">
            <w:pPr>
              <w:rPr>
                <w:b/>
              </w:rPr>
            </w:pPr>
          </w:p>
        </w:tc>
        <w:tc>
          <w:tcPr>
            <w:tcW w:w="6162" w:type="dxa"/>
          </w:tcPr>
          <w:p w14:paraId="0ECBE611" w14:textId="77777777" w:rsidR="006D7184" w:rsidRPr="00F3020E" w:rsidRDefault="006D7184" w:rsidP="00705881">
            <w:pPr>
              <w:rPr>
                <w:b/>
              </w:rPr>
            </w:pPr>
          </w:p>
        </w:tc>
        <w:tc>
          <w:tcPr>
            <w:tcW w:w="900" w:type="dxa"/>
            <w:vAlign w:val="bottom"/>
          </w:tcPr>
          <w:p w14:paraId="3F45DDD6" w14:textId="77777777" w:rsidR="006D7184" w:rsidRPr="00F3020E" w:rsidRDefault="006D7184" w:rsidP="00705881">
            <w:pPr>
              <w:jc w:val="center"/>
              <w:rPr>
                <w:b/>
              </w:rPr>
            </w:pPr>
            <w:r w:rsidRPr="004F591F">
              <w:rPr>
                <w:b/>
                <w:sz w:val="22"/>
              </w:rPr>
              <w:t>Yes</w:t>
            </w:r>
          </w:p>
        </w:tc>
        <w:tc>
          <w:tcPr>
            <w:tcW w:w="990" w:type="dxa"/>
            <w:vAlign w:val="bottom"/>
          </w:tcPr>
          <w:p w14:paraId="765C3567" w14:textId="77777777" w:rsidR="006D7184" w:rsidRPr="00F3020E" w:rsidRDefault="006D7184" w:rsidP="00705881">
            <w:pPr>
              <w:jc w:val="center"/>
              <w:rPr>
                <w:b/>
              </w:rPr>
            </w:pPr>
            <w:r w:rsidRPr="004F591F">
              <w:rPr>
                <w:b/>
                <w:sz w:val="22"/>
              </w:rPr>
              <w:t>No</w:t>
            </w:r>
          </w:p>
        </w:tc>
      </w:tr>
      <w:tr w:rsidR="006D7184" w:rsidRPr="004F591F" w14:paraId="3E6736ED" w14:textId="77777777" w:rsidTr="008E5681">
        <w:tc>
          <w:tcPr>
            <w:tcW w:w="480" w:type="dxa"/>
          </w:tcPr>
          <w:p w14:paraId="2D4D29B1" w14:textId="3791389C" w:rsidR="006D7184" w:rsidRPr="00F3020E" w:rsidRDefault="002D3C08" w:rsidP="007D6C24">
            <w:r>
              <w:t>a.</w:t>
            </w:r>
          </w:p>
        </w:tc>
        <w:tc>
          <w:tcPr>
            <w:tcW w:w="6162" w:type="dxa"/>
          </w:tcPr>
          <w:p w14:paraId="04452E11" w14:textId="53354D99" w:rsidR="006D7184" w:rsidRPr="00F3020E" w:rsidRDefault="00F137CA" w:rsidP="00705881">
            <w:r>
              <w:rPr>
                <w:sz w:val="22"/>
                <w:u w:val="single"/>
              </w:rPr>
              <w:t>Source localization</w:t>
            </w:r>
            <w:r w:rsidR="006D7184">
              <w:rPr>
                <w:rStyle w:val="FootnoteReference"/>
                <w:sz w:val="22"/>
              </w:rPr>
              <w:footnoteReference w:id="4"/>
            </w:r>
            <w:r>
              <w:rPr>
                <w:sz w:val="22"/>
              </w:rPr>
              <w:t xml:space="preserve"> using high density EEG and tailored software program/s</w:t>
            </w:r>
            <w:r w:rsidR="006D7184" w:rsidRPr="00F3020E">
              <w:rPr>
                <w:sz w:val="22"/>
                <w:u w:val="single"/>
              </w:rPr>
              <w:t xml:space="preserve"> </w:t>
            </w:r>
          </w:p>
        </w:tc>
        <w:tc>
          <w:tcPr>
            <w:tcW w:w="900" w:type="dxa"/>
            <w:vAlign w:val="center"/>
          </w:tcPr>
          <w:p w14:paraId="6D04EF94" w14:textId="77777777" w:rsidR="006D7184" w:rsidRPr="00F3020E" w:rsidRDefault="006D7184" w:rsidP="00705881">
            <w:pPr>
              <w:jc w:val="center"/>
              <w:rPr>
                <w:b/>
              </w:rPr>
            </w:pPr>
            <w:r w:rsidRPr="004F591F">
              <w:rPr>
                <w:b/>
                <w:sz w:val="22"/>
              </w:rPr>
              <w:t>○</w:t>
            </w:r>
          </w:p>
        </w:tc>
        <w:tc>
          <w:tcPr>
            <w:tcW w:w="990" w:type="dxa"/>
            <w:vAlign w:val="center"/>
          </w:tcPr>
          <w:p w14:paraId="716803D0" w14:textId="77777777" w:rsidR="006D7184" w:rsidRPr="00F3020E" w:rsidRDefault="006D7184" w:rsidP="00705881">
            <w:pPr>
              <w:jc w:val="center"/>
              <w:rPr>
                <w:b/>
              </w:rPr>
            </w:pPr>
            <w:r w:rsidRPr="004F591F">
              <w:rPr>
                <w:b/>
                <w:sz w:val="22"/>
              </w:rPr>
              <w:t>○</w:t>
            </w:r>
          </w:p>
        </w:tc>
      </w:tr>
      <w:tr w:rsidR="006D7184" w:rsidRPr="004F591F" w14:paraId="74B8409B" w14:textId="77777777" w:rsidTr="008E5681">
        <w:tc>
          <w:tcPr>
            <w:tcW w:w="480" w:type="dxa"/>
            <w:shd w:val="clear" w:color="auto" w:fill="D9D9D9"/>
          </w:tcPr>
          <w:p w14:paraId="18B2FF63" w14:textId="77777777" w:rsidR="006D7184" w:rsidRPr="00F3020E" w:rsidRDefault="006D7184" w:rsidP="007008D6">
            <w:pPr>
              <w:pStyle w:val="ListParagraph"/>
              <w:numPr>
                <w:ilvl w:val="0"/>
                <w:numId w:val="44"/>
              </w:numPr>
            </w:pPr>
          </w:p>
        </w:tc>
        <w:tc>
          <w:tcPr>
            <w:tcW w:w="6162" w:type="dxa"/>
            <w:shd w:val="clear" w:color="auto" w:fill="D9D9D9"/>
          </w:tcPr>
          <w:p w14:paraId="25FC31EA" w14:textId="17CDA601" w:rsidR="006D7184" w:rsidRPr="00F3020E" w:rsidRDefault="006D7184" w:rsidP="00705881">
            <w:r w:rsidRPr="00FB05F8">
              <w:rPr>
                <w:sz w:val="22"/>
                <w:u w:val="single"/>
              </w:rPr>
              <w:t xml:space="preserve">Ketogenic diet </w:t>
            </w:r>
            <w:r w:rsidR="0018614F">
              <w:rPr>
                <w:sz w:val="22"/>
                <w:u w:val="single"/>
              </w:rPr>
              <w:t>program</w:t>
            </w:r>
            <w:r w:rsidRPr="004F591F">
              <w:rPr>
                <w:rStyle w:val="FootnoteReference"/>
                <w:sz w:val="22"/>
              </w:rPr>
              <w:footnoteReference w:id="5"/>
            </w:r>
            <w:r w:rsidRPr="004F591F">
              <w:rPr>
                <w:sz w:val="22"/>
              </w:rPr>
              <w:t xml:space="preserve"> or modified diet </w:t>
            </w:r>
            <w:r w:rsidR="0018614F">
              <w:rPr>
                <w:sz w:val="22"/>
              </w:rPr>
              <w:t xml:space="preserve">program </w:t>
            </w:r>
            <w:r w:rsidRPr="004F591F">
              <w:rPr>
                <w:sz w:val="22"/>
              </w:rPr>
              <w:t>(</w:t>
            </w:r>
            <w:r w:rsidRPr="004F591F">
              <w:rPr>
                <w:i/>
                <w:sz w:val="22"/>
              </w:rPr>
              <w:t>including A</w:t>
            </w:r>
            <w:r>
              <w:rPr>
                <w:i/>
                <w:sz w:val="22"/>
              </w:rPr>
              <w:t>t</w:t>
            </w:r>
            <w:r w:rsidRPr="004F591F">
              <w:rPr>
                <w:i/>
                <w:sz w:val="22"/>
              </w:rPr>
              <w:t>kins</w:t>
            </w:r>
            <w:r w:rsidRPr="004F591F">
              <w:rPr>
                <w:sz w:val="22"/>
              </w:rPr>
              <w:t>) and management program</w:t>
            </w:r>
            <w:r w:rsidR="00B659FE">
              <w:rPr>
                <w:sz w:val="22"/>
              </w:rPr>
              <w:t xml:space="preserve"> </w:t>
            </w:r>
          </w:p>
        </w:tc>
        <w:tc>
          <w:tcPr>
            <w:tcW w:w="900" w:type="dxa"/>
            <w:shd w:val="clear" w:color="auto" w:fill="D9D9D9"/>
            <w:vAlign w:val="center"/>
          </w:tcPr>
          <w:p w14:paraId="57139348" w14:textId="77777777" w:rsidR="006D7184" w:rsidRPr="00F3020E" w:rsidRDefault="006D7184" w:rsidP="00705881">
            <w:pPr>
              <w:jc w:val="center"/>
              <w:rPr>
                <w:b/>
              </w:rPr>
            </w:pPr>
            <w:r w:rsidRPr="004F591F">
              <w:rPr>
                <w:b/>
                <w:sz w:val="22"/>
              </w:rPr>
              <w:t>○</w:t>
            </w:r>
          </w:p>
        </w:tc>
        <w:tc>
          <w:tcPr>
            <w:tcW w:w="990" w:type="dxa"/>
            <w:shd w:val="clear" w:color="auto" w:fill="D9D9D9"/>
            <w:vAlign w:val="center"/>
          </w:tcPr>
          <w:p w14:paraId="2506109E" w14:textId="77777777" w:rsidR="006D7184" w:rsidRPr="00F3020E" w:rsidRDefault="006D7184" w:rsidP="00705881">
            <w:pPr>
              <w:jc w:val="center"/>
              <w:rPr>
                <w:b/>
              </w:rPr>
            </w:pPr>
            <w:r w:rsidRPr="004F591F">
              <w:rPr>
                <w:b/>
                <w:sz w:val="22"/>
              </w:rPr>
              <w:t>○</w:t>
            </w:r>
          </w:p>
        </w:tc>
      </w:tr>
      <w:tr w:rsidR="006D7184" w:rsidRPr="004F591F" w14:paraId="4D663AA4" w14:textId="77777777" w:rsidTr="007D6C24">
        <w:tc>
          <w:tcPr>
            <w:tcW w:w="480" w:type="dxa"/>
          </w:tcPr>
          <w:p w14:paraId="19005D26" w14:textId="2DCFA6BF" w:rsidR="006D7184" w:rsidRPr="004F591F" w:rsidRDefault="002D3C08" w:rsidP="007D6C24">
            <w:r>
              <w:t>c.</w:t>
            </w:r>
          </w:p>
        </w:tc>
        <w:tc>
          <w:tcPr>
            <w:tcW w:w="6162" w:type="dxa"/>
          </w:tcPr>
          <w:p w14:paraId="3E0242D0" w14:textId="3438BE9B" w:rsidR="006D7184" w:rsidRPr="004F591F" w:rsidRDefault="006D7184" w:rsidP="00D944B0">
            <w:pPr>
              <w:rPr>
                <w:sz w:val="22"/>
              </w:rPr>
            </w:pPr>
            <w:r w:rsidRPr="004F591F">
              <w:rPr>
                <w:sz w:val="22"/>
              </w:rPr>
              <w:t xml:space="preserve">Availability of </w:t>
            </w:r>
            <w:r w:rsidR="0013387D">
              <w:rPr>
                <w:sz w:val="22"/>
              </w:rPr>
              <w:t>continuously (</w:t>
            </w:r>
            <w:r w:rsidRPr="004F591F">
              <w:rPr>
                <w:sz w:val="22"/>
              </w:rPr>
              <w:t>24/7</w:t>
            </w:r>
            <w:r w:rsidR="0018614F">
              <w:rPr>
                <w:sz w:val="22"/>
              </w:rPr>
              <w:t>/365</w:t>
            </w:r>
            <w:r w:rsidR="0013387D">
              <w:rPr>
                <w:sz w:val="22"/>
              </w:rPr>
              <w:t>) observed 10-20 system</w:t>
            </w:r>
            <w:r w:rsidRPr="004F591F">
              <w:rPr>
                <w:sz w:val="22"/>
              </w:rPr>
              <w:t xml:space="preserve"> EEG </w:t>
            </w:r>
            <w:r w:rsidRPr="00ED55E9">
              <w:rPr>
                <w:sz w:val="22"/>
                <w:szCs w:val="22"/>
              </w:rPr>
              <w:t xml:space="preserve">monitoring </w:t>
            </w:r>
            <w:r w:rsidR="0013387D" w:rsidRPr="00ED55E9">
              <w:rPr>
                <w:sz w:val="22"/>
                <w:szCs w:val="22"/>
              </w:rPr>
              <w:t xml:space="preserve">by EEG technicians, </w:t>
            </w:r>
            <w:r w:rsidR="0013387D" w:rsidRPr="00B8029B">
              <w:rPr>
                <w:sz w:val="22"/>
                <w:szCs w:val="22"/>
              </w:rPr>
              <w:t>with 24/7 availability for review by a neurophysiologist</w:t>
            </w:r>
            <w:r w:rsidRPr="00ED55E9">
              <w:rPr>
                <w:sz w:val="22"/>
                <w:szCs w:val="22"/>
              </w:rPr>
              <w:t xml:space="preserve">, </w:t>
            </w:r>
            <w:r w:rsidRPr="00ED55E9">
              <w:rPr>
                <w:i/>
                <w:sz w:val="22"/>
                <w:szCs w:val="22"/>
              </w:rPr>
              <w:t>not including amplitude integrated EEG</w:t>
            </w:r>
            <w:r w:rsidRPr="004F591F">
              <w:rPr>
                <w:i/>
                <w:sz w:val="22"/>
              </w:rPr>
              <w:t xml:space="preserve"> (</w:t>
            </w:r>
            <w:proofErr w:type="spellStart"/>
            <w:r w:rsidRPr="004F591F">
              <w:rPr>
                <w:i/>
                <w:sz w:val="22"/>
              </w:rPr>
              <w:t>aEEG</w:t>
            </w:r>
            <w:proofErr w:type="spellEnd"/>
            <w:r w:rsidRPr="004F591F">
              <w:rPr>
                <w:i/>
                <w:sz w:val="22"/>
              </w:rPr>
              <w:t>)</w:t>
            </w:r>
            <w:r>
              <w:rPr>
                <w:i/>
                <w:sz w:val="22"/>
              </w:rPr>
              <w:t xml:space="preserve"> </w:t>
            </w:r>
          </w:p>
        </w:tc>
        <w:tc>
          <w:tcPr>
            <w:tcW w:w="900" w:type="dxa"/>
            <w:vAlign w:val="center"/>
          </w:tcPr>
          <w:p w14:paraId="77C9EE64" w14:textId="77777777" w:rsidR="006D7184" w:rsidRPr="004F591F" w:rsidRDefault="006D7184" w:rsidP="00705881">
            <w:pPr>
              <w:jc w:val="center"/>
              <w:rPr>
                <w:b/>
                <w:sz w:val="22"/>
              </w:rPr>
            </w:pPr>
            <w:r w:rsidRPr="004F591F">
              <w:rPr>
                <w:b/>
                <w:sz w:val="22"/>
              </w:rPr>
              <w:t>○</w:t>
            </w:r>
          </w:p>
        </w:tc>
        <w:tc>
          <w:tcPr>
            <w:tcW w:w="990" w:type="dxa"/>
            <w:vAlign w:val="center"/>
          </w:tcPr>
          <w:p w14:paraId="18CB6173" w14:textId="77777777" w:rsidR="006D7184" w:rsidRPr="004F591F" w:rsidRDefault="006D7184" w:rsidP="00705881">
            <w:pPr>
              <w:jc w:val="center"/>
              <w:rPr>
                <w:b/>
                <w:sz w:val="22"/>
              </w:rPr>
            </w:pPr>
            <w:r w:rsidRPr="004F591F">
              <w:rPr>
                <w:b/>
                <w:sz w:val="22"/>
              </w:rPr>
              <w:t>○</w:t>
            </w:r>
          </w:p>
        </w:tc>
      </w:tr>
      <w:tr w:rsidR="00B324F3" w:rsidRPr="00F3020E" w14:paraId="5C91130C" w14:textId="77777777" w:rsidTr="00F05C4A">
        <w:tc>
          <w:tcPr>
            <w:tcW w:w="480" w:type="dxa"/>
            <w:shd w:val="clear" w:color="auto" w:fill="D9D9D9" w:themeFill="background1" w:themeFillShade="D9"/>
          </w:tcPr>
          <w:p w14:paraId="26FE4B39" w14:textId="29F20EFB" w:rsidR="00B324F3" w:rsidRPr="00F3020E" w:rsidRDefault="002D3C08" w:rsidP="007D6C24">
            <w:r>
              <w:t>d.</w:t>
            </w:r>
          </w:p>
        </w:tc>
        <w:tc>
          <w:tcPr>
            <w:tcW w:w="6162" w:type="dxa"/>
            <w:shd w:val="clear" w:color="auto" w:fill="D9D9D9" w:themeFill="background1" w:themeFillShade="D9"/>
          </w:tcPr>
          <w:p w14:paraId="049899CF" w14:textId="79D92B63" w:rsidR="00B324F3" w:rsidRDefault="00B324F3" w:rsidP="00B324F3">
            <w:pPr>
              <w:rPr>
                <w:sz w:val="22"/>
                <w:szCs w:val="22"/>
              </w:rPr>
            </w:pPr>
            <w:r w:rsidRPr="00E44021">
              <w:rPr>
                <w:rFonts w:eastAsia="Batang"/>
                <w:color w:val="000000"/>
                <w:sz w:val="22"/>
                <w:szCs w:val="22"/>
                <w:u w:val="single"/>
                <w:lang w:eastAsia="ko-KR"/>
              </w:rPr>
              <w:t>Transcranial magnetic stimulation</w:t>
            </w:r>
            <w:r w:rsidRPr="00E44021">
              <w:rPr>
                <w:rStyle w:val="FootnoteReference"/>
                <w:rFonts w:eastAsia="Batang"/>
                <w:color w:val="000000"/>
                <w:sz w:val="22"/>
                <w:szCs w:val="22"/>
                <w:u w:val="single"/>
                <w:lang w:eastAsia="ko-KR"/>
              </w:rPr>
              <w:footnoteReference w:id="6"/>
            </w:r>
            <w:r>
              <w:rPr>
                <w:sz w:val="22"/>
                <w:szCs w:val="22"/>
              </w:rPr>
              <w:t xml:space="preserve"> </w:t>
            </w:r>
          </w:p>
        </w:tc>
        <w:tc>
          <w:tcPr>
            <w:tcW w:w="900" w:type="dxa"/>
            <w:shd w:val="clear" w:color="auto" w:fill="D9D9D9" w:themeFill="background1" w:themeFillShade="D9"/>
            <w:vAlign w:val="center"/>
          </w:tcPr>
          <w:p w14:paraId="6D515457" w14:textId="77777777" w:rsidR="00B324F3" w:rsidRPr="004F591F" w:rsidRDefault="00B324F3" w:rsidP="00B324F3">
            <w:pPr>
              <w:jc w:val="center"/>
              <w:rPr>
                <w:b/>
                <w:sz w:val="22"/>
              </w:rPr>
            </w:pPr>
            <w:r w:rsidRPr="004F591F">
              <w:rPr>
                <w:b/>
                <w:sz w:val="22"/>
              </w:rPr>
              <w:t>○</w:t>
            </w:r>
          </w:p>
        </w:tc>
        <w:tc>
          <w:tcPr>
            <w:tcW w:w="990" w:type="dxa"/>
            <w:shd w:val="clear" w:color="auto" w:fill="D9D9D9" w:themeFill="background1" w:themeFillShade="D9"/>
            <w:vAlign w:val="center"/>
          </w:tcPr>
          <w:p w14:paraId="641D8C02" w14:textId="77777777" w:rsidR="00B324F3" w:rsidRPr="004F591F" w:rsidRDefault="00B324F3" w:rsidP="00B324F3">
            <w:pPr>
              <w:jc w:val="center"/>
              <w:rPr>
                <w:b/>
                <w:sz w:val="22"/>
              </w:rPr>
            </w:pPr>
            <w:r w:rsidRPr="004F591F">
              <w:rPr>
                <w:b/>
                <w:sz w:val="22"/>
              </w:rPr>
              <w:t>○</w:t>
            </w:r>
          </w:p>
        </w:tc>
      </w:tr>
      <w:tr w:rsidR="00BD19A1" w:rsidRPr="00F3020E" w14:paraId="452E8E32" w14:textId="77777777" w:rsidTr="00AF2A92">
        <w:tc>
          <w:tcPr>
            <w:tcW w:w="480" w:type="dxa"/>
          </w:tcPr>
          <w:p w14:paraId="3D2ADE06" w14:textId="1F2E15C5" w:rsidR="00BD19A1" w:rsidRPr="00BD19A1" w:rsidRDefault="002D3C08" w:rsidP="007D6C24">
            <w:r>
              <w:t>e.</w:t>
            </w:r>
          </w:p>
        </w:tc>
        <w:tc>
          <w:tcPr>
            <w:tcW w:w="6162" w:type="dxa"/>
          </w:tcPr>
          <w:p w14:paraId="309452FD" w14:textId="28F6DE3C" w:rsidR="00BD19A1" w:rsidRPr="00181E49" w:rsidRDefault="00BD19A1" w:rsidP="00BD19A1">
            <w:pPr>
              <w:rPr>
                <w:rFonts w:eastAsia="Batang"/>
                <w:color w:val="000000"/>
                <w:sz w:val="22"/>
                <w:szCs w:val="22"/>
                <w:lang w:eastAsia="ko-KR"/>
              </w:rPr>
            </w:pPr>
            <w:r w:rsidRPr="00181E49">
              <w:rPr>
                <w:rFonts w:eastAsia="Batang"/>
                <w:color w:val="000000"/>
                <w:sz w:val="22"/>
                <w:szCs w:val="22"/>
                <w:lang w:eastAsia="ko-KR"/>
              </w:rPr>
              <w:t>Wada Testing</w:t>
            </w:r>
            <w:r w:rsidR="00AF2A92">
              <w:rPr>
                <w:rFonts w:eastAsia="Batang"/>
                <w:color w:val="000000"/>
                <w:sz w:val="22"/>
                <w:szCs w:val="22"/>
                <w:lang w:eastAsia="ko-KR"/>
              </w:rPr>
              <w:t xml:space="preserve"> </w:t>
            </w:r>
          </w:p>
        </w:tc>
        <w:tc>
          <w:tcPr>
            <w:tcW w:w="900" w:type="dxa"/>
            <w:vAlign w:val="center"/>
          </w:tcPr>
          <w:p w14:paraId="45408056" w14:textId="6E043758" w:rsidR="00BD19A1" w:rsidRPr="00BD19A1" w:rsidRDefault="00BD19A1" w:rsidP="00BD19A1">
            <w:pPr>
              <w:jc w:val="center"/>
              <w:rPr>
                <w:b/>
                <w:sz w:val="22"/>
                <w:szCs w:val="22"/>
              </w:rPr>
            </w:pPr>
            <w:r w:rsidRPr="004F591F">
              <w:rPr>
                <w:b/>
                <w:sz w:val="22"/>
              </w:rPr>
              <w:t>○</w:t>
            </w:r>
          </w:p>
        </w:tc>
        <w:tc>
          <w:tcPr>
            <w:tcW w:w="990" w:type="dxa"/>
            <w:vAlign w:val="center"/>
          </w:tcPr>
          <w:p w14:paraId="56884792" w14:textId="32CC301E" w:rsidR="00BD19A1" w:rsidRPr="00BD19A1" w:rsidRDefault="00BD19A1" w:rsidP="00BD19A1">
            <w:pPr>
              <w:jc w:val="center"/>
              <w:rPr>
                <w:b/>
                <w:sz w:val="22"/>
                <w:szCs w:val="22"/>
              </w:rPr>
            </w:pPr>
            <w:r w:rsidRPr="004F591F">
              <w:rPr>
                <w:b/>
                <w:sz w:val="22"/>
              </w:rPr>
              <w:t>○</w:t>
            </w:r>
          </w:p>
        </w:tc>
      </w:tr>
      <w:tr w:rsidR="00BD19A1" w:rsidRPr="00F3020E" w14:paraId="7CD45BAF" w14:textId="77777777" w:rsidTr="00F05C4A">
        <w:tc>
          <w:tcPr>
            <w:tcW w:w="480" w:type="dxa"/>
            <w:shd w:val="clear" w:color="auto" w:fill="D9D9D9" w:themeFill="background1" w:themeFillShade="D9"/>
          </w:tcPr>
          <w:p w14:paraId="2123F125" w14:textId="2830CB65" w:rsidR="00BD19A1" w:rsidRPr="00BD19A1" w:rsidRDefault="002D3C08" w:rsidP="007D6C24">
            <w:r>
              <w:t>f.</w:t>
            </w:r>
          </w:p>
        </w:tc>
        <w:tc>
          <w:tcPr>
            <w:tcW w:w="6162" w:type="dxa"/>
            <w:shd w:val="clear" w:color="auto" w:fill="D9D9D9" w:themeFill="background1" w:themeFillShade="D9"/>
          </w:tcPr>
          <w:p w14:paraId="7AE6E251" w14:textId="3BBBDEC7" w:rsidR="00BD19A1" w:rsidRPr="00181E49" w:rsidRDefault="00BD19A1" w:rsidP="00BD19A1">
            <w:pPr>
              <w:rPr>
                <w:rFonts w:eastAsia="Batang"/>
                <w:color w:val="000000"/>
                <w:sz w:val="22"/>
                <w:szCs w:val="22"/>
                <w:lang w:eastAsia="ko-KR"/>
              </w:rPr>
            </w:pPr>
            <w:r w:rsidRPr="00181E49">
              <w:rPr>
                <w:rFonts w:eastAsia="Batang"/>
                <w:color w:val="000000"/>
                <w:sz w:val="22"/>
                <w:szCs w:val="22"/>
                <w:lang w:eastAsia="ko-KR"/>
              </w:rPr>
              <w:t>Deep Brain Stimulation</w:t>
            </w:r>
            <w:r w:rsidR="00F1184C">
              <w:rPr>
                <w:rFonts w:eastAsia="Batang"/>
                <w:color w:val="000000"/>
                <w:sz w:val="22"/>
                <w:szCs w:val="22"/>
                <w:lang w:eastAsia="ko-KR"/>
              </w:rPr>
              <w:t xml:space="preserve"> </w:t>
            </w:r>
          </w:p>
        </w:tc>
        <w:tc>
          <w:tcPr>
            <w:tcW w:w="900" w:type="dxa"/>
            <w:shd w:val="clear" w:color="auto" w:fill="D9D9D9" w:themeFill="background1" w:themeFillShade="D9"/>
            <w:vAlign w:val="center"/>
          </w:tcPr>
          <w:p w14:paraId="06854161" w14:textId="5E5EC032" w:rsidR="00BD19A1" w:rsidRPr="00BD19A1" w:rsidRDefault="00BD19A1" w:rsidP="00BD19A1">
            <w:pPr>
              <w:jc w:val="center"/>
              <w:rPr>
                <w:b/>
                <w:sz w:val="22"/>
                <w:szCs w:val="22"/>
              </w:rPr>
            </w:pPr>
            <w:r w:rsidRPr="004F591F">
              <w:rPr>
                <w:b/>
                <w:sz w:val="22"/>
              </w:rPr>
              <w:t>○</w:t>
            </w:r>
          </w:p>
        </w:tc>
        <w:tc>
          <w:tcPr>
            <w:tcW w:w="990" w:type="dxa"/>
            <w:shd w:val="clear" w:color="auto" w:fill="D9D9D9" w:themeFill="background1" w:themeFillShade="D9"/>
            <w:vAlign w:val="center"/>
          </w:tcPr>
          <w:p w14:paraId="4129D4C5" w14:textId="74001B13" w:rsidR="00BD19A1" w:rsidRPr="00BD19A1" w:rsidRDefault="00BD19A1" w:rsidP="00BD19A1">
            <w:pPr>
              <w:jc w:val="center"/>
              <w:rPr>
                <w:b/>
                <w:sz w:val="22"/>
                <w:szCs w:val="22"/>
              </w:rPr>
            </w:pPr>
            <w:r w:rsidRPr="004F591F">
              <w:rPr>
                <w:b/>
                <w:sz w:val="22"/>
              </w:rPr>
              <w:t>○</w:t>
            </w:r>
          </w:p>
        </w:tc>
      </w:tr>
      <w:tr w:rsidR="00BD19A1" w:rsidRPr="00F3020E" w14:paraId="596C0979" w14:textId="77777777" w:rsidTr="00AF2A92">
        <w:tc>
          <w:tcPr>
            <w:tcW w:w="480" w:type="dxa"/>
          </w:tcPr>
          <w:p w14:paraId="301D0AE3" w14:textId="5FF9B19A" w:rsidR="00BD19A1" w:rsidRPr="00BD19A1" w:rsidRDefault="002D3C08" w:rsidP="007D6C24">
            <w:r>
              <w:t>g.</w:t>
            </w:r>
          </w:p>
        </w:tc>
        <w:tc>
          <w:tcPr>
            <w:tcW w:w="6162" w:type="dxa"/>
          </w:tcPr>
          <w:p w14:paraId="65377EF4" w14:textId="0A8493E6" w:rsidR="00BD19A1" w:rsidRPr="00181E49" w:rsidRDefault="00BD19A1" w:rsidP="00BD19A1">
            <w:pPr>
              <w:rPr>
                <w:rFonts w:eastAsia="Batang"/>
                <w:color w:val="000000"/>
                <w:sz w:val="22"/>
                <w:szCs w:val="22"/>
                <w:lang w:eastAsia="ko-KR"/>
              </w:rPr>
            </w:pPr>
            <w:r>
              <w:rPr>
                <w:rFonts w:eastAsia="Batang"/>
                <w:color w:val="000000"/>
                <w:sz w:val="22"/>
                <w:szCs w:val="22"/>
                <w:lang w:eastAsia="ko-KR"/>
              </w:rPr>
              <w:t xml:space="preserve">Responsive neurostimulation (RNS) for medically intractable epilepsy </w:t>
            </w:r>
          </w:p>
        </w:tc>
        <w:tc>
          <w:tcPr>
            <w:tcW w:w="900" w:type="dxa"/>
            <w:vAlign w:val="center"/>
          </w:tcPr>
          <w:p w14:paraId="1D0E4457" w14:textId="431B8ABC" w:rsidR="00BD19A1" w:rsidRPr="00BD19A1" w:rsidRDefault="00BD19A1" w:rsidP="00BD19A1">
            <w:pPr>
              <w:jc w:val="center"/>
              <w:rPr>
                <w:b/>
                <w:sz w:val="22"/>
                <w:szCs w:val="22"/>
              </w:rPr>
            </w:pPr>
            <w:r w:rsidRPr="004F591F">
              <w:rPr>
                <w:b/>
                <w:sz w:val="22"/>
              </w:rPr>
              <w:t>○</w:t>
            </w:r>
          </w:p>
        </w:tc>
        <w:tc>
          <w:tcPr>
            <w:tcW w:w="990" w:type="dxa"/>
            <w:vAlign w:val="center"/>
          </w:tcPr>
          <w:p w14:paraId="47606E15" w14:textId="12A61841" w:rsidR="00BD19A1" w:rsidRPr="00BD19A1" w:rsidRDefault="00BD19A1" w:rsidP="00BD19A1">
            <w:pPr>
              <w:jc w:val="center"/>
              <w:rPr>
                <w:b/>
                <w:sz w:val="22"/>
                <w:szCs w:val="22"/>
              </w:rPr>
            </w:pPr>
            <w:r w:rsidRPr="004F591F">
              <w:rPr>
                <w:b/>
                <w:sz w:val="22"/>
              </w:rPr>
              <w:t>○</w:t>
            </w:r>
          </w:p>
        </w:tc>
      </w:tr>
      <w:tr w:rsidR="00181E49" w:rsidRPr="00F3020E" w14:paraId="3E883A6C" w14:textId="77777777" w:rsidTr="00F05C4A">
        <w:tc>
          <w:tcPr>
            <w:tcW w:w="480" w:type="dxa"/>
            <w:shd w:val="clear" w:color="auto" w:fill="D9D9D9" w:themeFill="background1" w:themeFillShade="D9"/>
          </w:tcPr>
          <w:p w14:paraId="2322CBDB" w14:textId="68A1BE29" w:rsidR="00181E49" w:rsidRPr="00BD19A1" w:rsidRDefault="002D3C08" w:rsidP="007D6C24">
            <w:r>
              <w:t>h.</w:t>
            </w:r>
          </w:p>
        </w:tc>
        <w:tc>
          <w:tcPr>
            <w:tcW w:w="6162" w:type="dxa"/>
            <w:shd w:val="clear" w:color="auto" w:fill="D9D9D9" w:themeFill="background1" w:themeFillShade="D9"/>
          </w:tcPr>
          <w:p w14:paraId="08F3580C" w14:textId="4A81B677" w:rsidR="00181E49" w:rsidRDefault="006E64EB" w:rsidP="00181E49">
            <w:pPr>
              <w:rPr>
                <w:rFonts w:eastAsia="Batang"/>
                <w:color w:val="000000"/>
                <w:sz w:val="22"/>
                <w:szCs w:val="22"/>
                <w:lang w:eastAsia="ko-KR"/>
              </w:rPr>
            </w:pPr>
            <w:r>
              <w:rPr>
                <w:rFonts w:eastAsia="Batang"/>
                <w:color w:val="000000"/>
                <w:sz w:val="22"/>
                <w:szCs w:val="22"/>
                <w:lang w:eastAsia="ko-KR"/>
              </w:rPr>
              <w:t xml:space="preserve">Gene therapy </w:t>
            </w:r>
            <w:r w:rsidR="00181E49">
              <w:rPr>
                <w:rFonts w:eastAsia="Batang"/>
                <w:color w:val="000000"/>
                <w:sz w:val="22"/>
                <w:szCs w:val="22"/>
                <w:lang w:eastAsia="ko-KR"/>
              </w:rPr>
              <w:t>treatment for spinal muscular atrophy (SMA)</w:t>
            </w:r>
            <w:r w:rsidR="00AF2A92" w:rsidRPr="00B659FE">
              <w:rPr>
                <w:rFonts w:ascii="Arial" w:hAnsi="Arial"/>
                <w:b/>
                <w:color w:val="44546A" w:themeColor="text2"/>
                <w:sz w:val="18"/>
              </w:rPr>
              <w:t xml:space="preserve"> </w:t>
            </w:r>
          </w:p>
        </w:tc>
        <w:tc>
          <w:tcPr>
            <w:tcW w:w="900" w:type="dxa"/>
            <w:shd w:val="clear" w:color="auto" w:fill="D9D9D9" w:themeFill="background1" w:themeFillShade="D9"/>
            <w:vAlign w:val="center"/>
          </w:tcPr>
          <w:p w14:paraId="7A857369" w14:textId="308A9101" w:rsidR="00181E49" w:rsidRPr="004F591F" w:rsidRDefault="00181E49" w:rsidP="00181E49">
            <w:pPr>
              <w:jc w:val="center"/>
              <w:rPr>
                <w:b/>
                <w:sz w:val="22"/>
              </w:rPr>
            </w:pPr>
            <w:r w:rsidRPr="004F591F">
              <w:rPr>
                <w:b/>
                <w:sz w:val="22"/>
              </w:rPr>
              <w:t>○</w:t>
            </w:r>
          </w:p>
        </w:tc>
        <w:tc>
          <w:tcPr>
            <w:tcW w:w="990" w:type="dxa"/>
            <w:shd w:val="clear" w:color="auto" w:fill="D9D9D9" w:themeFill="background1" w:themeFillShade="D9"/>
            <w:vAlign w:val="center"/>
          </w:tcPr>
          <w:p w14:paraId="6CA9860B" w14:textId="4EE9A63C" w:rsidR="00181E49" w:rsidRPr="004F591F" w:rsidRDefault="00181E49" w:rsidP="00181E49">
            <w:pPr>
              <w:jc w:val="center"/>
              <w:rPr>
                <w:b/>
                <w:sz w:val="22"/>
              </w:rPr>
            </w:pPr>
            <w:r w:rsidRPr="004F591F">
              <w:rPr>
                <w:b/>
                <w:sz w:val="22"/>
              </w:rPr>
              <w:t>○</w:t>
            </w:r>
          </w:p>
        </w:tc>
      </w:tr>
      <w:tr w:rsidR="006E64EB" w:rsidRPr="00F3020E" w14:paraId="2C836181" w14:textId="77777777" w:rsidTr="007D083D">
        <w:tc>
          <w:tcPr>
            <w:tcW w:w="480" w:type="dxa"/>
          </w:tcPr>
          <w:p w14:paraId="3A9D6E28" w14:textId="77777777" w:rsidR="006E64EB" w:rsidRPr="00BD19A1" w:rsidRDefault="006E64EB" w:rsidP="007008D6">
            <w:pPr>
              <w:pStyle w:val="ListParagraph"/>
              <w:numPr>
                <w:ilvl w:val="0"/>
                <w:numId w:val="46"/>
              </w:numPr>
            </w:pPr>
          </w:p>
        </w:tc>
        <w:tc>
          <w:tcPr>
            <w:tcW w:w="6162" w:type="dxa"/>
          </w:tcPr>
          <w:p w14:paraId="4497C4C8" w14:textId="13813964" w:rsidR="006E64EB" w:rsidRDefault="006E64EB" w:rsidP="006E64EB">
            <w:pPr>
              <w:rPr>
                <w:rFonts w:eastAsia="Batang"/>
                <w:color w:val="000000"/>
                <w:sz w:val="22"/>
                <w:szCs w:val="22"/>
                <w:lang w:eastAsia="ko-KR"/>
              </w:rPr>
            </w:pPr>
            <w:r>
              <w:rPr>
                <w:rFonts w:eastAsia="Batang"/>
                <w:color w:val="000000"/>
                <w:sz w:val="22"/>
                <w:szCs w:val="22"/>
                <w:lang w:eastAsia="ko-KR"/>
              </w:rPr>
              <w:t xml:space="preserve">Gene therapy treatments for neurological diseases </w:t>
            </w:r>
            <w:r w:rsidR="0066432E">
              <w:rPr>
                <w:rFonts w:eastAsia="Batang"/>
                <w:color w:val="000000"/>
                <w:sz w:val="22"/>
                <w:szCs w:val="22"/>
                <w:lang w:eastAsia="ko-KR"/>
              </w:rPr>
              <w:t xml:space="preserve">other than spinal muscular atrophy </w:t>
            </w:r>
          </w:p>
        </w:tc>
        <w:tc>
          <w:tcPr>
            <w:tcW w:w="900" w:type="dxa"/>
            <w:vAlign w:val="center"/>
          </w:tcPr>
          <w:p w14:paraId="0D64F4BE" w14:textId="5818E4DE" w:rsidR="006E64EB" w:rsidRPr="004F591F" w:rsidRDefault="006E64EB" w:rsidP="006E64EB">
            <w:pPr>
              <w:jc w:val="center"/>
              <w:rPr>
                <w:b/>
                <w:sz w:val="22"/>
              </w:rPr>
            </w:pPr>
            <w:r w:rsidRPr="004F591F">
              <w:rPr>
                <w:b/>
                <w:sz w:val="22"/>
              </w:rPr>
              <w:t>○</w:t>
            </w:r>
          </w:p>
        </w:tc>
        <w:tc>
          <w:tcPr>
            <w:tcW w:w="990" w:type="dxa"/>
            <w:vAlign w:val="center"/>
          </w:tcPr>
          <w:p w14:paraId="750DC675" w14:textId="4E110179" w:rsidR="006E64EB" w:rsidRPr="004F591F" w:rsidRDefault="006E64EB" w:rsidP="006E64EB">
            <w:pPr>
              <w:jc w:val="center"/>
              <w:rPr>
                <w:b/>
                <w:sz w:val="22"/>
              </w:rPr>
            </w:pPr>
            <w:r w:rsidRPr="004F591F">
              <w:rPr>
                <w:b/>
                <w:sz w:val="22"/>
              </w:rPr>
              <w:t>○</w:t>
            </w:r>
          </w:p>
        </w:tc>
      </w:tr>
      <w:tr w:rsidR="00DD7B25" w:rsidRPr="00F3020E" w14:paraId="18AD4F5B" w14:textId="77777777" w:rsidTr="007D083D">
        <w:tc>
          <w:tcPr>
            <w:tcW w:w="480" w:type="dxa"/>
            <w:shd w:val="clear" w:color="auto" w:fill="D9D9D9" w:themeFill="background1" w:themeFillShade="D9"/>
          </w:tcPr>
          <w:p w14:paraId="2355AEFD" w14:textId="1D345D8B" w:rsidR="00DD7B25" w:rsidRPr="00BD19A1" w:rsidRDefault="00DD7B25" w:rsidP="007008D6">
            <w:pPr>
              <w:pStyle w:val="ListParagraph"/>
              <w:numPr>
                <w:ilvl w:val="0"/>
                <w:numId w:val="46"/>
              </w:numPr>
            </w:pPr>
          </w:p>
        </w:tc>
        <w:tc>
          <w:tcPr>
            <w:tcW w:w="6162" w:type="dxa"/>
            <w:shd w:val="clear" w:color="auto" w:fill="D9D9D9" w:themeFill="background1" w:themeFillShade="D9"/>
          </w:tcPr>
          <w:p w14:paraId="2926EF09" w14:textId="43979E70" w:rsidR="00DD7B25" w:rsidRDefault="00DD7B25" w:rsidP="00DD7B25">
            <w:pPr>
              <w:rPr>
                <w:rFonts w:eastAsia="Batang"/>
                <w:color w:val="000000"/>
                <w:sz w:val="22"/>
                <w:szCs w:val="22"/>
                <w:lang w:eastAsia="ko-KR"/>
              </w:rPr>
            </w:pPr>
            <w:r>
              <w:rPr>
                <w:rFonts w:eastAsia="Batang"/>
                <w:color w:val="000000"/>
                <w:sz w:val="22"/>
                <w:szCs w:val="22"/>
                <w:lang w:eastAsia="ko-KR"/>
              </w:rPr>
              <w:t>MEG for</w:t>
            </w:r>
            <w:r w:rsidR="0066432E">
              <w:rPr>
                <w:rFonts w:eastAsia="Batang"/>
                <w:color w:val="000000"/>
                <w:sz w:val="22"/>
                <w:szCs w:val="22"/>
                <w:lang w:eastAsia="ko-KR"/>
              </w:rPr>
              <w:t xml:space="preserve"> epilepsy evaluation integrated into the care plan of patients</w:t>
            </w:r>
            <w:r>
              <w:rPr>
                <w:rFonts w:eastAsia="Batang"/>
                <w:color w:val="000000"/>
                <w:sz w:val="22"/>
                <w:szCs w:val="22"/>
                <w:lang w:eastAsia="ko-KR"/>
              </w:rPr>
              <w:t xml:space="preserve"> </w:t>
            </w:r>
          </w:p>
        </w:tc>
        <w:tc>
          <w:tcPr>
            <w:tcW w:w="900" w:type="dxa"/>
            <w:shd w:val="clear" w:color="auto" w:fill="D9D9D9" w:themeFill="background1" w:themeFillShade="D9"/>
            <w:vAlign w:val="center"/>
          </w:tcPr>
          <w:p w14:paraId="55ACFEEA" w14:textId="77777777" w:rsidR="00DD7B25" w:rsidRPr="004F591F" w:rsidRDefault="00DD7B25" w:rsidP="00DD7B25">
            <w:pPr>
              <w:jc w:val="center"/>
              <w:rPr>
                <w:b/>
                <w:sz w:val="22"/>
              </w:rPr>
            </w:pPr>
            <w:r w:rsidRPr="004F591F">
              <w:rPr>
                <w:b/>
                <w:sz w:val="22"/>
              </w:rPr>
              <w:t>○</w:t>
            </w:r>
          </w:p>
        </w:tc>
        <w:tc>
          <w:tcPr>
            <w:tcW w:w="990" w:type="dxa"/>
            <w:shd w:val="clear" w:color="auto" w:fill="D9D9D9" w:themeFill="background1" w:themeFillShade="D9"/>
            <w:vAlign w:val="center"/>
          </w:tcPr>
          <w:p w14:paraId="68BC3E42" w14:textId="77777777" w:rsidR="00DD7B25" w:rsidRPr="004F591F" w:rsidRDefault="00DD7B25" w:rsidP="00DD7B25">
            <w:pPr>
              <w:jc w:val="center"/>
              <w:rPr>
                <w:b/>
                <w:sz w:val="22"/>
              </w:rPr>
            </w:pPr>
            <w:r w:rsidRPr="004F591F">
              <w:rPr>
                <w:b/>
                <w:sz w:val="22"/>
              </w:rPr>
              <w:t>○</w:t>
            </w:r>
          </w:p>
        </w:tc>
      </w:tr>
      <w:tr w:rsidR="006826BF" w:rsidRPr="006826BF" w14:paraId="6CCD0209" w14:textId="77777777" w:rsidTr="0068702E">
        <w:trPr>
          <w:trHeight w:val="378"/>
        </w:trPr>
        <w:tc>
          <w:tcPr>
            <w:tcW w:w="480" w:type="dxa"/>
            <w:shd w:val="clear" w:color="auto" w:fill="FFFFFF" w:themeFill="background1"/>
          </w:tcPr>
          <w:p w14:paraId="02BE6E7F" w14:textId="77777777" w:rsidR="006826BF" w:rsidRPr="006826BF" w:rsidRDefault="006826BF" w:rsidP="006826BF">
            <w:pPr>
              <w:pStyle w:val="ListParagraph"/>
              <w:numPr>
                <w:ilvl w:val="0"/>
                <w:numId w:val="46"/>
              </w:numPr>
            </w:pPr>
          </w:p>
        </w:tc>
        <w:tc>
          <w:tcPr>
            <w:tcW w:w="6162" w:type="dxa"/>
            <w:shd w:val="clear" w:color="auto" w:fill="FFFFFF" w:themeFill="background1"/>
          </w:tcPr>
          <w:p w14:paraId="5EA1A014" w14:textId="414B3611" w:rsidR="006826BF" w:rsidRPr="006826BF" w:rsidRDefault="006826BF" w:rsidP="006826BF">
            <w:pPr>
              <w:rPr>
                <w:rFonts w:eastAsia="Batang"/>
                <w:color w:val="4472C4"/>
                <w:sz w:val="22"/>
                <w:szCs w:val="22"/>
                <w:lang w:eastAsia="ko-KR"/>
              </w:rPr>
            </w:pPr>
            <w:r w:rsidRPr="006826BF">
              <w:rPr>
                <w:rFonts w:eastAsia="Batang"/>
                <w:color w:val="4472C4"/>
                <w:sz w:val="22"/>
                <w:szCs w:val="22"/>
                <w:lang w:eastAsia="ko-KR"/>
              </w:rPr>
              <w:t xml:space="preserve">Laser interstitial thermal therapy </w:t>
            </w:r>
          </w:p>
        </w:tc>
        <w:tc>
          <w:tcPr>
            <w:tcW w:w="900" w:type="dxa"/>
            <w:shd w:val="clear" w:color="auto" w:fill="FFFFFF" w:themeFill="background1"/>
            <w:vAlign w:val="center"/>
          </w:tcPr>
          <w:p w14:paraId="798703F8" w14:textId="2869901C" w:rsidR="006826BF" w:rsidRPr="006826BF" w:rsidRDefault="006826BF" w:rsidP="006826BF">
            <w:pPr>
              <w:jc w:val="center"/>
              <w:rPr>
                <w:b/>
                <w:color w:val="4472C4"/>
                <w:sz w:val="22"/>
              </w:rPr>
            </w:pPr>
            <w:r w:rsidRPr="006826BF">
              <w:rPr>
                <w:b/>
                <w:color w:val="4472C4"/>
                <w:sz w:val="22"/>
              </w:rPr>
              <w:t>○</w:t>
            </w:r>
          </w:p>
        </w:tc>
        <w:tc>
          <w:tcPr>
            <w:tcW w:w="990" w:type="dxa"/>
            <w:shd w:val="clear" w:color="auto" w:fill="FFFFFF" w:themeFill="background1"/>
            <w:vAlign w:val="center"/>
          </w:tcPr>
          <w:p w14:paraId="4BB036BB" w14:textId="74CA3E1D" w:rsidR="006826BF" w:rsidRPr="006826BF" w:rsidRDefault="006826BF" w:rsidP="006826BF">
            <w:pPr>
              <w:jc w:val="center"/>
              <w:rPr>
                <w:b/>
                <w:color w:val="4472C4"/>
                <w:sz w:val="22"/>
              </w:rPr>
            </w:pPr>
            <w:r w:rsidRPr="006826BF">
              <w:rPr>
                <w:b/>
                <w:color w:val="4472C4"/>
                <w:sz w:val="22"/>
              </w:rPr>
              <w:t>○</w:t>
            </w:r>
          </w:p>
        </w:tc>
      </w:tr>
      <w:tr w:rsidR="006826BF" w:rsidRPr="006826BF" w14:paraId="052BEFB5" w14:textId="77777777" w:rsidTr="0068702E">
        <w:trPr>
          <w:trHeight w:val="342"/>
        </w:trPr>
        <w:tc>
          <w:tcPr>
            <w:tcW w:w="480" w:type="dxa"/>
            <w:shd w:val="clear" w:color="auto" w:fill="D9D9D9" w:themeFill="background1" w:themeFillShade="D9"/>
          </w:tcPr>
          <w:p w14:paraId="233207A8" w14:textId="77777777" w:rsidR="006826BF" w:rsidRPr="00BD19A1" w:rsidRDefault="006826BF" w:rsidP="006826BF">
            <w:pPr>
              <w:pStyle w:val="ListParagraph"/>
              <w:numPr>
                <w:ilvl w:val="0"/>
                <w:numId w:val="46"/>
              </w:numPr>
            </w:pPr>
          </w:p>
        </w:tc>
        <w:tc>
          <w:tcPr>
            <w:tcW w:w="6162" w:type="dxa"/>
            <w:shd w:val="clear" w:color="auto" w:fill="D9D9D9" w:themeFill="background1" w:themeFillShade="D9"/>
          </w:tcPr>
          <w:p w14:paraId="515C7552" w14:textId="4B001E4B" w:rsidR="006826BF" w:rsidRPr="006826BF" w:rsidRDefault="006826BF" w:rsidP="006826BF">
            <w:pPr>
              <w:rPr>
                <w:rFonts w:eastAsia="Batang"/>
                <w:color w:val="4472C4"/>
                <w:sz w:val="22"/>
                <w:szCs w:val="22"/>
                <w:lang w:eastAsia="ko-KR"/>
              </w:rPr>
            </w:pPr>
            <w:r w:rsidRPr="006826BF">
              <w:rPr>
                <w:rFonts w:eastAsia="Batang"/>
                <w:color w:val="4472C4"/>
                <w:sz w:val="22"/>
                <w:szCs w:val="22"/>
                <w:lang w:eastAsia="ko-KR"/>
              </w:rPr>
              <w:t xml:space="preserve">Infusion therapy for multiple sclerosis </w:t>
            </w:r>
          </w:p>
        </w:tc>
        <w:tc>
          <w:tcPr>
            <w:tcW w:w="900" w:type="dxa"/>
            <w:shd w:val="clear" w:color="auto" w:fill="D9D9D9" w:themeFill="background1" w:themeFillShade="D9"/>
            <w:vAlign w:val="center"/>
          </w:tcPr>
          <w:p w14:paraId="630DBAF4" w14:textId="0DBDC45E" w:rsidR="006826BF" w:rsidRPr="006826BF" w:rsidRDefault="006826BF" w:rsidP="006826BF">
            <w:pPr>
              <w:jc w:val="center"/>
              <w:rPr>
                <w:b/>
                <w:color w:val="4472C4"/>
                <w:sz w:val="22"/>
              </w:rPr>
            </w:pPr>
            <w:r w:rsidRPr="006826BF">
              <w:rPr>
                <w:b/>
                <w:color w:val="4472C4"/>
                <w:sz w:val="22"/>
              </w:rPr>
              <w:t>○</w:t>
            </w:r>
          </w:p>
        </w:tc>
        <w:tc>
          <w:tcPr>
            <w:tcW w:w="990" w:type="dxa"/>
            <w:shd w:val="clear" w:color="auto" w:fill="D9D9D9" w:themeFill="background1" w:themeFillShade="D9"/>
            <w:vAlign w:val="center"/>
          </w:tcPr>
          <w:p w14:paraId="20CA1FA0" w14:textId="4422F7EE" w:rsidR="006826BF" w:rsidRPr="006826BF" w:rsidRDefault="006826BF" w:rsidP="006826BF">
            <w:pPr>
              <w:jc w:val="center"/>
              <w:rPr>
                <w:b/>
                <w:color w:val="4472C4"/>
                <w:sz w:val="22"/>
              </w:rPr>
            </w:pPr>
            <w:r w:rsidRPr="006826BF">
              <w:rPr>
                <w:b/>
                <w:color w:val="4472C4"/>
                <w:sz w:val="22"/>
              </w:rPr>
              <w:t>○</w:t>
            </w:r>
          </w:p>
        </w:tc>
      </w:tr>
    </w:tbl>
    <w:p w14:paraId="0807B3EC" w14:textId="3EF8B066" w:rsidR="006D7184" w:rsidRDefault="006D7184" w:rsidP="006D7184">
      <w:pPr>
        <w:rPr>
          <w:rFonts w:asciiTheme="majorBidi" w:eastAsia="Calibri" w:hAnsiTheme="majorBidi"/>
          <w:b/>
          <w:sz w:val="22"/>
          <w:szCs w:val="22"/>
        </w:rPr>
      </w:pPr>
    </w:p>
    <w:p w14:paraId="29F1BA1E" w14:textId="4FA94E6B" w:rsidR="008F1EC5" w:rsidRDefault="008F1EC5" w:rsidP="00BD19A1">
      <w:pPr>
        <w:rPr>
          <w:rFonts w:asciiTheme="majorBidi" w:eastAsia="Calibri" w:hAnsiTheme="majorBidi"/>
          <w:b/>
          <w:sz w:val="22"/>
          <w:szCs w:val="22"/>
        </w:rPr>
      </w:pPr>
    </w:p>
    <w:p w14:paraId="4649A9AE" w14:textId="0A5360C6" w:rsidR="00A87426" w:rsidRPr="006C5E02" w:rsidRDefault="00A87426" w:rsidP="00A87426">
      <w:pPr>
        <w:pStyle w:val="ListParagraph"/>
        <w:ind w:hanging="720"/>
        <w:rPr>
          <w:rFonts w:ascii="Times New Roman" w:hAnsi="Times New Roman"/>
        </w:rPr>
      </w:pPr>
      <w:r w:rsidRPr="006C5E02">
        <w:rPr>
          <w:rFonts w:ascii="Times New Roman" w:hAnsi="Times New Roman"/>
          <w:b/>
        </w:rPr>
        <w:lastRenderedPageBreak/>
        <w:t>H5.1</w:t>
      </w:r>
      <w:r w:rsidRPr="006C5E02">
        <w:rPr>
          <w:rFonts w:ascii="Times New Roman" w:hAnsi="Times New Roman"/>
          <w:b/>
        </w:rPr>
        <w:tab/>
      </w:r>
      <w:r w:rsidR="00682750">
        <w:rPr>
          <w:rFonts w:ascii="Times New Roman" w:hAnsi="Times New Roman"/>
          <w:b/>
        </w:rPr>
        <w:t>Please indicate</w:t>
      </w:r>
      <w:r w:rsidR="00FA3CD8" w:rsidRPr="006C5E02">
        <w:rPr>
          <w:rFonts w:ascii="Times New Roman" w:hAnsi="Times New Roman"/>
          <w:b/>
        </w:rPr>
        <w:t xml:space="preserve"> </w:t>
      </w:r>
      <w:r w:rsidR="00682750">
        <w:rPr>
          <w:rFonts w:ascii="Times New Roman" w:hAnsi="Times New Roman"/>
          <w:b/>
        </w:rPr>
        <w:t>whether your program has at least 1</w:t>
      </w:r>
      <w:r w:rsidR="00682750" w:rsidRPr="006C5E02">
        <w:rPr>
          <w:rFonts w:ascii="Times New Roman" w:hAnsi="Times New Roman"/>
          <w:b/>
        </w:rPr>
        <w:t xml:space="preserve"> </w:t>
      </w:r>
      <w:r w:rsidRPr="006C5E02">
        <w:rPr>
          <w:rFonts w:ascii="Times New Roman" w:hAnsi="Times New Roman"/>
          <w:b/>
        </w:rPr>
        <w:t xml:space="preserve">FTE </w:t>
      </w:r>
      <w:r w:rsidR="00682750">
        <w:rPr>
          <w:rFonts w:ascii="Times New Roman" w:hAnsi="Times New Roman"/>
          <w:b/>
        </w:rPr>
        <w:t xml:space="preserve">of dieticians </w:t>
      </w:r>
      <w:r w:rsidRPr="006C5E02">
        <w:rPr>
          <w:rFonts w:ascii="Times New Roman" w:hAnsi="Times New Roman"/>
          <w:b/>
        </w:rPr>
        <w:t>in your Pediatric Neurology/Neurosurgery program</w:t>
      </w:r>
      <w:r w:rsidR="00682750">
        <w:rPr>
          <w:rFonts w:ascii="Times New Roman" w:hAnsi="Times New Roman"/>
          <w:b/>
        </w:rPr>
        <w:t xml:space="preserve"> that</w:t>
      </w:r>
      <w:r w:rsidRPr="006C5E02">
        <w:rPr>
          <w:rFonts w:ascii="Times New Roman" w:hAnsi="Times New Roman"/>
          <w:b/>
        </w:rPr>
        <w:t xml:space="preserve"> </w:t>
      </w:r>
      <w:r w:rsidR="0066432E">
        <w:rPr>
          <w:rFonts w:ascii="Times New Roman" w:hAnsi="Times New Roman"/>
          <w:b/>
        </w:rPr>
        <w:t>are dedicated to</w:t>
      </w:r>
      <w:r w:rsidR="0066432E" w:rsidRPr="006C5E02">
        <w:rPr>
          <w:rFonts w:ascii="Times New Roman" w:hAnsi="Times New Roman"/>
          <w:b/>
        </w:rPr>
        <w:t xml:space="preserve"> </w:t>
      </w:r>
      <w:r w:rsidRPr="006C5E02">
        <w:rPr>
          <w:rFonts w:ascii="Times New Roman" w:hAnsi="Times New Roman"/>
          <w:b/>
        </w:rPr>
        <w:t>Ketogenic Diet planning and implementation with patients?</w:t>
      </w:r>
    </w:p>
    <w:p w14:paraId="12FF45B1" w14:textId="77777777" w:rsidR="00A87426" w:rsidRDefault="00A87426" w:rsidP="00A87426">
      <w:pPr>
        <w:rPr>
          <w:rFonts w:asciiTheme="majorBidi" w:hAnsiTheme="majorBidi"/>
        </w:rPr>
      </w:pPr>
    </w:p>
    <w:p w14:paraId="7AE8CEEC" w14:textId="77777777" w:rsidR="00682750" w:rsidRPr="004F591F" w:rsidRDefault="00682750" w:rsidP="00682750">
      <w:pPr>
        <w:numPr>
          <w:ilvl w:val="0"/>
          <w:numId w:val="3"/>
        </w:numPr>
        <w:autoSpaceDE w:val="0"/>
        <w:autoSpaceDN w:val="0"/>
        <w:adjustRightInd w:val="0"/>
        <w:rPr>
          <w:rFonts w:eastAsia="Batang"/>
          <w:sz w:val="22"/>
          <w:lang w:eastAsia="ko-KR"/>
        </w:rPr>
      </w:pPr>
      <w:r>
        <w:rPr>
          <w:rFonts w:eastAsia="Batang"/>
          <w:sz w:val="22"/>
          <w:lang w:eastAsia="ko-KR"/>
        </w:rPr>
        <w:t>Yes</w:t>
      </w:r>
    </w:p>
    <w:p w14:paraId="50572F97" w14:textId="77777777" w:rsidR="00682750" w:rsidRDefault="00682750" w:rsidP="00682750">
      <w:pPr>
        <w:numPr>
          <w:ilvl w:val="0"/>
          <w:numId w:val="3"/>
        </w:numPr>
        <w:autoSpaceDE w:val="0"/>
        <w:autoSpaceDN w:val="0"/>
        <w:adjustRightInd w:val="0"/>
        <w:rPr>
          <w:rFonts w:eastAsia="Batang"/>
          <w:sz w:val="22"/>
          <w:lang w:eastAsia="ko-KR"/>
        </w:rPr>
      </w:pPr>
      <w:r w:rsidRPr="004F591F">
        <w:rPr>
          <w:rFonts w:eastAsia="Batang"/>
          <w:sz w:val="22"/>
          <w:lang w:eastAsia="ko-KR"/>
        </w:rPr>
        <w:t>No</w:t>
      </w:r>
    </w:p>
    <w:p w14:paraId="28428325" w14:textId="04D92583" w:rsidR="00A87426" w:rsidRDefault="00A87426" w:rsidP="006826BF">
      <w:pPr>
        <w:spacing w:after="160" w:line="259" w:lineRule="auto"/>
        <w:rPr>
          <w:rFonts w:asciiTheme="majorBidi" w:eastAsia="Calibri" w:hAnsiTheme="majorBidi"/>
          <w:b/>
          <w:sz w:val="22"/>
          <w:szCs w:val="22"/>
        </w:rPr>
      </w:pPr>
    </w:p>
    <w:p w14:paraId="2A8E07CD" w14:textId="6F264846" w:rsidR="006D7184" w:rsidRPr="009C5CAD" w:rsidRDefault="00C96190" w:rsidP="00181E49">
      <w:pPr>
        <w:pStyle w:val="ListParagraph"/>
        <w:numPr>
          <w:ilvl w:val="0"/>
          <w:numId w:val="8"/>
        </w:numPr>
        <w:rPr>
          <w:rFonts w:asciiTheme="majorBidi" w:hAnsiTheme="majorBidi" w:cstheme="majorBidi"/>
        </w:rPr>
      </w:pPr>
      <w:r>
        <w:rPr>
          <w:rFonts w:asciiTheme="majorBidi" w:hAnsiTheme="majorBidi"/>
          <w:b/>
        </w:rPr>
        <w:t xml:space="preserve">Please indicate if </w:t>
      </w:r>
      <w:r w:rsidR="003F7FB5">
        <w:rPr>
          <w:rFonts w:asciiTheme="majorBidi" w:hAnsiTheme="majorBidi"/>
          <w:b/>
        </w:rPr>
        <w:t xml:space="preserve">in </w:t>
      </w:r>
      <w:r w:rsidR="00337A92">
        <w:rPr>
          <w:rFonts w:asciiTheme="majorBidi" w:hAnsiTheme="majorBidi"/>
          <w:b/>
        </w:rPr>
        <w:t>the past calendar year</w:t>
      </w:r>
      <w:r>
        <w:rPr>
          <w:rFonts w:asciiTheme="majorBidi" w:hAnsiTheme="majorBidi"/>
          <w:b/>
        </w:rPr>
        <w:t xml:space="preserve"> your </w:t>
      </w:r>
      <w:r w:rsidRPr="007977D4">
        <w:rPr>
          <w:rFonts w:asciiTheme="majorBidi" w:hAnsiTheme="majorBidi"/>
          <w:b/>
        </w:rPr>
        <w:t>Pediatric Neurology/Neurosurgery program</w:t>
      </w:r>
      <w:r>
        <w:rPr>
          <w:rFonts w:asciiTheme="majorBidi" w:hAnsiTheme="majorBidi"/>
          <w:b/>
        </w:rPr>
        <w:t xml:space="preserve"> actively enrolled or studied participants in at least one of the</w:t>
      </w:r>
      <w:r w:rsidR="00337A92">
        <w:rPr>
          <w:rFonts w:asciiTheme="majorBidi" w:hAnsiTheme="majorBidi"/>
          <w:b/>
        </w:rPr>
        <w:t xml:space="preserve"> following types of </w:t>
      </w:r>
      <w:r w:rsidR="000F5C00">
        <w:rPr>
          <w:rFonts w:asciiTheme="majorBidi" w:hAnsiTheme="majorBidi"/>
          <w:b/>
        </w:rPr>
        <w:t xml:space="preserve">unique </w:t>
      </w:r>
      <w:r w:rsidR="009D6D7C" w:rsidRPr="007977D4">
        <w:rPr>
          <w:rFonts w:asciiTheme="majorBidi" w:hAnsiTheme="majorBidi"/>
          <w:b/>
        </w:rPr>
        <w:t>IRB</w:t>
      </w:r>
      <w:r w:rsidR="009D6D7C">
        <w:rPr>
          <w:rFonts w:asciiTheme="majorBidi" w:hAnsiTheme="majorBidi"/>
          <w:b/>
        </w:rPr>
        <w:t>-</w:t>
      </w:r>
      <w:r w:rsidR="009D6D7C" w:rsidRPr="007977D4">
        <w:rPr>
          <w:rFonts w:asciiTheme="majorBidi" w:hAnsiTheme="majorBidi"/>
          <w:b/>
        </w:rPr>
        <w:t>approved</w:t>
      </w:r>
      <w:r w:rsidR="009D6D7C">
        <w:rPr>
          <w:rFonts w:asciiTheme="majorBidi" w:hAnsiTheme="majorBidi"/>
          <w:b/>
        </w:rPr>
        <w:t xml:space="preserve"> </w:t>
      </w:r>
      <w:r w:rsidR="00337A92">
        <w:rPr>
          <w:rFonts w:asciiTheme="majorBidi" w:hAnsiTheme="majorBidi"/>
          <w:b/>
        </w:rPr>
        <w:t xml:space="preserve">trials, studies, </w:t>
      </w:r>
      <w:r w:rsidR="000F5C00">
        <w:rPr>
          <w:rFonts w:asciiTheme="majorBidi" w:hAnsiTheme="majorBidi"/>
          <w:b/>
        </w:rPr>
        <w:t xml:space="preserve">registries, </w:t>
      </w:r>
      <w:r w:rsidR="00337A92">
        <w:rPr>
          <w:rFonts w:asciiTheme="majorBidi" w:hAnsiTheme="majorBidi"/>
          <w:b/>
        </w:rPr>
        <w:t xml:space="preserve">or databases </w:t>
      </w:r>
      <w:r w:rsidR="003244B0">
        <w:rPr>
          <w:rFonts w:asciiTheme="majorBidi" w:hAnsiTheme="majorBidi"/>
          <w:b/>
        </w:rPr>
        <w:t>that are either NIH or non-NIH funded</w:t>
      </w:r>
      <w:r w:rsidR="006D7184" w:rsidRPr="007977D4">
        <w:rPr>
          <w:rFonts w:asciiTheme="majorBidi" w:hAnsiTheme="majorBidi"/>
          <w:b/>
        </w:rPr>
        <w:t>?</w:t>
      </w:r>
      <w:r w:rsidR="002B7A85" w:rsidDel="002B7A85">
        <w:rPr>
          <w:rFonts w:asciiTheme="majorBidi" w:hAnsiTheme="majorBidi" w:cstheme="majorBidi"/>
          <w:b/>
        </w:rPr>
        <w:t xml:space="preserve"> </w:t>
      </w:r>
    </w:p>
    <w:p w14:paraId="25CE1D9D" w14:textId="77777777" w:rsidR="006D7184" w:rsidRDefault="006D7184" w:rsidP="006D7184">
      <w:pPr>
        <w:rPr>
          <w:rFonts w:asciiTheme="majorBidi" w:hAnsiTheme="majorBidi"/>
        </w:rPr>
      </w:pPr>
    </w:p>
    <w:tbl>
      <w:tblPr>
        <w:tblW w:w="8532" w:type="dxa"/>
        <w:tblInd w:w="828" w:type="dxa"/>
        <w:tblLayout w:type="fixed"/>
        <w:tblLook w:val="01E0" w:firstRow="1" w:lastRow="1" w:firstColumn="1" w:lastColumn="1" w:noHBand="0" w:noVBand="0"/>
      </w:tblPr>
      <w:tblGrid>
        <w:gridCol w:w="480"/>
        <w:gridCol w:w="6162"/>
        <w:gridCol w:w="900"/>
        <w:gridCol w:w="990"/>
      </w:tblGrid>
      <w:tr w:rsidR="00C96190" w:rsidRPr="00F3020E" w14:paraId="56AC310E" w14:textId="77777777" w:rsidTr="005F0B44">
        <w:trPr>
          <w:trHeight w:val="446"/>
        </w:trPr>
        <w:tc>
          <w:tcPr>
            <w:tcW w:w="480" w:type="dxa"/>
          </w:tcPr>
          <w:p w14:paraId="1F101271" w14:textId="77777777" w:rsidR="00C96190" w:rsidRPr="00F3020E" w:rsidRDefault="00C96190" w:rsidP="005F0B44">
            <w:pPr>
              <w:rPr>
                <w:b/>
              </w:rPr>
            </w:pPr>
          </w:p>
        </w:tc>
        <w:tc>
          <w:tcPr>
            <w:tcW w:w="6162" w:type="dxa"/>
          </w:tcPr>
          <w:p w14:paraId="46A037EA" w14:textId="77777777" w:rsidR="00C96190" w:rsidRPr="00F3020E" w:rsidRDefault="00C96190" w:rsidP="005F0B44">
            <w:pPr>
              <w:rPr>
                <w:b/>
              </w:rPr>
            </w:pPr>
          </w:p>
        </w:tc>
        <w:tc>
          <w:tcPr>
            <w:tcW w:w="900" w:type="dxa"/>
            <w:vAlign w:val="bottom"/>
          </w:tcPr>
          <w:p w14:paraId="0B8DF510" w14:textId="77777777" w:rsidR="00C96190" w:rsidRPr="00F3020E" w:rsidRDefault="00C96190" w:rsidP="005F0B44">
            <w:pPr>
              <w:jc w:val="center"/>
              <w:rPr>
                <w:b/>
              </w:rPr>
            </w:pPr>
            <w:r w:rsidRPr="004F591F">
              <w:rPr>
                <w:b/>
                <w:sz w:val="22"/>
              </w:rPr>
              <w:t>Yes</w:t>
            </w:r>
          </w:p>
        </w:tc>
        <w:tc>
          <w:tcPr>
            <w:tcW w:w="990" w:type="dxa"/>
            <w:vAlign w:val="bottom"/>
          </w:tcPr>
          <w:p w14:paraId="5FFF0D40" w14:textId="77777777" w:rsidR="00C96190" w:rsidRPr="00F3020E" w:rsidRDefault="00C96190" w:rsidP="005F0B44">
            <w:pPr>
              <w:jc w:val="center"/>
              <w:rPr>
                <w:b/>
              </w:rPr>
            </w:pPr>
            <w:r w:rsidRPr="004F591F">
              <w:rPr>
                <w:b/>
                <w:sz w:val="22"/>
              </w:rPr>
              <w:t>No</w:t>
            </w:r>
          </w:p>
        </w:tc>
      </w:tr>
      <w:tr w:rsidR="00C96190" w:rsidRPr="00F3020E" w14:paraId="49701E99" w14:textId="77777777" w:rsidTr="005F0B44">
        <w:tc>
          <w:tcPr>
            <w:tcW w:w="480" w:type="dxa"/>
          </w:tcPr>
          <w:p w14:paraId="26E2DA00" w14:textId="52C4AB15" w:rsidR="00C96190" w:rsidRPr="00F3020E" w:rsidRDefault="00C96190" w:rsidP="007008D6">
            <w:r>
              <w:t>a</w:t>
            </w:r>
          </w:p>
        </w:tc>
        <w:tc>
          <w:tcPr>
            <w:tcW w:w="6162" w:type="dxa"/>
          </w:tcPr>
          <w:p w14:paraId="67D20BC3" w14:textId="5E96F870" w:rsidR="00C96190" w:rsidRPr="00F3020E" w:rsidRDefault="00C96190" w:rsidP="005F0B44">
            <w:r>
              <w:rPr>
                <w:rFonts w:asciiTheme="majorBidi" w:hAnsiTheme="majorBidi"/>
                <w:sz w:val="22"/>
                <w:szCs w:val="22"/>
              </w:rPr>
              <w:t xml:space="preserve">NIH funded active unique trials, studies, registries, or databases </w:t>
            </w:r>
          </w:p>
        </w:tc>
        <w:tc>
          <w:tcPr>
            <w:tcW w:w="900" w:type="dxa"/>
            <w:vAlign w:val="center"/>
          </w:tcPr>
          <w:p w14:paraId="001A28E9" w14:textId="77777777" w:rsidR="00C96190" w:rsidRPr="00F3020E" w:rsidRDefault="00C96190" w:rsidP="005F0B44">
            <w:pPr>
              <w:jc w:val="center"/>
              <w:rPr>
                <w:b/>
              </w:rPr>
            </w:pPr>
            <w:r w:rsidRPr="004F591F">
              <w:rPr>
                <w:b/>
                <w:sz w:val="22"/>
              </w:rPr>
              <w:t>○</w:t>
            </w:r>
          </w:p>
        </w:tc>
        <w:tc>
          <w:tcPr>
            <w:tcW w:w="990" w:type="dxa"/>
            <w:vAlign w:val="center"/>
          </w:tcPr>
          <w:p w14:paraId="06A029CC" w14:textId="77777777" w:rsidR="00C96190" w:rsidRPr="00F3020E" w:rsidRDefault="00C96190" w:rsidP="005F0B44">
            <w:pPr>
              <w:jc w:val="center"/>
              <w:rPr>
                <w:b/>
              </w:rPr>
            </w:pPr>
            <w:r w:rsidRPr="004F591F">
              <w:rPr>
                <w:b/>
                <w:sz w:val="22"/>
              </w:rPr>
              <w:t>○</w:t>
            </w:r>
          </w:p>
        </w:tc>
      </w:tr>
      <w:tr w:rsidR="007828BE" w:rsidRPr="00F3020E" w14:paraId="70F1E930" w14:textId="77777777" w:rsidTr="008E0552">
        <w:tc>
          <w:tcPr>
            <w:tcW w:w="480" w:type="dxa"/>
            <w:shd w:val="clear" w:color="auto" w:fill="D9D9D9" w:themeFill="background1" w:themeFillShade="D9"/>
          </w:tcPr>
          <w:p w14:paraId="76AA2CC6" w14:textId="77777777" w:rsidR="007828BE" w:rsidRPr="00F3020E" w:rsidRDefault="007828BE" w:rsidP="008E0552">
            <w:r>
              <w:t>b</w:t>
            </w:r>
          </w:p>
        </w:tc>
        <w:tc>
          <w:tcPr>
            <w:tcW w:w="6162" w:type="dxa"/>
            <w:shd w:val="clear" w:color="auto" w:fill="D9D9D9" w:themeFill="background1" w:themeFillShade="D9"/>
          </w:tcPr>
          <w:p w14:paraId="7984A2A9" w14:textId="1F96DBEE" w:rsidR="007828BE" w:rsidRPr="00F3020E" w:rsidRDefault="00974191" w:rsidP="008E0552">
            <w:pPr>
              <w:rPr>
                <w:rFonts w:ascii="Arial" w:hAnsi="Arial" w:cs="Arial"/>
                <w:b/>
                <w:bCs/>
                <w:color w:val="44546A" w:themeColor="text2"/>
                <w:sz w:val="18"/>
                <w:szCs w:val="18"/>
              </w:rPr>
            </w:pPr>
            <w:r w:rsidRPr="006826BF">
              <w:rPr>
                <w:rFonts w:asciiTheme="majorBidi" w:hAnsiTheme="majorBidi"/>
                <w:color w:val="4472C4"/>
                <w:sz w:val="22"/>
                <w:szCs w:val="22"/>
              </w:rPr>
              <w:t xml:space="preserve">Funded, </w:t>
            </w:r>
            <w:proofErr w:type="gramStart"/>
            <w:r w:rsidR="007828BE" w:rsidRPr="0CBEDFF7">
              <w:rPr>
                <w:rFonts w:asciiTheme="majorBidi" w:hAnsiTheme="majorBidi"/>
                <w:sz w:val="22"/>
                <w:szCs w:val="22"/>
              </w:rPr>
              <w:t>Non-NIH</w:t>
            </w:r>
            <w:proofErr w:type="gramEnd"/>
            <w:r w:rsidR="007828BE" w:rsidRPr="0CBEDFF7">
              <w:rPr>
                <w:rFonts w:asciiTheme="majorBidi" w:hAnsiTheme="majorBidi"/>
                <w:sz w:val="22"/>
                <w:szCs w:val="22"/>
              </w:rPr>
              <w:t xml:space="preserve"> active unique trials, studies, registries, or databases</w:t>
            </w:r>
            <w:r w:rsidR="001E5B97" w:rsidRPr="006826BF">
              <w:rPr>
                <w:rFonts w:asciiTheme="majorBidi" w:hAnsiTheme="majorBidi"/>
                <w:color w:val="4472C4"/>
                <w:sz w:val="22"/>
                <w:szCs w:val="22"/>
              </w:rPr>
              <w:t xml:space="preserve"> (note that these may be single or multicenter projects)</w:t>
            </w:r>
            <w:r w:rsidR="007828BE" w:rsidRPr="0CBEDFF7">
              <w:rPr>
                <w:rFonts w:asciiTheme="majorBidi" w:hAnsiTheme="majorBidi"/>
                <w:sz w:val="22"/>
                <w:szCs w:val="22"/>
              </w:rPr>
              <w:t xml:space="preserve"> </w:t>
            </w:r>
          </w:p>
        </w:tc>
        <w:tc>
          <w:tcPr>
            <w:tcW w:w="900" w:type="dxa"/>
            <w:shd w:val="clear" w:color="auto" w:fill="D9D9D9" w:themeFill="background1" w:themeFillShade="D9"/>
            <w:vAlign w:val="center"/>
          </w:tcPr>
          <w:p w14:paraId="70611B9D" w14:textId="77777777" w:rsidR="007828BE" w:rsidRPr="00F3020E" w:rsidRDefault="007828BE" w:rsidP="008E0552">
            <w:pPr>
              <w:jc w:val="center"/>
              <w:rPr>
                <w:b/>
              </w:rPr>
            </w:pPr>
            <w:r w:rsidRPr="004F591F">
              <w:rPr>
                <w:b/>
                <w:sz w:val="22"/>
              </w:rPr>
              <w:t>○</w:t>
            </w:r>
          </w:p>
        </w:tc>
        <w:tc>
          <w:tcPr>
            <w:tcW w:w="990" w:type="dxa"/>
            <w:shd w:val="clear" w:color="auto" w:fill="D9D9D9" w:themeFill="background1" w:themeFillShade="D9"/>
            <w:vAlign w:val="center"/>
          </w:tcPr>
          <w:p w14:paraId="586D375E" w14:textId="77777777" w:rsidR="007828BE" w:rsidRPr="00F3020E" w:rsidRDefault="007828BE" w:rsidP="008E0552">
            <w:pPr>
              <w:jc w:val="center"/>
              <w:rPr>
                <w:b/>
              </w:rPr>
            </w:pPr>
            <w:r w:rsidRPr="004F591F">
              <w:rPr>
                <w:b/>
                <w:sz w:val="22"/>
              </w:rPr>
              <w:t>○</w:t>
            </w:r>
          </w:p>
        </w:tc>
      </w:tr>
    </w:tbl>
    <w:p w14:paraId="06F34D96" w14:textId="77777777" w:rsidR="006D7184" w:rsidRDefault="006D7184" w:rsidP="006D7184">
      <w:pPr>
        <w:ind w:left="720"/>
        <w:rPr>
          <w:b/>
          <w:sz w:val="22"/>
        </w:rPr>
      </w:pPr>
    </w:p>
    <w:p w14:paraId="3EF435E1" w14:textId="641FEEF9" w:rsidR="006D7184" w:rsidRDefault="006D7184" w:rsidP="0065322D">
      <w:pPr>
        <w:numPr>
          <w:ilvl w:val="0"/>
          <w:numId w:val="9"/>
        </w:numPr>
        <w:rPr>
          <w:b/>
          <w:sz w:val="22"/>
        </w:rPr>
      </w:pPr>
      <w:r w:rsidRPr="004F591F">
        <w:rPr>
          <w:b/>
          <w:sz w:val="22"/>
        </w:rPr>
        <w:t xml:space="preserve">Does your hospital </w:t>
      </w:r>
      <w:r>
        <w:rPr>
          <w:b/>
          <w:sz w:val="22"/>
        </w:rPr>
        <w:t xml:space="preserve">offer an </w:t>
      </w:r>
      <w:r w:rsidRPr="00CB0FFF">
        <w:rPr>
          <w:b/>
          <w:sz w:val="22"/>
        </w:rPr>
        <w:t>EEG lab accredited by the American Board of Registration of Electroencephalographic and Evoked Potential Technologists (</w:t>
      </w:r>
      <w:r w:rsidRPr="00FB05F8">
        <w:rPr>
          <w:b/>
          <w:sz w:val="22"/>
          <w:u w:val="single"/>
        </w:rPr>
        <w:t>ABRET</w:t>
      </w:r>
      <w:r>
        <w:rPr>
          <w:b/>
          <w:sz w:val="22"/>
        </w:rPr>
        <w:t>)</w:t>
      </w:r>
      <w:r w:rsidR="0019342B">
        <w:rPr>
          <w:rStyle w:val="FootnoteReference"/>
          <w:b/>
          <w:sz w:val="22"/>
        </w:rPr>
        <w:footnoteReference w:id="7"/>
      </w:r>
      <w:r>
        <w:rPr>
          <w:b/>
          <w:sz w:val="22"/>
        </w:rPr>
        <w:t>?</w:t>
      </w:r>
      <w:r w:rsidR="000F5C00">
        <w:rPr>
          <w:b/>
          <w:sz w:val="22"/>
        </w:rPr>
        <w:t xml:space="preserve"> </w:t>
      </w:r>
      <w:r w:rsidR="000F5C00">
        <w:rPr>
          <w:sz w:val="22"/>
        </w:rPr>
        <w:t xml:space="preserve">[To receive credit for this question, you must </w:t>
      </w:r>
      <w:r w:rsidR="00617111">
        <w:rPr>
          <w:sz w:val="22"/>
        </w:rPr>
        <w:t xml:space="preserve">upload </w:t>
      </w:r>
      <w:r w:rsidR="000F5C00">
        <w:rPr>
          <w:sz w:val="22"/>
        </w:rPr>
        <w:t>documentation of your ABRET accreditation</w:t>
      </w:r>
      <w:r w:rsidR="00617111">
        <w:rPr>
          <w:sz w:val="22"/>
        </w:rPr>
        <w:t xml:space="preserve"> with your survey submission</w:t>
      </w:r>
      <w:r w:rsidR="000F5C00">
        <w:rPr>
          <w:sz w:val="22"/>
        </w:rPr>
        <w:t>.]</w:t>
      </w:r>
    </w:p>
    <w:p w14:paraId="39C3D008" w14:textId="77777777" w:rsidR="006D7184" w:rsidRDefault="006D7184" w:rsidP="006D7184">
      <w:pPr>
        <w:ind w:left="720"/>
        <w:rPr>
          <w:rFonts w:eastAsia="Batang"/>
          <w:b/>
          <w:bCs/>
          <w:color w:val="1F497D"/>
          <w:sz w:val="22"/>
          <w:lang w:eastAsia="ko-KR"/>
        </w:rPr>
      </w:pPr>
    </w:p>
    <w:p w14:paraId="1E1E16CC" w14:textId="5BF0D949" w:rsidR="006D7184" w:rsidRPr="004F591F" w:rsidRDefault="006D7184" w:rsidP="0065322D">
      <w:pPr>
        <w:numPr>
          <w:ilvl w:val="0"/>
          <w:numId w:val="3"/>
        </w:numPr>
        <w:autoSpaceDE w:val="0"/>
        <w:autoSpaceDN w:val="0"/>
        <w:adjustRightInd w:val="0"/>
        <w:rPr>
          <w:rFonts w:eastAsia="Batang"/>
          <w:sz w:val="22"/>
          <w:lang w:eastAsia="ko-KR"/>
        </w:rPr>
      </w:pPr>
      <w:r>
        <w:rPr>
          <w:rFonts w:eastAsia="Batang"/>
          <w:sz w:val="22"/>
          <w:lang w:eastAsia="ko-KR"/>
        </w:rPr>
        <w:t>Yes</w:t>
      </w:r>
    </w:p>
    <w:p w14:paraId="035D519A" w14:textId="77777777" w:rsidR="006D7184" w:rsidRDefault="006D7184" w:rsidP="0065322D">
      <w:pPr>
        <w:numPr>
          <w:ilvl w:val="0"/>
          <w:numId w:val="3"/>
        </w:numPr>
        <w:autoSpaceDE w:val="0"/>
        <w:autoSpaceDN w:val="0"/>
        <w:adjustRightInd w:val="0"/>
        <w:rPr>
          <w:rFonts w:eastAsia="Batang"/>
          <w:sz w:val="22"/>
          <w:lang w:eastAsia="ko-KR"/>
        </w:rPr>
      </w:pPr>
      <w:r w:rsidRPr="004F591F">
        <w:rPr>
          <w:rFonts w:eastAsia="Batang"/>
          <w:sz w:val="22"/>
          <w:lang w:eastAsia="ko-KR"/>
        </w:rPr>
        <w:t>No</w:t>
      </w:r>
    </w:p>
    <w:p w14:paraId="0A5FCDEF" w14:textId="77777777" w:rsidR="007C5DB3" w:rsidRDefault="007C5DB3" w:rsidP="007C5DB3">
      <w:pPr>
        <w:autoSpaceDE w:val="0"/>
        <w:autoSpaceDN w:val="0"/>
        <w:adjustRightInd w:val="0"/>
        <w:ind w:left="1080"/>
        <w:rPr>
          <w:rFonts w:eastAsia="Batang"/>
          <w:sz w:val="22"/>
          <w:lang w:eastAsia="ko-KR"/>
        </w:rPr>
      </w:pPr>
    </w:p>
    <w:p w14:paraId="2E102AFB" w14:textId="584ADF8F" w:rsidR="006D7184" w:rsidRPr="004F591F" w:rsidRDefault="007C5DB3" w:rsidP="007008D6">
      <w:pPr>
        <w:ind w:left="720" w:hanging="720"/>
        <w:rPr>
          <w:rFonts w:eastAsia="Batang"/>
          <w:sz w:val="22"/>
          <w:lang w:eastAsia="ko-KR"/>
        </w:rPr>
      </w:pPr>
      <w:bookmarkStart w:id="1" w:name="_Hlk528656357"/>
      <w:r>
        <w:rPr>
          <w:b/>
          <w:sz w:val="22"/>
        </w:rPr>
        <w:t xml:space="preserve">H7.1 </w:t>
      </w:r>
      <w:r w:rsidR="00955B33">
        <w:rPr>
          <w:b/>
          <w:sz w:val="22"/>
        </w:rPr>
        <w:tab/>
      </w:r>
      <w:r w:rsidR="003F7FB5">
        <w:rPr>
          <w:b/>
          <w:sz w:val="22"/>
        </w:rPr>
        <w:t>Thi</w:t>
      </w:r>
      <w:r w:rsidR="00D44CFF" w:rsidRPr="004F591F">
        <w:rPr>
          <w:b/>
          <w:sz w:val="22"/>
        </w:rPr>
        <w:t xml:space="preserve">s </w:t>
      </w:r>
      <w:r w:rsidR="003F7FB5">
        <w:rPr>
          <w:b/>
          <w:sz w:val="22"/>
        </w:rPr>
        <w:t>question has been removed from the survey.</w:t>
      </w:r>
      <w:r w:rsidR="00F45BF4">
        <w:rPr>
          <w:b/>
          <w:sz w:val="22"/>
        </w:rPr>
        <w:br/>
      </w:r>
    </w:p>
    <w:p w14:paraId="0F3FEC47" w14:textId="4F6613DC" w:rsidR="007C5DB3" w:rsidRDefault="007C5DB3" w:rsidP="00057E75">
      <w:pPr>
        <w:ind w:left="720" w:hanging="720"/>
        <w:rPr>
          <w:b/>
          <w:sz w:val="22"/>
        </w:rPr>
      </w:pPr>
      <w:r>
        <w:rPr>
          <w:b/>
          <w:sz w:val="22"/>
        </w:rPr>
        <w:t xml:space="preserve">H7.2 </w:t>
      </w:r>
      <w:r w:rsidR="00057E75">
        <w:rPr>
          <w:b/>
          <w:sz w:val="22"/>
        </w:rPr>
        <w:tab/>
      </w:r>
      <w:r w:rsidR="00D44CFF" w:rsidRPr="004F591F">
        <w:rPr>
          <w:b/>
          <w:sz w:val="22"/>
        </w:rPr>
        <w:t xml:space="preserve">Does </w:t>
      </w:r>
      <w:r w:rsidRPr="004F591F">
        <w:rPr>
          <w:b/>
          <w:sz w:val="22"/>
        </w:rPr>
        <w:t xml:space="preserve">your hospital </w:t>
      </w:r>
      <w:r>
        <w:rPr>
          <w:b/>
          <w:sz w:val="22"/>
        </w:rPr>
        <w:t xml:space="preserve">have </w:t>
      </w:r>
      <w:r w:rsidRPr="00E44021">
        <w:rPr>
          <w:b/>
          <w:sz w:val="22"/>
          <w:u w:val="single"/>
        </w:rPr>
        <w:t>in</w:t>
      </w:r>
      <w:r w:rsidR="00C607BC" w:rsidRPr="00E44021">
        <w:rPr>
          <w:b/>
          <w:sz w:val="22"/>
          <w:u w:val="single"/>
        </w:rPr>
        <w:t>-</w:t>
      </w:r>
      <w:r w:rsidRPr="00E44021">
        <w:rPr>
          <w:b/>
          <w:sz w:val="22"/>
          <w:u w:val="single"/>
        </w:rPr>
        <w:t>house</w:t>
      </w:r>
      <w:r w:rsidR="00936356">
        <w:rPr>
          <w:bCs/>
          <w:sz w:val="22"/>
          <w:vertAlign w:val="superscript"/>
        </w:rPr>
        <w:t>9</w:t>
      </w:r>
      <w:r>
        <w:rPr>
          <w:b/>
          <w:sz w:val="22"/>
        </w:rPr>
        <w:t xml:space="preserve"> </w:t>
      </w:r>
      <w:r w:rsidR="0066432E">
        <w:rPr>
          <w:b/>
          <w:sz w:val="22"/>
        </w:rPr>
        <w:t xml:space="preserve">ABRET certified/eligible </w:t>
      </w:r>
      <w:r>
        <w:rPr>
          <w:b/>
          <w:sz w:val="22"/>
        </w:rPr>
        <w:t xml:space="preserve">EEG technologists available to </w:t>
      </w:r>
      <w:r w:rsidR="0066432E">
        <w:rPr>
          <w:b/>
          <w:sz w:val="22"/>
        </w:rPr>
        <w:t xml:space="preserve">apply/adjust equipment and </w:t>
      </w:r>
      <w:r>
        <w:rPr>
          <w:b/>
          <w:sz w:val="22"/>
        </w:rPr>
        <w:t xml:space="preserve">review EEG </w:t>
      </w:r>
      <w:r w:rsidR="00955B33">
        <w:rPr>
          <w:b/>
          <w:sz w:val="22"/>
        </w:rPr>
        <w:t xml:space="preserve">continuously </w:t>
      </w:r>
      <w:r>
        <w:rPr>
          <w:b/>
          <w:sz w:val="22"/>
        </w:rPr>
        <w:t>24/7</w:t>
      </w:r>
      <w:r w:rsidR="000B2202">
        <w:rPr>
          <w:b/>
          <w:sz w:val="22"/>
        </w:rPr>
        <w:t xml:space="preserve"> at least 350 days per year</w:t>
      </w:r>
      <w:r>
        <w:rPr>
          <w:b/>
          <w:sz w:val="22"/>
        </w:rPr>
        <w:t>?</w:t>
      </w:r>
    </w:p>
    <w:p w14:paraId="22581393" w14:textId="77777777" w:rsidR="007C5DB3" w:rsidRDefault="007C5DB3" w:rsidP="009C3258">
      <w:pPr>
        <w:rPr>
          <w:rFonts w:eastAsia="Batang"/>
          <w:b/>
          <w:bCs/>
          <w:color w:val="1F497D"/>
          <w:sz w:val="22"/>
          <w:lang w:eastAsia="ko-KR"/>
        </w:rPr>
      </w:pPr>
    </w:p>
    <w:p w14:paraId="33732A7A" w14:textId="25F0BAF6" w:rsidR="000B2202" w:rsidRPr="004F591F" w:rsidRDefault="001A67E8" w:rsidP="000B2202">
      <w:pPr>
        <w:numPr>
          <w:ilvl w:val="0"/>
          <w:numId w:val="3"/>
        </w:numPr>
        <w:autoSpaceDE w:val="0"/>
        <w:autoSpaceDN w:val="0"/>
        <w:adjustRightInd w:val="0"/>
        <w:rPr>
          <w:rFonts w:eastAsia="Batang"/>
          <w:sz w:val="22"/>
          <w:lang w:eastAsia="ko-KR"/>
        </w:rPr>
      </w:pPr>
      <w:r>
        <w:rPr>
          <w:rFonts w:eastAsia="Batang"/>
          <w:sz w:val="22"/>
          <w:lang w:eastAsia="ko-KR"/>
        </w:rPr>
        <w:t>Yes</w:t>
      </w:r>
    </w:p>
    <w:p w14:paraId="3A74C131" w14:textId="77777777" w:rsidR="007C5DB3" w:rsidRDefault="007C5DB3" w:rsidP="000B2202">
      <w:pPr>
        <w:numPr>
          <w:ilvl w:val="0"/>
          <w:numId w:val="3"/>
        </w:numPr>
        <w:autoSpaceDE w:val="0"/>
        <w:autoSpaceDN w:val="0"/>
        <w:adjustRightInd w:val="0"/>
        <w:rPr>
          <w:rFonts w:eastAsia="Batang"/>
          <w:sz w:val="22"/>
          <w:lang w:eastAsia="ko-KR"/>
        </w:rPr>
      </w:pPr>
      <w:r w:rsidRPr="004F591F">
        <w:rPr>
          <w:rFonts w:eastAsia="Batang"/>
          <w:sz w:val="22"/>
          <w:lang w:eastAsia="ko-KR"/>
        </w:rPr>
        <w:t>No</w:t>
      </w:r>
    </w:p>
    <w:bookmarkEnd w:id="1"/>
    <w:p w14:paraId="2C2458C2" w14:textId="77777777" w:rsidR="007C5DB3" w:rsidRPr="004F591F" w:rsidRDefault="007C5DB3" w:rsidP="007C5DB3">
      <w:pPr>
        <w:autoSpaceDE w:val="0"/>
        <w:autoSpaceDN w:val="0"/>
        <w:adjustRightInd w:val="0"/>
        <w:ind w:left="1080"/>
        <w:rPr>
          <w:rFonts w:eastAsia="Batang"/>
          <w:sz w:val="22"/>
          <w:lang w:eastAsia="ko-KR"/>
        </w:rPr>
      </w:pPr>
    </w:p>
    <w:p w14:paraId="692D5372" w14:textId="155DB3A4" w:rsidR="006D7184" w:rsidRDefault="006D7184" w:rsidP="0065322D">
      <w:pPr>
        <w:numPr>
          <w:ilvl w:val="0"/>
          <w:numId w:val="9"/>
        </w:numPr>
        <w:rPr>
          <w:b/>
          <w:sz w:val="22"/>
        </w:rPr>
      </w:pPr>
      <w:r>
        <w:rPr>
          <w:b/>
          <w:sz w:val="22"/>
        </w:rPr>
        <w:t xml:space="preserve">How many unique patients with </w:t>
      </w:r>
      <w:r w:rsidR="0066432E">
        <w:rPr>
          <w:b/>
          <w:sz w:val="22"/>
        </w:rPr>
        <w:t>epilepsy</w:t>
      </w:r>
      <w:r>
        <w:rPr>
          <w:b/>
          <w:sz w:val="22"/>
        </w:rPr>
        <w:t xml:space="preserve"> received a surgical resection </w:t>
      </w:r>
      <w:r w:rsidR="000F5C00">
        <w:rPr>
          <w:b/>
          <w:sz w:val="22"/>
        </w:rPr>
        <w:t xml:space="preserve">or laser ablation </w:t>
      </w:r>
      <w:r w:rsidRPr="004F591F">
        <w:rPr>
          <w:b/>
          <w:sz w:val="22"/>
        </w:rPr>
        <w:t>(</w:t>
      </w:r>
      <w:r w:rsidR="00D44CFF">
        <w:rPr>
          <w:b/>
          <w:sz w:val="22"/>
        </w:rPr>
        <w:t>See code list</w:t>
      </w:r>
      <w:r w:rsidR="008627E0">
        <w:rPr>
          <w:b/>
          <w:sz w:val="22"/>
        </w:rPr>
        <w:t xml:space="preserve">. </w:t>
      </w:r>
      <w:r w:rsidR="008627E0" w:rsidRPr="00D05479">
        <w:rPr>
          <w:b/>
          <w:bCs/>
          <w:sz w:val="22"/>
        </w:rPr>
        <w:t>Must have at least one diagnosis code and at least one procedure code</w:t>
      </w:r>
      <w:r w:rsidRPr="004F591F">
        <w:rPr>
          <w:b/>
          <w:sz w:val="22"/>
        </w:rPr>
        <w:t>) in the last calendar year</w:t>
      </w:r>
      <w:r>
        <w:rPr>
          <w:b/>
          <w:sz w:val="22"/>
        </w:rPr>
        <w:t xml:space="preserve">? </w:t>
      </w:r>
      <w:r w:rsidR="00936356" w:rsidRPr="00E44021">
        <w:rPr>
          <w:bCs/>
          <w:sz w:val="22"/>
        </w:rPr>
        <w:t>[</w:t>
      </w:r>
      <w:r w:rsidR="007C5DB3" w:rsidRPr="00E44021">
        <w:rPr>
          <w:bCs/>
          <w:sz w:val="22"/>
        </w:rPr>
        <w:t>Please exclude patients with seizures associated with brain tumors.</w:t>
      </w:r>
      <w:r w:rsidR="00936356" w:rsidRPr="00E44021">
        <w:rPr>
          <w:bCs/>
          <w:sz w:val="22"/>
        </w:rPr>
        <w:t>]</w:t>
      </w:r>
      <w:r w:rsidR="007C5DB3">
        <w:rPr>
          <w:b/>
          <w:sz w:val="22"/>
        </w:rPr>
        <w:t xml:space="preserve"> </w:t>
      </w:r>
      <w:r w:rsidRPr="0050167B">
        <w:rPr>
          <w:rFonts w:eastAsia="Batang"/>
          <w:bCs/>
          <w:color w:val="FF0000"/>
          <w:sz w:val="22"/>
          <w:szCs w:val="22"/>
          <w:lang w:eastAsia="ko-KR"/>
        </w:rPr>
        <w:t>[If none, please enter 0.]</w:t>
      </w:r>
    </w:p>
    <w:p w14:paraId="0AE7282A" w14:textId="77777777" w:rsidR="006D7184" w:rsidRDefault="006D7184" w:rsidP="006D7184">
      <w:pPr>
        <w:ind w:left="720"/>
        <w:rPr>
          <w:b/>
          <w:sz w:val="22"/>
        </w:rPr>
      </w:pPr>
    </w:p>
    <w:p w14:paraId="60FC8E60" w14:textId="3C389EC8" w:rsidR="006D7184" w:rsidRDefault="006D7184" w:rsidP="006D7184">
      <w:pPr>
        <w:ind w:left="720"/>
        <w:rPr>
          <w:rFonts w:eastAsia="Batang"/>
          <w:b/>
          <w:bCs/>
          <w:color w:val="1F497D"/>
          <w:sz w:val="22"/>
          <w:lang w:eastAsia="ko-KR"/>
        </w:rPr>
      </w:pPr>
      <w:r w:rsidRPr="00CB0FFF">
        <w:rPr>
          <w:rFonts w:eastAsia="Batang"/>
          <w:sz w:val="22"/>
          <w:lang w:eastAsia="ko-KR"/>
        </w:rPr>
        <w:t>________ Unique patients</w:t>
      </w:r>
      <w:r>
        <w:rPr>
          <w:rFonts w:eastAsia="Batang"/>
          <w:sz w:val="22"/>
          <w:lang w:eastAsia="ko-KR"/>
        </w:rPr>
        <w:t xml:space="preserve"> </w:t>
      </w:r>
    </w:p>
    <w:p w14:paraId="53EEDEC7" w14:textId="77777777" w:rsidR="006D7184" w:rsidRDefault="006D7184" w:rsidP="006D7184">
      <w:pPr>
        <w:rPr>
          <w:bCs/>
          <w:sz w:val="22"/>
        </w:rPr>
      </w:pPr>
    </w:p>
    <w:p w14:paraId="2362F7EA" w14:textId="6280A53F" w:rsidR="000B1D0A" w:rsidRDefault="000B1D0A" w:rsidP="000B1D0A">
      <w:pPr>
        <w:pStyle w:val="Validation"/>
      </w:pPr>
      <w:r>
        <w:t>NOTES:</w:t>
      </w:r>
      <w:r>
        <w:tab/>
        <w:t>H8 should be whole number only.  Do not allow decimals.</w:t>
      </w:r>
    </w:p>
    <w:p w14:paraId="23F79193" w14:textId="28FFE29B" w:rsidR="0095480A" w:rsidRDefault="006D7184" w:rsidP="006D7184">
      <w:pPr>
        <w:pStyle w:val="Validation"/>
      </w:pPr>
      <w:r>
        <w:t>VALIDATE</w:t>
      </w:r>
      <w:r w:rsidRPr="00433B28">
        <w:t xml:space="preserve">: </w:t>
      </w:r>
      <w:r>
        <w:tab/>
      </w:r>
      <w:r w:rsidR="0095480A">
        <w:t>IF H8 IS BLANK, DISPLAY: “H8: If none, please enter 0.”</w:t>
      </w:r>
    </w:p>
    <w:p w14:paraId="31BAB1F5" w14:textId="77777777" w:rsidR="006D7184" w:rsidRDefault="006D7184" w:rsidP="006D7184">
      <w:pPr>
        <w:pStyle w:val="Validation"/>
        <w:rPr>
          <w:rFonts w:eastAsia="Arial Unicode MS" w:hint="eastAsia"/>
          <w:lang w:eastAsia="ko-KR"/>
        </w:rPr>
      </w:pPr>
      <w:r>
        <w:t xml:space="preserve">SKIP LOGIC: </w:t>
      </w:r>
      <w:r>
        <w:tab/>
        <w:t>IF H8=0, SKIP TO H9; ELSE GO TO H8.1.</w:t>
      </w:r>
    </w:p>
    <w:p w14:paraId="6249C1D1" w14:textId="1980C2FF" w:rsidR="00FE1DF0" w:rsidRDefault="00FE1DF0">
      <w:pPr>
        <w:spacing w:after="160" w:line="259" w:lineRule="auto"/>
        <w:rPr>
          <w:bCs/>
          <w:sz w:val="22"/>
        </w:rPr>
      </w:pPr>
      <w:r>
        <w:rPr>
          <w:bCs/>
          <w:sz w:val="22"/>
        </w:rPr>
        <w:br w:type="page"/>
      </w:r>
    </w:p>
    <w:p w14:paraId="2BE5805C" w14:textId="1A625ED2" w:rsidR="006D7184" w:rsidRPr="004502A0" w:rsidRDefault="006D7184" w:rsidP="009C3258">
      <w:pPr>
        <w:ind w:left="720" w:hanging="720"/>
        <w:rPr>
          <w:b/>
          <w:sz w:val="22"/>
        </w:rPr>
      </w:pPr>
      <w:r>
        <w:rPr>
          <w:b/>
          <w:sz w:val="22"/>
        </w:rPr>
        <w:lastRenderedPageBreak/>
        <w:t>H8</w:t>
      </w:r>
      <w:r w:rsidRPr="004502A0">
        <w:rPr>
          <w:b/>
          <w:sz w:val="22"/>
        </w:rPr>
        <w:t>.1.</w:t>
      </w:r>
      <w:r w:rsidRPr="004502A0">
        <w:rPr>
          <w:b/>
          <w:sz w:val="22"/>
        </w:rPr>
        <w:tab/>
        <w:t xml:space="preserve">Of the </w:t>
      </w:r>
      <w:r>
        <w:rPr>
          <w:b/>
          <w:sz w:val="22"/>
        </w:rPr>
        <w:t>unique patients who received surgical resection</w:t>
      </w:r>
      <w:r w:rsidDel="005B4F61">
        <w:rPr>
          <w:b/>
          <w:sz w:val="22"/>
        </w:rPr>
        <w:t xml:space="preserve"> </w:t>
      </w:r>
      <w:r w:rsidR="004D35D9">
        <w:rPr>
          <w:b/>
          <w:sz w:val="22"/>
        </w:rPr>
        <w:t xml:space="preserve">or laser ablation </w:t>
      </w:r>
      <w:r>
        <w:rPr>
          <w:b/>
          <w:sz w:val="22"/>
        </w:rPr>
        <w:t>(H8)</w:t>
      </w:r>
      <w:r w:rsidRPr="004502A0">
        <w:rPr>
          <w:b/>
          <w:sz w:val="22"/>
        </w:rPr>
        <w:t xml:space="preserve">, how </w:t>
      </w:r>
      <w:r>
        <w:rPr>
          <w:b/>
          <w:sz w:val="22"/>
        </w:rPr>
        <w:t xml:space="preserve">many had </w:t>
      </w:r>
      <w:r w:rsidRPr="002739D8">
        <w:rPr>
          <w:b/>
          <w:sz w:val="22"/>
        </w:rPr>
        <w:t xml:space="preserve">intraoperative electrocorticography and/or </w:t>
      </w:r>
      <w:proofErr w:type="spellStart"/>
      <w:r w:rsidRPr="002739D8">
        <w:rPr>
          <w:b/>
          <w:sz w:val="22"/>
        </w:rPr>
        <w:t>extraoperative</w:t>
      </w:r>
      <w:proofErr w:type="spellEnd"/>
      <w:r w:rsidRPr="002739D8">
        <w:rPr>
          <w:b/>
          <w:sz w:val="22"/>
        </w:rPr>
        <w:t xml:space="preserve"> monitoring of implanted intradural grids/strips/depth electrodes</w:t>
      </w:r>
      <w:r>
        <w:rPr>
          <w:b/>
          <w:sz w:val="22"/>
        </w:rPr>
        <w:t xml:space="preserve">? </w:t>
      </w:r>
      <w:r w:rsidRPr="0050167B">
        <w:rPr>
          <w:rFonts w:eastAsia="Batang"/>
          <w:bCs/>
          <w:color w:val="FF0000"/>
          <w:sz w:val="22"/>
          <w:szCs w:val="22"/>
          <w:lang w:eastAsia="ko-KR"/>
        </w:rPr>
        <w:t>[If none, please enter 0.]</w:t>
      </w:r>
    </w:p>
    <w:p w14:paraId="1E7A24FD" w14:textId="77777777" w:rsidR="006D7184" w:rsidRDefault="006D7184" w:rsidP="009C3258">
      <w:pPr>
        <w:autoSpaceDE w:val="0"/>
        <w:autoSpaceDN w:val="0"/>
        <w:adjustRightInd w:val="0"/>
        <w:rPr>
          <w:b/>
          <w:iCs/>
          <w:sz w:val="22"/>
        </w:rPr>
      </w:pPr>
    </w:p>
    <w:p w14:paraId="4EE9B009" w14:textId="05E742DF" w:rsidR="006D7184" w:rsidRPr="00643CA5" w:rsidRDefault="00252487" w:rsidP="009C3258">
      <w:pPr>
        <w:autoSpaceDE w:val="0"/>
        <w:autoSpaceDN w:val="0"/>
        <w:adjustRightInd w:val="0"/>
        <w:ind w:left="720"/>
        <w:rPr>
          <w:iCs/>
          <w:sz w:val="22"/>
        </w:rPr>
      </w:pPr>
      <w:r w:rsidRPr="00CB0FFF">
        <w:rPr>
          <w:rFonts w:eastAsia="Batang"/>
          <w:sz w:val="22"/>
          <w:lang w:eastAsia="ko-KR"/>
        </w:rPr>
        <w:t>________</w:t>
      </w:r>
      <w:r w:rsidR="006D7184">
        <w:rPr>
          <w:iCs/>
          <w:sz w:val="22"/>
        </w:rPr>
        <w:t xml:space="preserve"> Number of patients </w:t>
      </w:r>
    </w:p>
    <w:p w14:paraId="761336F6" w14:textId="77777777" w:rsidR="006D7184" w:rsidRDefault="006D7184" w:rsidP="009C3258">
      <w:pPr>
        <w:ind w:left="720" w:hanging="720"/>
        <w:rPr>
          <w:b/>
          <w:sz w:val="22"/>
        </w:rPr>
      </w:pPr>
    </w:p>
    <w:p w14:paraId="7C5056EC" w14:textId="33E86E34" w:rsidR="000B1D0A" w:rsidRDefault="000B1D0A" w:rsidP="000B1D0A">
      <w:pPr>
        <w:pStyle w:val="Validation"/>
      </w:pPr>
      <w:r>
        <w:t>NOTES:</w:t>
      </w:r>
      <w:r>
        <w:tab/>
        <w:t>H8.1 should be whole number only.  Do not allow decimals.</w:t>
      </w:r>
    </w:p>
    <w:p w14:paraId="69C4FED2" w14:textId="4900362D" w:rsidR="00D170EE" w:rsidRDefault="006D7184" w:rsidP="00F05C4A">
      <w:pPr>
        <w:pStyle w:val="Validation"/>
      </w:pPr>
      <w:r>
        <w:t>VALIDATE</w:t>
      </w:r>
      <w:r w:rsidRPr="00433B28">
        <w:t xml:space="preserve">: </w:t>
      </w:r>
      <w:r>
        <w:tab/>
      </w:r>
      <w:r w:rsidR="00D170EE">
        <w:t>IF H8.1 IS BLANK, DISPLAY: “H8.1: If none, please enter 0.”</w:t>
      </w:r>
    </w:p>
    <w:p w14:paraId="108E66F6" w14:textId="77777777" w:rsidR="006D7184" w:rsidRDefault="006D7184" w:rsidP="00F05C4A">
      <w:pPr>
        <w:pStyle w:val="Validation"/>
        <w:rPr>
          <w:rFonts w:eastAsia="Arial Unicode MS" w:hint="eastAsia"/>
          <w:lang w:eastAsia="ko-KR"/>
        </w:rPr>
      </w:pPr>
      <w:r>
        <w:tab/>
        <w:t>IF H8.1 &gt; H8, DISPLAY: “Please check your responses. The number of patients in H8.1 cannot be greater than the number of patients in H8.”</w:t>
      </w:r>
    </w:p>
    <w:p w14:paraId="4210B0C0" w14:textId="77777777" w:rsidR="006D7184" w:rsidRDefault="006D7184" w:rsidP="009C3258">
      <w:pPr>
        <w:ind w:left="720" w:hanging="720"/>
        <w:rPr>
          <w:b/>
          <w:sz w:val="22"/>
        </w:rPr>
      </w:pPr>
    </w:p>
    <w:p w14:paraId="1559973C" w14:textId="37D38A9B" w:rsidR="006D7184" w:rsidRPr="004502A0" w:rsidRDefault="006D7184" w:rsidP="009C3258">
      <w:pPr>
        <w:ind w:left="720" w:hanging="720"/>
        <w:rPr>
          <w:b/>
          <w:sz w:val="22"/>
        </w:rPr>
      </w:pPr>
      <w:r>
        <w:rPr>
          <w:b/>
          <w:sz w:val="22"/>
        </w:rPr>
        <w:t>H8</w:t>
      </w:r>
      <w:r w:rsidRPr="004502A0">
        <w:rPr>
          <w:b/>
          <w:sz w:val="22"/>
        </w:rPr>
        <w:t>.</w:t>
      </w:r>
      <w:r>
        <w:rPr>
          <w:b/>
          <w:sz w:val="22"/>
        </w:rPr>
        <w:t>2</w:t>
      </w:r>
      <w:r w:rsidRPr="004502A0">
        <w:rPr>
          <w:b/>
          <w:sz w:val="22"/>
        </w:rPr>
        <w:t>.</w:t>
      </w:r>
      <w:r w:rsidRPr="004502A0">
        <w:rPr>
          <w:b/>
          <w:sz w:val="22"/>
        </w:rPr>
        <w:tab/>
        <w:t xml:space="preserve">Of the </w:t>
      </w:r>
      <w:r>
        <w:rPr>
          <w:b/>
          <w:sz w:val="22"/>
        </w:rPr>
        <w:t>unique patients who received surgical resection</w:t>
      </w:r>
      <w:r w:rsidDel="005B4F61">
        <w:rPr>
          <w:b/>
          <w:sz w:val="22"/>
        </w:rPr>
        <w:t xml:space="preserve"> </w:t>
      </w:r>
      <w:r w:rsidR="004D35D9">
        <w:rPr>
          <w:b/>
          <w:sz w:val="22"/>
        </w:rPr>
        <w:t xml:space="preserve">or laser ablation </w:t>
      </w:r>
      <w:r>
        <w:rPr>
          <w:b/>
          <w:sz w:val="22"/>
        </w:rPr>
        <w:t>(H8)</w:t>
      </w:r>
      <w:r w:rsidRPr="004502A0">
        <w:rPr>
          <w:b/>
          <w:sz w:val="22"/>
        </w:rPr>
        <w:t xml:space="preserve">, how </w:t>
      </w:r>
      <w:r>
        <w:rPr>
          <w:b/>
          <w:sz w:val="22"/>
        </w:rPr>
        <w:t>many experienced a complication (e.g.</w:t>
      </w:r>
      <w:r w:rsidRPr="008304D9">
        <w:rPr>
          <w:b/>
          <w:sz w:val="22"/>
        </w:rPr>
        <w:t>, surgical site infection</w:t>
      </w:r>
      <w:r w:rsidR="005B4FBC">
        <w:rPr>
          <w:b/>
          <w:sz w:val="22"/>
        </w:rPr>
        <w:t xml:space="preserve"> </w:t>
      </w:r>
      <w:bookmarkStart w:id="2" w:name="_Hlk527445256"/>
      <w:r w:rsidR="005B4FBC" w:rsidRPr="005B4FBC">
        <w:rPr>
          <w:b/>
          <w:sz w:val="22"/>
        </w:rPr>
        <w:t>(deep and organ space only)</w:t>
      </w:r>
      <w:bookmarkEnd w:id="2"/>
      <w:r w:rsidRPr="008304D9">
        <w:rPr>
          <w:b/>
          <w:sz w:val="22"/>
        </w:rPr>
        <w:t xml:space="preserve">, </w:t>
      </w:r>
      <w:r w:rsidR="00317717">
        <w:rPr>
          <w:b/>
          <w:sz w:val="22"/>
        </w:rPr>
        <w:t xml:space="preserve">clinically significant </w:t>
      </w:r>
      <w:r w:rsidRPr="008304D9">
        <w:rPr>
          <w:b/>
          <w:sz w:val="22"/>
        </w:rPr>
        <w:t xml:space="preserve">hemorrhage, </w:t>
      </w:r>
      <w:r w:rsidR="005B4FBC" w:rsidRPr="008304D9">
        <w:rPr>
          <w:b/>
          <w:sz w:val="22"/>
        </w:rPr>
        <w:t xml:space="preserve">or </w:t>
      </w:r>
      <w:r w:rsidR="00BC4040">
        <w:rPr>
          <w:b/>
          <w:sz w:val="22"/>
        </w:rPr>
        <w:t xml:space="preserve">unanticipated </w:t>
      </w:r>
      <w:r w:rsidRPr="008304D9">
        <w:rPr>
          <w:b/>
          <w:sz w:val="22"/>
        </w:rPr>
        <w:t>neurologic deficit/stroke</w:t>
      </w:r>
      <w:r>
        <w:rPr>
          <w:b/>
          <w:sz w:val="22"/>
        </w:rPr>
        <w:t xml:space="preserve">) within 30 days of the procedure? </w:t>
      </w:r>
      <w:r w:rsidRPr="0050167B">
        <w:rPr>
          <w:rFonts w:eastAsia="Batang"/>
          <w:bCs/>
          <w:color w:val="FF0000"/>
          <w:sz w:val="22"/>
          <w:szCs w:val="22"/>
          <w:lang w:eastAsia="ko-KR"/>
        </w:rPr>
        <w:t>[If none, please enter 0.]</w:t>
      </w:r>
    </w:p>
    <w:p w14:paraId="290B9856" w14:textId="77777777" w:rsidR="006D7184" w:rsidRDefault="006D7184" w:rsidP="009C3258">
      <w:pPr>
        <w:autoSpaceDE w:val="0"/>
        <w:autoSpaceDN w:val="0"/>
        <w:adjustRightInd w:val="0"/>
        <w:rPr>
          <w:b/>
          <w:iCs/>
          <w:sz w:val="22"/>
        </w:rPr>
      </w:pPr>
    </w:p>
    <w:p w14:paraId="3CDFF648" w14:textId="71F44A4F" w:rsidR="006D7184" w:rsidRPr="00643CA5" w:rsidRDefault="00252487" w:rsidP="009C3258">
      <w:pPr>
        <w:autoSpaceDE w:val="0"/>
        <w:autoSpaceDN w:val="0"/>
        <w:adjustRightInd w:val="0"/>
        <w:ind w:left="720"/>
        <w:rPr>
          <w:iCs/>
          <w:sz w:val="22"/>
        </w:rPr>
      </w:pPr>
      <w:r w:rsidRPr="00CB0FFF">
        <w:rPr>
          <w:rFonts w:eastAsia="Batang"/>
          <w:sz w:val="22"/>
          <w:lang w:eastAsia="ko-KR"/>
        </w:rPr>
        <w:t>________</w:t>
      </w:r>
      <w:r w:rsidR="006D7184">
        <w:rPr>
          <w:iCs/>
          <w:sz w:val="22"/>
        </w:rPr>
        <w:t xml:space="preserve"> Number of patients </w:t>
      </w:r>
    </w:p>
    <w:p w14:paraId="76F7F63A" w14:textId="77777777" w:rsidR="006D7184" w:rsidRDefault="006D7184" w:rsidP="009C3258">
      <w:pPr>
        <w:rPr>
          <w:bCs/>
          <w:sz w:val="22"/>
        </w:rPr>
      </w:pPr>
    </w:p>
    <w:p w14:paraId="7DC9B038" w14:textId="2EABC925" w:rsidR="000B1D0A" w:rsidRDefault="000B1D0A" w:rsidP="000B1D0A">
      <w:pPr>
        <w:pStyle w:val="Validation"/>
      </w:pPr>
      <w:r>
        <w:t>NOTES:</w:t>
      </w:r>
      <w:r>
        <w:tab/>
        <w:t>H8.2 should be whole number only.  Do not allow decimals.</w:t>
      </w:r>
    </w:p>
    <w:p w14:paraId="03297709" w14:textId="5D3FEE89" w:rsidR="00D170EE" w:rsidRDefault="006D7184" w:rsidP="00F05C4A">
      <w:pPr>
        <w:pStyle w:val="Validation"/>
      </w:pPr>
      <w:r>
        <w:t>VALIDATE</w:t>
      </w:r>
      <w:r w:rsidRPr="00433B28">
        <w:t xml:space="preserve">: </w:t>
      </w:r>
      <w:r>
        <w:tab/>
      </w:r>
      <w:r w:rsidR="00D170EE">
        <w:t>IF H8.2 IS BLANK, DISPLAY: “H8.2: If none, please enter 0.”</w:t>
      </w:r>
    </w:p>
    <w:p w14:paraId="2F197055" w14:textId="5EF0A136" w:rsidR="006D7184" w:rsidRDefault="006D7184" w:rsidP="00F05C4A">
      <w:pPr>
        <w:pStyle w:val="Validation"/>
        <w:rPr>
          <w:rFonts w:eastAsia="Arial Unicode MS" w:hint="eastAsia"/>
          <w:lang w:eastAsia="ko-KR"/>
        </w:rPr>
      </w:pPr>
      <w:r>
        <w:tab/>
        <w:t>IF H8.2 &gt; H8, DISPLAY: “Please check your responses. The number of patients in H8.</w:t>
      </w:r>
      <w:r w:rsidR="00280AD1">
        <w:t>2</w:t>
      </w:r>
      <w:r>
        <w:t xml:space="preserve"> cannot be greater than the number of patients in H8.”</w:t>
      </w:r>
    </w:p>
    <w:p w14:paraId="7A555127" w14:textId="3FCAF19C" w:rsidR="00C9471D" w:rsidRDefault="00C9471D" w:rsidP="00F05C4A">
      <w:pPr>
        <w:spacing w:after="160" w:line="259" w:lineRule="auto"/>
        <w:ind w:left="1440" w:hanging="1440"/>
        <w:rPr>
          <w:b/>
          <w:sz w:val="22"/>
          <w:szCs w:val="22"/>
        </w:rPr>
      </w:pPr>
    </w:p>
    <w:p w14:paraId="0E9DDDD8" w14:textId="7754FE0C" w:rsidR="006D7184" w:rsidRPr="0012070C" w:rsidRDefault="006D7184" w:rsidP="006421C4">
      <w:pPr>
        <w:numPr>
          <w:ilvl w:val="0"/>
          <w:numId w:val="9"/>
        </w:numPr>
        <w:spacing w:after="240"/>
        <w:rPr>
          <w:b/>
          <w:sz w:val="22"/>
          <w:szCs w:val="22"/>
        </w:rPr>
      </w:pPr>
      <w:bookmarkStart w:id="3" w:name="_Hlk529798324"/>
      <w:bookmarkStart w:id="4" w:name="_Hlk118985795"/>
      <w:r w:rsidRPr="0012070C">
        <w:rPr>
          <w:b/>
          <w:sz w:val="22"/>
          <w:szCs w:val="22"/>
        </w:rPr>
        <w:t>How many of unique patients (</w:t>
      </w:r>
      <w:r w:rsidR="00341A67">
        <w:rPr>
          <w:b/>
          <w:sz w:val="22"/>
        </w:rPr>
        <w:t>See code list</w:t>
      </w:r>
      <w:r w:rsidRPr="0012070C">
        <w:rPr>
          <w:b/>
          <w:sz w:val="22"/>
          <w:szCs w:val="22"/>
        </w:rPr>
        <w:t xml:space="preserve">) </w:t>
      </w:r>
      <w:r w:rsidRPr="00825904">
        <w:rPr>
          <w:b/>
          <w:sz w:val="22"/>
          <w:szCs w:val="22"/>
        </w:rPr>
        <w:t xml:space="preserve">in each category were seen </w:t>
      </w:r>
      <w:r w:rsidRPr="008304D9">
        <w:rPr>
          <w:b/>
          <w:sz w:val="22"/>
          <w:szCs w:val="22"/>
        </w:rPr>
        <w:t xml:space="preserve">by your Pediatric Neurology/Neurosurgery program </w:t>
      </w:r>
      <w:r w:rsidRPr="0012070C">
        <w:rPr>
          <w:b/>
          <w:sz w:val="22"/>
          <w:szCs w:val="22"/>
        </w:rPr>
        <w:t>in the last calendar year?</w:t>
      </w:r>
      <w:r>
        <w:rPr>
          <w:b/>
          <w:sz w:val="22"/>
          <w:szCs w:val="22"/>
        </w:rPr>
        <w:t xml:space="preserve"> </w:t>
      </w:r>
      <w:r w:rsidRPr="0050167B">
        <w:rPr>
          <w:rFonts w:eastAsia="Batang"/>
          <w:bCs/>
          <w:color w:val="FF0000"/>
          <w:sz w:val="22"/>
          <w:szCs w:val="22"/>
          <w:lang w:eastAsia="ko-KR"/>
        </w:rPr>
        <w:t>[If none, please enter 0.]</w:t>
      </w:r>
    </w:p>
    <w:tbl>
      <w:tblPr>
        <w:tblW w:w="8820" w:type="dxa"/>
        <w:tblInd w:w="720" w:type="dxa"/>
        <w:tblLayout w:type="fixed"/>
        <w:tblLook w:val="01E0" w:firstRow="1" w:lastRow="1" w:firstColumn="1" w:lastColumn="1" w:noHBand="0" w:noVBand="0"/>
      </w:tblPr>
      <w:tblGrid>
        <w:gridCol w:w="540"/>
        <w:gridCol w:w="6660"/>
        <w:gridCol w:w="1620"/>
      </w:tblGrid>
      <w:tr w:rsidR="006D7184" w:rsidRPr="004F591F" w14:paraId="21C24FE5" w14:textId="77777777" w:rsidTr="00D73220">
        <w:trPr>
          <w:trHeight w:val="504"/>
        </w:trPr>
        <w:tc>
          <w:tcPr>
            <w:tcW w:w="540" w:type="dxa"/>
          </w:tcPr>
          <w:p w14:paraId="59545A0B" w14:textId="77777777" w:rsidR="006D7184" w:rsidRPr="00F3020E" w:rsidRDefault="006D7184" w:rsidP="00705881"/>
        </w:tc>
        <w:tc>
          <w:tcPr>
            <w:tcW w:w="6660" w:type="dxa"/>
          </w:tcPr>
          <w:p w14:paraId="140F4924" w14:textId="77777777" w:rsidR="006D7184" w:rsidRPr="00F3020E" w:rsidRDefault="006D7184" w:rsidP="00705881">
            <w:pPr>
              <w:rPr>
                <w:rFonts w:eastAsia="Batang"/>
              </w:rPr>
            </w:pPr>
          </w:p>
        </w:tc>
        <w:tc>
          <w:tcPr>
            <w:tcW w:w="1620" w:type="dxa"/>
            <w:vAlign w:val="bottom"/>
          </w:tcPr>
          <w:p w14:paraId="2975A832" w14:textId="77777777" w:rsidR="006D7184" w:rsidRPr="00F3020E" w:rsidRDefault="006D7184" w:rsidP="00705881">
            <w:pPr>
              <w:jc w:val="center"/>
              <w:rPr>
                <w:b/>
              </w:rPr>
            </w:pPr>
            <w:r>
              <w:rPr>
                <w:b/>
                <w:sz w:val="22"/>
              </w:rPr>
              <w:t>Unique Patients</w:t>
            </w:r>
          </w:p>
        </w:tc>
      </w:tr>
      <w:tr w:rsidR="006D7184" w:rsidRPr="004F591F" w14:paraId="6C30362E" w14:textId="77777777" w:rsidTr="00D73220">
        <w:trPr>
          <w:trHeight w:val="356"/>
        </w:trPr>
        <w:tc>
          <w:tcPr>
            <w:tcW w:w="540" w:type="dxa"/>
            <w:shd w:val="clear" w:color="auto" w:fill="D9D9D9"/>
          </w:tcPr>
          <w:p w14:paraId="367FD3D7" w14:textId="77777777" w:rsidR="006D7184" w:rsidRPr="00F3020E" w:rsidRDefault="006D7184" w:rsidP="00705881">
            <w:r w:rsidRPr="004F591F">
              <w:rPr>
                <w:sz w:val="22"/>
              </w:rPr>
              <w:t>a.</w:t>
            </w:r>
          </w:p>
        </w:tc>
        <w:tc>
          <w:tcPr>
            <w:tcW w:w="6660" w:type="dxa"/>
            <w:shd w:val="clear" w:color="auto" w:fill="D9D9D9"/>
          </w:tcPr>
          <w:p w14:paraId="60EEBC2A" w14:textId="43D3AF63" w:rsidR="006D7184" w:rsidRPr="00B659FE" w:rsidRDefault="006D7184" w:rsidP="00955426">
            <w:pPr>
              <w:rPr>
                <w:rFonts w:ascii="Arial" w:hAnsi="Arial" w:cs="Arial"/>
                <w:sz w:val="18"/>
                <w:szCs w:val="18"/>
              </w:rPr>
            </w:pPr>
            <w:r w:rsidRPr="004F591F">
              <w:rPr>
                <w:sz w:val="22"/>
              </w:rPr>
              <w:t xml:space="preserve">Initial medical evaluations </w:t>
            </w:r>
            <w:r w:rsidR="003E1BEE">
              <w:rPr>
                <w:sz w:val="22"/>
              </w:rPr>
              <w:t xml:space="preserve">with patients newly diagnosed with </w:t>
            </w:r>
            <w:r w:rsidR="00BD3446" w:rsidRPr="004F591F">
              <w:rPr>
                <w:sz w:val="22"/>
              </w:rPr>
              <w:t>epilepsy</w:t>
            </w:r>
            <w:r w:rsidR="00BD3446">
              <w:rPr>
                <w:sz w:val="22"/>
              </w:rPr>
              <w:t xml:space="preserve"> </w:t>
            </w:r>
            <w:r w:rsidR="00CA5030" w:rsidRPr="00A023E7">
              <w:rPr>
                <w:sz w:val="22"/>
              </w:rPr>
              <w:t>(excluding febrile seizures)</w:t>
            </w:r>
          </w:p>
        </w:tc>
        <w:tc>
          <w:tcPr>
            <w:tcW w:w="1620" w:type="dxa"/>
            <w:shd w:val="clear" w:color="auto" w:fill="D9D9D9"/>
            <w:vAlign w:val="bottom"/>
          </w:tcPr>
          <w:p w14:paraId="41B58806" w14:textId="77777777" w:rsidR="006D7184" w:rsidRPr="00F3020E" w:rsidRDefault="006D7184" w:rsidP="00705881">
            <w:pPr>
              <w:jc w:val="center"/>
            </w:pPr>
            <w:r w:rsidRPr="004F591F">
              <w:rPr>
                <w:sz w:val="22"/>
              </w:rPr>
              <w:t>________</w:t>
            </w:r>
          </w:p>
        </w:tc>
      </w:tr>
      <w:tr w:rsidR="006D7184" w:rsidRPr="004F591F" w14:paraId="21E4686A" w14:textId="77777777" w:rsidTr="00D73220">
        <w:trPr>
          <w:trHeight w:val="313"/>
        </w:trPr>
        <w:tc>
          <w:tcPr>
            <w:tcW w:w="540" w:type="dxa"/>
          </w:tcPr>
          <w:p w14:paraId="109B610D" w14:textId="77777777" w:rsidR="006D7184" w:rsidRPr="00F3020E" w:rsidRDefault="006D7184" w:rsidP="00705881">
            <w:r w:rsidRPr="004F591F">
              <w:rPr>
                <w:sz w:val="22"/>
              </w:rPr>
              <w:t>b.</w:t>
            </w:r>
          </w:p>
        </w:tc>
        <w:tc>
          <w:tcPr>
            <w:tcW w:w="6660" w:type="dxa"/>
          </w:tcPr>
          <w:p w14:paraId="33E6D736" w14:textId="28FDBD22" w:rsidR="006D7184" w:rsidRPr="00F3020E" w:rsidRDefault="006D7184" w:rsidP="00705881">
            <w:r w:rsidRPr="004F591F">
              <w:rPr>
                <w:i/>
                <w:sz w:val="22"/>
              </w:rPr>
              <w:t>Standard</w:t>
            </w:r>
            <w:r w:rsidRPr="004F591F">
              <w:rPr>
                <w:sz w:val="22"/>
              </w:rPr>
              <w:t xml:space="preserve"> EEG evaluations (with or without video EEG) for epilepsy</w:t>
            </w:r>
            <w:r w:rsidR="00C022E9" w:rsidRPr="006826BF">
              <w:rPr>
                <w:color w:val="4472C4"/>
                <w:sz w:val="22"/>
              </w:rPr>
              <w:t xml:space="preserve"> (See code list)</w:t>
            </w:r>
            <w:r w:rsidR="00F62457">
              <w:rPr>
                <w:sz w:val="22"/>
              </w:rPr>
              <w:t xml:space="preserve"> </w:t>
            </w:r>
          </w:p>
        </w:tc>
        <w:tc>
          <w:tcPr>
            <w:tcW w:w="1620" w:type="dxa"/>
            <w:vAlign w:val="bottom"/>
          </w:tcPr>
          <w:p w14:paraId="39DB01E4" w14:textId="77777777" w:rsidR="006D7184" w:rsidRPr="00F3020E" w:rsidRDefault="006D7184" w:rsidP="00705881">
            <w:pPr>
              <w:jc w:val="center"/>
            </w:pPr>
            <w:r w:rsidRPr="004F591F">
              <w:rPr>
                <w:sz w:val="22"/>
              </w:rPr>
              <w:t>________</w:t>
            </w:r>
          </w:p>
        </w:tc>
      </w:tr>
      <w:tr w:rsidR="006D7184" w:rsidRPr="004F591F" w14:paraId="167F8F84" w14:textId="77777777" w:rsidTr="00D73220">
        <w:trPr>
          <w:trHeight w:val="313"/>
        </w:trPr>
        <w:tc>
          <w:tcPr>
            <w:tcW w:w="540" w:type="dxa"/>
            <w:shd w:val="clear" w:color="auto" w:fill="D9D9D9"/>
          </w:tcPr>
          <w:p w14:paraId="52866327" w14:textId="77777777" w:rsidR="006D7184" w:rsidRPr="00F3020E" w:rsidRDefault="006D7184" w:rsidP="00705881">
            <w:r w:rsidRPr="004F591F">
              <w:rPr>
                <w:sz w:val="22"/>
              </w:rPr>
              <w:t>c.</w:t>
            </w:r>
          </w:p>
        </w:tc>
        <w:tc>
          <w:tcPr>
            <w:tcW w:w="6660" w:type="dxa"/>
            <w:shd w:val="clear" w:color="auto" w:fill="D9D9D9"/>
          </w:tcPr>
          <w:p w14:paraId="0896B54D" w14:textId="656DF560" w:rsidR="006D7184" w:rsidRPr="00955426" w:rsidRDefault="006D7184" w:rsidP="00705881">
            <w:pPr>
              <w:rPr>
                <w:sz w:val="22"/>
              </w:rPr>
            </w:pPr>
            <w:r w:rsidRPr="004F591F">
              <w:rPr>
                <w:i/>
                <w:sz w:val="22"/>
              </w:rPr>
              <w:t>Long-term</w:t>
            </w:r>
            <w:r>
              <w:rPr>
                <w:sz w:val="22"/>
              </w:rPr>
              <w:t xml:space="preserve"> </w:t>
            </w:r>
            <w:r w:rsidRPr="008C300C">
              <w:rPr>
                <w:sz w:val="22"/>
              </w:rPr>
              <w:t>(</w:t>
            </w:r>
            <w:r>
              <w:rPr>
                <w:sz w:val="22"/>
              </w:rPr>
              <w:t xml:space="preserve">≥2 </w:t>
            </w:r>
            <w:proofErr w:type="spellStart"/>
            <w:r w:rsidRPr="008C300C">
              <w:rPr>
                <w:sz w:val="22"/>
              </w:rPr>
              <w:t>hrs</w:t>
            </w:r>
            <w:proofErr w:type="spellEnd"/>
            <w:r w:rsidRPr="004F591F">
              <w:rPr>
                <w:sz w:val="22"/>
              </w:rPr>
              <w:t>) video EEG (</w:t>
            </w:r>
            <w:proofErr w:type="spellStart"/>
            <w:r w:rsidRPr="004F591F">
              <w:rPr>
                <w:sz w:val="22"/>
              </w:rPr>
              <w:t>vEEG</w:t>
            </w:r>
            <w:proofErr w:type="spellEnd"/>
            <w:r w:rsidRPr="004F591F">
              <w:rPr>
                <w:sz w:val="22"/>
              </w:rPr>
              <w:t>) evaluations for epilepsy</w:t>
            </w:r>
            <w:r w:rsidR="00C95D78">
              <w:rPr>
                <w:sz w:val="22"/>
              </w:rPr>
              <w:t xml:space="preserve"> in admitted inpatients, including admissions and observations in the hospital</w:t>
            </w:r>
            <w:r>
              <w:rPr>
                <w:sz w:val="22"/>
              </w:rPr>
              <w:t xml:space="preserve"> [</w:t>
            </w:r>
            <w:r w:rsidRPr="006E3342">
              <w:rPr>
                <w:sz w:val="22"/>
                <w:szCs w:val="22"/>
              </w:rPr>
              <w:t>Report total number of patients e</w:t>
            </w:r>
            <w:r>
              <w:rPr>
                <w:sz w:val="22"/>
                <w:szCs w:val="22"/>
              </w:rPr>
              <w:t>valuated</w:t>
            </w:r>
            <w:r>
              <w:rPr>
                <w:sz w:val="22"/>
              </w:rPr>
              <w:t xml:space="preserve">. Patients can only be counted once if evaluated more than one time.] </w:t>
            </w:r>
            <w:r w:rsidR="009D1EDA" w:rsidRPr="006826BF">
              <w:rPr>
                <w:color w:val="4472C4"/>
                <w:sz w:val="22"/>
              </w:rPr>
              <w:t>(See code list)</w:t>
            </w:r>
          </w:p>
        </w:tc>
        <w:tc>
          <w:tcPr>
            <w:tcW w:w="1620" w:type="dxa"/>
            <w:shd w:val="clear" w:color="auto" w:fill="D9D9D9"/>
            <w:vAlign w:val="bottom"/>
          </w:tcPr>
          <w:p w14:paraId="18B5EE31" w14:textId="77777777" w:rsidR="006D7184" w:rsidRPr="00F3020E" w:rsidRDefault="006D7184" w:rsidP="00705881">
            <w:pPr>
              <w:jc w:val="center"/>
            </w:pPr>
            <w:r w:rsidRPr="004F591F">
              <w:rPr>
                <w:sz w:val="22"/>
              </w:rPr>
              <w:t>________</w:t>
            </w:r>
          </w:p>
        </w:tc>
      </w:tr>
      <w:tr w:rsidR="007828BE" w:rsidRPr="004F591F" w14:paraId="42F27866" w14:textId="77777777" w:rsidTr="008E0552">
        <w:trPr>
          <w:trHeight w:val="313"/>
        </w:trPr>
        <w:tc>
          <w:tcPr>
            <w:tcW w:w="540" w:type="dxa"/>
            <w:shd w:val="clear" w:color="auto" w:fill="FFFFFF" w:themeFill="background1"/>
          </w:tcPr>
          <w:p w14:paraId="5FB515AD" w14:textId="77777777" w:rsidR="007828BE" w:rsidRPr="004F591F" w:rsidRDefault="007828BE" w:rsidP="008E0552">
            <w:pPr>
              <w:rPr>
                <w:sz w:val="22"/>
              </w:rPr>
            </w:pPr>
            <w:r>
              <w:rPr>
                <w:sz w:val="22"/>
              </w:rPr>
              <w:t>d.</w:t>
            </w:r>
          </w:p>
        </w:tc>
        <w:tc>
          <w:tcPr>
            <w:tcW w:w="6660" w:type="dxa"/>
            <w:shd w:val="clear" w:color="auto" w:fill="FFFFFF" w:themeFill="background1"/>
          </w:tcPr>
          <w:p w14:paraId="3E350FBC" w14:textId="7616D81E" w:rsidR="007828BE" w:rsidRPr="00955426" w:rsidRDefault="007828BE" w:rsidP="008E0552">
            <w:pPr>
              <w:rPr>
                <w:sz w:val="22"/>
                <w:szCs w:val="22"/>
              </w:rPr>
            </w:pPr>
            <w:r w:rsidRPr="679E4C5B">
              <w:rPr>
                <w:i/>
                <w:iCs/>
                <w:sz w:val="22"/>
                <w:szCs w:val="22"/>
              </w:rPr>
              <w:t>Long-term</w:t>
            </w:r>
            <w:r w:rsidRPr="679E4C5B">
              <w:rPr>
                <w:sz w:val="22"/>
                <w:szCs w:val="22"/>
              </w:rPr>
              <w:t xml:space="preserve"> (≥2 </w:t>
            </w:r>
            <w:proofErr w:type="spellStart"/>
            <w:r w:rsidRPr="679E4C5B">
              <w:rPr>
                <w:sz w:val="22"/>
                <w:szCs w:val="22"/>
              </w:rPr>
              <w:t>hrs</w:t>
            </w:r>
            <w:proofErr w:type="spellEnd"/>
            <w:r w:rsidRPr="679E4C5B">
              <w:rPr>
                <w:sz w:val="22"/>
                <w:szCs w:val="22"/>
              </w:rPr>
              <w:t>) EEG monitoring with the apparatus applied in the hospital for epilepsy in outpatients, including studies in the outpatient EEG laboratory and home studies initiated in the outpatient EEG center [Report total number of patients evaluated. Patients can only be counted once if evaluated more than one time.] (See code list)</w:t>
            </w:r>
          </w:p>
        </w:tc>
        <w:tc>
          <w:tcPr>
            <w:tcW w:w="1620" w:type="dxa"/>
            <w:shd w:val="clear" w:color="auto" w:fill="FFFFFF" w:themeFill="background1"/>
            <w:vAlign w:val="bottom"/>
          </w:tcPr>
          <w:p w14:paraId="14A96E20" w14:textId="77777777" w:rsidR="007828BE" w:rsidRPr="004F591F" w:rsidRDefault="007828BE" w:rsidP="008E0552">
            <w:pPr>
              <w:jc w:val="center"/>
              <w:rPr>
                <w:sz w:val="22"/>
              </w:rPr>
            </w:pPr>
          </w:p>
        </w:tc>
      </w:tr>
      <w:tr w:rsidR="006D7184" w:rsidRPr="004F591F" w14:paraId="2B3042C6" w14:textId="77777777" w:rsidTr="007D083D">
        <w:trPr>
          <w:trHeight w:val="315"/>
        </w:trPr>
        <w:tc>
          <w:tcPr>
            <w:tcW w:w="540" w:type="dxa"/>
            <w:shd w:val="clear" w:color="auto" w:fill="D9D9D9" w:themeFill="background1" w:themeFillShade="D9"/>
          </w:tcPr>
          <w:p w14:paraId="36B179E5" w14:textId="69892B33" w:rsidR="006D7184" w:rsidRPr="00F3020E" w:rsidRDefault="00697BDF" w:rsidP="00705881">
            <w:r>
              <w:rPr>
                <w:sz w:val="22"/>
              </w:rPr>
              <w:t>e</w:t>
            </w:r>
            <w:r w:rsidR="006D7184" w:rsidRPr="004F591F">
              <w:rPr>
                <w:sz w:val="22"/>
              </w:rPr>
              <w:t>.</w:t>
            </w:r>
          </w:p>
        </w:tc>
        <w:tc>
          <w:tcPr>
            <w:tcW w:w="6660" w:type="dxa"/>
            <w:shd w:val="clear" w:color="auto" w:fill="D9D9D9" w:themeFill="background1" w:themeFillShade="D9"/>
          </w:tcPr>
          <w:p w14:paraId="519E0FD8" w14:textId="1EAC3ECE" w:rsidR="006D7184" w:rsidRPr="00013F49" w:rsidRDefault="006D7184" w:rsidP="00705881">
            <w:r w:rsidRPr="00B8029B">
              <w:rPr>
                <w:sz w:val="22"/>
              </w:rPr>
              <w:t>First-time surgical procedures for epilepsy</w:t>
            </w:r>
            <w:r w:rsidRPr="00013F49">
              <w:rPr>
                <w:sz w:val="22"/>
              </w:rPr>
              <w:t xml:space="preserve">, </w:t>
            </w:r>
            <w:r w:rsidR="004D35D9" w:rsidRPr="00013F49">
              <w:rPr>
                <w:sz w:val="22"/>
              </w:rPr>
              <w:t xml:space="preserve">including laser ablation but </w:t>
            </w:r>
            <w:r w:rsidRPr="00013F49">
              <w:rPr>
                <w:sz w:val="22"/>
              </w:rPr>
              <w:t xml:space="preserve">excluding </w:t>
            </w:r>
            <w:proofErr w:type="spellStart"/>
            <w:r w:rsidRPr="00013F49">
              <w:rPr>
                <w:i/>
                <w:iCs/>
                <w:sz w:val="22"/>
              </w:rPr>
              <w:t>vagus</w:t>
            </w:r>
            <w:proofErr w:type="spellEnd"/>
            <w:r w:rsidRPr="00013F49">
              <w:rPr>
                <w:i/>
                <w:iCs/>
                <w:sz w:val="22"/>
              </w:rPr>
              <w:t xml:space="preserve"> nerve stimulation</w:t>
            </w:r>
            <w:r w:rsidRPr="00013F49">
              <w:rPr>
                <w:sz w:val="22"/>
              </w:rPr>
              <w:t xml:space="preserve"> (</w:t>
            </w:r>
            <w:r w:rsidRPr="00013F49">
              <w:rPr>
                <w:iCs/>
                <w:sz w:val="22"/>
              </w:rPr>
              <w:t>VNS</w:t>
            </w:r>
            <w:r w:rsidRPr="00013F49">
              <w:rPr>
                <w:sz w:val="22"/>
              </w:rPr>
              <w:t xml:space="preserve">) </w:t>
            </w:r>
            <w:r w:rsidR="009D1EDA" w:rsidRPr="006826BF">
              <w:rPr>
                <w:color w:val="4472C4"/>
                <w:sz w:val="22"/>
              </w:rPr>
              <w:t xml:space="preserve">(See code list) </w:t>
            </w:r>
            <w:r w:rsidR="009D1EDA">
              <w:rPr>
                <w:rFonts w:ascii="Arial" w:eastAsia="Batang" w:hAnsi="Arial" w:cs="Arial"/>
                <w:b/>
                <w:color w:val="44546A" w:themeColor="text2"/>
                <w:sz w:val="18"/>
                <w:szCs w:val="18"/>
              </w:rPr>
              <w:t xml:space="preserve"> </w:t>
            </w:r>
          </w:p>
        </w:tc>
        <w:tc>
          <w:tcPr>
            <w:tcW w:w="1620" w:type="dxa"/>
            <w:shd w:val="clear" w:color="auto" w:fill="D9D9D9" w:themeFill="background1" w:themeFillShade="D9"/>
            <w:vAlign w:val="bottom"/>
          </w:tcPr>
          <w:p w14:paraId="37D2C083" w14:textId="77777777" w:rsidR="006D7184" w:rsidRPr="00F3020E" w:rsidRDefault="006D7184" w:rsidP="00705881">
            <w:pPr>
              <w:jc w:val="center"/>
            </w:pPr>
            <w:r w:rsidRPr="004F591F">
              <w:rPr>
                <w:sz w:val="22"/>
              </w:rPr>
              <w:t>________</w:t>
            </w:r>
          </w:p>
        </w:tc>
      </w:tr>
      <w:bookmarkEnd w:id="3"/>
      <w:bookmarkEnd w:id="4"/>
    </w:tbl>
    <w:p w14:paraId="3CD7C890" w14:textId="77777777" w:rsidR="006D7184" w:rsidRDefault="006D7184" w:rsidP="006D7184">
      <w:pPr>
        <w:rPr>
          <w:b/>
          <w:sz w:val="22"/>
        </w:rPr>
      </w:pPr>
    </w:p>
    <w:p w14:paraId="0F505D05" w14:textId="0B83DEE2" w:rsidR="000B1D0A" w:rsidRDefault="000B1D0A" w:rsidP="000B1D0A">
      <w:pPr>
        <w:pStyle w:val="Validation"/>
      </w:pPr>
      <w:r>
        <w:t>NOTES:</w:t>
      </w:r>
      <w:r>
        <w:tab/>
        <w:t>H9x should be whole number only.  Do not allow decimals.</w:t>
      </w:r>
    </w:p>
    <w:p w14:paraId="2402ED3C" w14:textId="56432BFD" w:rsidR="006D7184" w:rsidRDefault="00F54412" w:rsidP="006826BF">
      <w:pPr>
        <w:spacing w:after="160" w:line="259" w:lineRule="auto"/>
        <w:rPr>
          <w:b/>
          <w:sz w:val="22"/>
        </w:rPr>
      </w:pPr>
      <w:r>
        <w:rPr>
          <w:b/>
          <w:sz w:val="22"/>
        </w:rPr>
        <w:br w:type="page"/>
      </w:r>
    </w:p>
    <w:p w14:paraId="3B67B022" w14:textId="427D48E3" w:rsidR="006D7184" w:rsidRPr="007977D4" w:rsidRDefault="006D7184" w:rsidP="006421C4">
      <w:pPr>
        <w:pStyle w:val="ListParagraph"/>
        <w:numPr>
          <w:ilvl w:val="0"/>
          <w:numId w:val="9"/>
        </w:numPr>
        <w:spacing w:after="240"/>
        <w:rPr>
          <w:rFonts w:ascii="Times New Roman" w:hAnsi="Times New Roman"/>
          <w:b/>
        </w:rPr>
      </w:pPr>
      <w:r w:rsidRPr="007977D4">
        <w:rPr>
          <w:rFonts w:ascii="Times New Roman" w:hAnsi="Times New Roman"/>
          <w:b/>
        </w:rPr>
        <w:lastRenderedPageBreak/>
        <w:t xml:space="preserve">For the </w:t>
      </w:r>
      <w:r w:rsidRPr="007977D4">
        <w:rPr>
          <w:rFonts w:ascii="Times New Roman" w:hAnsi="Times New Roman"/>
          <w:b/>
          <w:i/>
        </w:rPr>
        <w:t>standard</w:t>
      </w:r>
      <w:r w:rsidRPr="007977D4">
        <w:rPr>
          <w:rFonts w:ascii="Times New Roman" w:hAnsi="Times New Roman"/>
          <w:b/>
        </w:rPr>
        <w:t xml:space="preserve"> EEG (</w:t>
      </w:r>
      <w:r w:rsidR="00BD3446">
        <w:rPr>
          <w:rFonts w:ascii="Times New Roman" w:hAnsi="Times New Roman"/>
          <w:b/>
        </w:rPr>
        <w:t>H9</w:t>
      </w:r>
      <w:r w:rsidR="00E46FE0">
        <w:rPr>
          <w:rFonts w:ascii="Times New Roman" w:hAnsi="Times New Roman"/>
          <w:b/>
        </w:rPr>
        <w:t>b</w:t>
      </w:r>
      <w:r w:rsidRPr="007977D4">
        <w:rPr>
          <w:rFonts w:ascii="Times New Roman" w:hAnsi="Times New Roman"/>
          <w:b/>
        </w:rPr>
        <w:t xml:space="preserve">) and </w:t>
      </w:r>
      <w:r w:rsidRPr="007977D4">
        <w:rPr>
          <w:rFonts w:ascii="Times New Roman" w:hAnsi="Times New Roman"/>
          <w:b/>
          <w:i/>
        </w:rPr>
        <w:t>long-term</w:t>
      </w:r>
      <w:r w:rsidRPr="007977D4">
        <w:rPr>
          <w:rFonts w:ascii="Times New Roman" w:hAnsi="Times New Roman"/>
          <w:b/>
        </w:rPr>
        <w:t xml:space="preserve"> </w:t>
      </w:r>
      <w:proofErr w:type="spellStart"/>
      <w:r w:rsidRPr="007977D4">
        <w:rPr>
          <w:rFonts w:ascii="Times New Roman" w:hAnsi="Times New Roman"/>
          <w:b/>
        </w:rPr>
        <w:t>vEEG</w:t>
      </w:r>
      <w:proofErr w:type="spellEnd"/>
      <w:r w:rsidRPr="007977D4">
        <w:rPr>
          <w:rFonts w:ascii="Times New Roman" w:hAnsi="Times New Roman"/>
          <w:b/>
        </w:rPr>
        <w:t xml:space="preserve"> (</w:t>
      </w:r>
      <w:r w:rsidR="00BD3446">
        <w:rPr>
          <w:rFonts w:ascii="Times New Roman" w:hAnsi="Times New Roman"/>
          <w:b/>
        </w:rPr>
        <w:t>H9</w:t>
      </w:r>
      <w:r w:rsidR="00E46FE0">
        <w:rPr>
          <w:rFonts w:ascii="Times New Roman" w:hAnsi="Times New Roman"/>
          <w:b/>
        </w:rPr>
        <w:t>c</w:t>
      </w:r>
      <w:r w:rsidRPr="007977D4">
        <w:rPr>
          <w:rFonts w:ascii="Times New Roman" w:hAnsi="Times New Roman"/>
          <w:b/>
        </w:rPr>
        <w:t xml:space="preserve">) evaluations reported above, what percentage of these </w:t>
      </w:r>
      <w:r w:rsidRPr="008304D9">
        <w:rPr>
          <w:rFonts w:ascii="Times New Roman" w:hAnsi="Times New Roman"/>
          <w:b/>
        </w:rPr>
        <w:t xml:space="preserve">patients’ </w:t>
      </w:r>
      <w:r w:rsidRPr="007977D4">
        <w:rPr>
          <w:rFonts w:ascii="Times New Roman" w:hAnsi="Times New Roman"/>
          <w:b/>
        </w:rPr>
        <w:t>tests were interpreted and recorded in the patient’s medical chart within the designated timeframes?</w:t>
      </w:r>
    </w:p>
    <w:tbl>
      <w:tblPr>
        <w:tblW w:w="8640" w:type="dxa"/>
        <w:tblInd w:w="720" w:type="dxa"/>
        <w:tblLayout w:type="fixed"/>
        <w:tblLook w:val="01E0" w:firstRow="1" w:lastRow="1" w:firstColumn="1" w:lastColumn="1" w:noHBand="0" w:noVBand="0"/>
      </w:tblPr>
      <w:tblGrid>
        <w:gridCol w:w="480"/>
        <w:gridCol w:w="6270"/>
        <w:gridCol w:w="1890"/>
      </w:tblGrid>
      <w:tr w:rsidR="006D7184" w:rsidRPr="004F591F" w14:paraId="7050BB2C" w14:textId="77777777" w:rsidTr="008E5681">
        <w:trPr>
          <w:trHeight w:val="627"/>
        </w:trPr>
        <w:tc>
          <w:tcPr>
            <w:tcW w:w="480" w:type="dxa"/>
          </w:tcPr>
          <w:p w14:paraId="13DCD47B" w14:textId="77777777" w:rsidR="006D7184" w:rsidRPr="00F3020E" w:rsidRDefault="006D7184" w:rsidP="00705881"/>
          <w:p w14:paraId="19D03B24" w14:textId="77777777" w:rsidR="006D7184" w:rsidRPr="00F3020E" w:rsidRDefault="006D7184" w:rsidP="00705881"/>
        </w:tc>
        <w:tc>
          <w:tcPr>
            <w:tcW w:w="6270" w:type="dxa"/>
          </w:tcPr>
          <w:p w14:paraId="6479A05A" w14:textId="77777777" w:rsidR="006D7184" w:rsidRPr="00F3020E" w:rsidRDefault="006D7184" w:rsidP="00705881">
            <w:pPr>
              <w:tabs>
                <w:tab w:val="left" w:pos="1628"/>
              </w:tabs>
              <w:rPr>
                <w:rFonts w:eastAsia="Batang"/>
              </w:rPr>
            </w:pPr>
          </w:p>
        </w:tc>
        <w:tc>
          <w:tcPr>
            <w:tcW w:w="1890" w:type="dxa"/>
            <w:vAlign w:val="bottom"/>
          </w:tcPr>
          <w:p w14:paraId="29099974" w14:textId="77777777" w:rsidR="006D7184" w:rsidRPr="00F3020E" w:rsidRDefault="006D7184" w:rsidP="00705881">
            <w:pPr>
              <w:jc w:val="center"/>
              <w:rPr>
                <w:b/>
              </w:rPr>
            </w:pPr>
            <w:r w:rsidRPr="004F591F">
              <w:rPr>
                <w:b/>
                <w:sz w:val="22"/>
              </w:rPr>
              <w:t xml:space="preserve">% Interpreted </w:t>
            </w:r>
            <w:r w:rsidRPr="001F7D4E">
              <w:rPr>
                <w:b/>
                <w:sz w:val="22"/>
              </w:rPr>
              <w:t xml:space="preserve">within </w:t>
            </w:r>
            <w:r>
              <w:rPr>
                <w:b/>
                <w:sz w:val="22"/>
              </w:rPr>
              <w:t>timeframe</w:t>
            </w:r>
          </w:p>
        </w:tc>
      </w:tr>
      <w:tr w:rsidR="006D7184" w:rsidRPr="004F591F" w14:paraId="60B58221" w14:textId="77777777" w:rsidTr="008E5681">
        <w:trPr>
          <w:trHeight w:val="356"/>
        </w:trPr>
        <w:tc>
          <w:tcPr>
            <w:tcW w:w="480" w:type="dxa"/>
            <w:shd w:val="clear" w:color="auto" w:fill="D9D9D9"/>
          </w:tcPr>
          <w:p w14:paraId="6429847D" w14:textId="77777777" w:rsidR="006D7184" w:rsidRPr="00F3020E" w:rsidRDefault="006D7184" w:rsidP="00A44BF1">
            <w:pPr>
              <w:spacing w:after="240"/>
            </w:pPr>
            <w:r w:rsidRPr="004F591F">
              <w:rPr>
                <w:sz w:val="22"/>
              </w:rPr>
              <w:t>a.</w:t>
            </w:r>
          </w:p>
        </w:tc>
        <w:tc>
          <w:tcPr>
            <w:tcW w:w="6270" w:type="dxa"/>
            <w:shd w:val="clear" w:color="auto" w:fill="D9D9D9"/>
          </w:tcPr>
          <w:p w14:paraId="27CC92D8" w14:textId="121CCD3B" w:rsidR="006D7184" w:rsidRPr="00F3020E" w:rsidRDefault="006D7184" w:rsidP="00A44BF1">
            <w:pPr>
              <w:spacing w:after="240"/>
            </w:pPr>
            <w:r w:rsidRPr="004F591F">
              <w:rPr>
                <w:i/>
                <w:sz w:val="22"/>
              </w:rPr>
              <w:t>Standard</w:t>
            </w:r>
            <w:r w:rsidRPr="004F591F">
              <w:rPr>
                <w:sz w:val="22"/>
              </w:rPr>
              <w:t xml:space="preserve"> EEG medical evaluations </w:t>
            </w:r>
            <w:r w:rsidRPr="001162B5">
              <w:rPr>
                <w:bCs/>
                <w:sz w:val="22"/>
                <w:szCs w:val="22"/>
              </w:rPr>
              <w:t>interpreted and recorded</w:t>
            </w:r>
            <w:r w:rsidRPr="007977D4">
              <w:rPr>
                <w:b/>
              </w:rPr>
              <w:t xml:space="preserve"> </w:t>
            </w:r>
            <w:r>
              <w:rPr>
                <w:rFonts w:eastAsia="Batang"/>
                <w:sz w:val="22"/>
                <w:lang w:eastAsia="ko-KR"/>
              </w:rPr>
              <w:t xml:space="preserve">within </w:t>
            </w:r>
            <w:r w:rsidR="00C95D78">
              <w:rPr>
                <w:rFonts w:eastAsia="Batang"/>
                <w:sz w:val="22"/>
                <w:lang w:eastAsia="ko-KR"/>
              </w:rPr>
              <w:t>24</w:t>
            </w:r>
            <w:r>
              <w:rPr>
                <w:rFonts w:eastAsia="Batang"/>
                <w:sz w:val="22"/>
                <w:lang w:eastAsia="ko-KR"/>
              </w:rPr>
              <w:t xml:space="preserve"> hours of being conducted</w:t>
            </w:r>
          </w:p>
        </w:tc>
        <w:tc>
          <w:tcPr>
            <w:tcW w:w="1890" w:type="dxa"/>
            <w:shd w:val="clear" w:color="auto" w:fill="D9D9D9"/>
            <w:vAlign w:val="bottom"/>
          </w:tcPr>
          <w:p w14:paraId="6E2A1D5E" w14:textId="77777777" w:rsidR="006D7184" w:rsidRPr="00F3020E" w:rsidRDefault="006D7184" w:rsidP="00A44BF1">
            <w:pPr>
              <w:spacing w:after="60"/>
              <w:jc w:val="center"/>
            </w:pPr>
            <w:r w:rsidRPr="004F591F">
              <w:rPr>
                <w:sz w:val="22"/>
              </w:rPr>
              <w:t>________%</w:t>
            </w:r>
          </w:p>
        </w:tc>
      </w:tr>
      <w:tr w:rsidR="006D7184" w:rsidRPr="004F591F" w14:paraId="1A3CD379" w14:textId="77777777" w:rsidTr="008E5681">
        <w:trPr>
          <w:trHeight w:val="313"/>
        </w:trPr>
        <w:tc>
          <w:tcPr>
            <w:tcW w:w="480" w:type="dxa"/>
          </w:tcPr>
          <w:p w14:paraId="2E4E03E1" w14:textId="77777777" w:rsidR="006D7184" w:rsidRPr="00F3020E" w:rsidRDefault="006D7184" w:rsidP="00A44BF1">
            <w:pPr>
              <w:spacing w:after="240"/>
            </w:pPr>
            <w:r w:rsidRPr="004F591F">
              <w:rPr>
                <w:sz w:val="22"/>
              </w:rPr>
              <w:t>b.</w:t>
            </w:r>
          </w:p>
        </w:tc>
        <w:tc>
          <w:tcPr>
            <w:tcW w:w="6270" w:type="dxa"/>
          </w:tcPr>
          <w:p w14:paraId="01F7AB0E" w14:textId="13D0CF2E" w:rsidR="006D7184" w:rsidRPr="00F3020E" w:rsidRDefault="006D7184" w:rsidP="00A44BF1">
            <w:pPr>
              <w:spacing w:after="240"/>
            </w:pPr>
            <w:r w:rsidRPr="004F591F">
              <w:rPr>
                <w:i/>
                <w:sz w:val="22"/>
              </w:rPr>
              <w:t>Long-term</w:t>
            </w:r>
            <w:r w:rsidRPr="004F591F">
              <w:rPr>
                <w:sz w:val="22"/>
              </w:rPr>
              <w:t xml:space="preserve"> </w:t>
            </w:r>
            <w:proofErr w:type="spellStart"/>
            <w:r w:rsidRPr="004F591F">
              <w:rPr>
                <w:sz w:val="22"/>
              </w:rPr>
              <w:t>vEEG</w:t>
            </w:r>
            <w:proofErr w:type="spellEnd"/>
            <w:r w:rsidRPr="004F591F">
              <w:rPr>
                <w:i/>
                <w:sz w:val="22"/>
              </w:rPr>
              <w:t xml:space="preserve"> </w:t>
            </w:r>
            <w:r w:rsidRPr="004F591F">
              <w:rPr>
                <w:sz w:val="22"/>
              </w:rPr>
              <w:t xml:space="preserve">evaluations </w:t>
            </w:r>
            <w:r w:rsidRPr="001162B5">
              <w:rPr>
                <w:bCs/>
                <w:sz w:val="22"/>
                <w:szCs w:val="22"/>
              </w:rPr>
              <w:t>interpreted and recorded</w:t>
            </w:r>
            <w:r w:rsidRPr="007977D4">
              <w:rPr>
                <w:b/>
              </w:rPr>
              <w:t xml:space="preserve"> </w:t>
            </w:r>
            <w:r>
              <w:rPr>
                <w:rFonts w:eastAsia="Batang"/>
                <w:sz w:val="22"/>
                <w:lang w:eastAsia="ko-KR"/>
              </w:rPr>
              <w:t xml:space="preserve">within </w:t>
            </w:r>
            <w:r w:rsidR="00C95D78">
              <w:rPr>
                <w:rFonts w:eastAsia="Batang"/>
                <w:sz w:val="22"/>
                <w:lang w:eastAsia="ko-KR"/>
              </w:rPr>
              <w:t xml:space="preserve">24 hours </w:t>
            </w:r>
            <w:r>
              <w:rPr>
                <w:rFonts w:eastAsia="Batang"/>
                <w:sz w:val="22"/>
                <w:lang w:eastAsia="ko-KR"/>
              </w:rPr>
              <w:t xml:space="preserve">from </w:t>
            </w:r>
            <w:r w:rsidR="00A87426">
              <w:rPr>
                <w:rFonts w:eastAsia="Batang"/>
                <w:sz w:val="22"/>
                <w:lang w:eastAsia="ko-KR"/>
              </w:rPr>
              <w:t>completion of the study</w:t>
            </w:r>
          </w:p>
        </w:tc>
        <w:tc>
          <w:tcPr>
            <w:tcW w:w="1890" w:type="dxa"/>
            <w:vAlign w:val="bottom"/>
          </w:tcPr>
          <w:p w14:paraId="1569E32C" w14:textId="77777777" w:rsidR="006D7184" w:rsidRPr="00F3020E" w:rsidRDefault="006D7184" w:rsidP="00A44BF1">
            <w:pPr>
              <w:spacing w:after="60"/>
              <w:jc w:val="center"/>
            </w:pPr>
            <w:r w:rsidRPr="004F591F">
              <w:rPr>
                <w:sz w:val="22"/>
              </w:rPr>
              <w:t>________%</w:t>
            </w:r>
          </w:p>
        </w:tc>
      </w:tr>
    </w:tbl>
    <w:p w14:paraId="2A899430" w14:textId="77777777" w:rsidR="006D7184" w:rsidRDefault="006D7184" w:rsidP="006D7184">
      <w:pPr>
        <w:rPr>
          <w:sz w:val="22"/>
        </w:rPr>
      </w:pPr>
    </w:p>
    <w:p w14:paraId="6ADAE7C1" w14:textId="3853B44E" w:rsidR="000B1D0A" w:rsidRDefault="000B1D0A" w:rsidP="000B1D0A">
      <w:pPr>
        <w:pStyle w:val="Validation"/>
      </w:pPr>
      <w:r>
        <w:t>NOTES:</w:t>
      </w:r>
      <w:r>
        <w:tab/>
        <w:t>H10x is numeric entry (decimals are allowed).</w:t>
      </w:r>
    </w:p>
    <w:p w14:paraId="7E38F3CB" w14:textId="1BDF8A5F" w:rsidR="009E03CC" w:rsidRPr="00433B28" w:rsidRDefault="009E03CC" w:rsidP="000B1D0A">
      <w:pPr>
        <w:pStyle w:val="Validation"/>
      </w:pPr>
      <w:r w:rsidRPr="009E03CC">
        <w:t xml:space="preserve">VALIDATE: </w:t>
      </w:r>
      <w:r w:rsidRPr="009E03CC">
        <w:tab/>
        <w:t>If H</w:t>
      </w:r>
      <w:r w:rsidR="002A48A7">
        <w:t>10</w:t>
      </w:r>
      <w:r w:rsidR="00424D9B">
        <w:t>x</w:t>
      </w:r>
      <w:r w:rsidRPr="009E03CC">
        <w:t xml:space="preserve"> is not numeric: “H</w:t>
      </w:r>
      <w:r w:rsidR="00424D9B">
        <w:t>10x</w:t>
      </w:r>
      <w:r w:rsidRPr="009E03CC">
        <w:t>: Please enter a numeric value.”</w:t>
      </w:r>
    </w:p>
    <w:p w14:paraId="7B06B6FF" w14:textId="51B934E0" w:rsidR="006D7184" w:rsidRDefault="006D7184" w:rsidP="006D7184">
      <w:pPr>
        <w:pStyle w:val="Validation"/>
        <w:rPr>
          <w:rFonts w:eastAsia="Arial Unicode MS" w:hint="eastAsia"/>
          <w:lang w:eastAsia="ko-KR"/>
        </w:rPr>
      </w:pPr>
      <w:r>
        <w:t>VALIDATE</w:t>
      </w:r>
      <w:r w:rsidRPr="00433B28">
        <w:t xml:space="preserve">: </w:t>
      </w:r>
      <w:r>
        <w:tab/>
        <w:t>0 ≤ H10 ≤ 100. ELSE DISPLAY: “</w:t>
      </w:r>
      <w:r w:rsidR="00280AD1">
        <w:t>H10</w:t>
      </w:r>
      <w:r>
        <w:t>: Please enter a numeric value between 0 and 100.”</w:t>
      </w:r>
    </w:p>
    <w:p w14:paraId="4BA7525E" w14:textId="77777777" w:rsidR="006D7184" w:rsidRPr="00D21CFE" w:rsidRDefault="006D7184" w:rsidP="006D7184">
      <w:pPr>
        <w:rPr>
          <w:sz w:val="22"/>
        </w:rPr>
      </w:pPr>
    </w:p>
    <w:p w14:paraId="32634693" w14:textId="12709FA3" w:rsidR="00C9471D" w:rsidRDefault="006D7184" w:rsidP="00863BE3">
      <w:pPr>
        <w:numPr>
          <w:ilvl w:val="0"/>
          <w:numId w:val="7"/>
        </w:numPr>
        <w:spacing w:line="259" w:lineRule="auto"/>
        <w:rPr>
          <w:b/>
          <w:sz w:val="22"/>
        </w:rPr>
      </w:pPr>
      <w:r w:rsidRPr="00863BE3">
        <w:rPr>
          <w:b/>
          <w:sz w:val="22"/>
        </w:rPr>
        <w:t xml:space="preserve">This question </w:t>
      </w:r>
      <w:r w:rsidR="00257B3A">
        <w:rPr>
          <w:b/>
          <w:sz w:val="22"/>
        </w:rPr>
        <w:t>has been</w:t>
      </w:r>
      <w:r w:rsidR="00257B3A" w:rsidRPr="00863BE3">
        <w:rPr>
          <w:b/>
          <w:sz w:val="22"/>
        </w:rPr>
        <w:t xml:space="preserve"> </w:t>
      </w:r>
      <w:r w:rsidRPr="00863BE3">
        <w:rPr>
          <w:b/>
          <w:sz w:val="22"/>
        </w:rPr>
        <w:t>removed from the survey.</w:t>
      </w:r>
    </w:p>
    <w:p w14:paraId="23988585" w14:textId="77777777" w:rsidR="006D17B2" w:rsidRPr="00863BE3" w:rsidRDefault="006D17B2" w:rsidP="006D17B2">
      <w:pPr>
        <w:spacing w:line="259" w:lineRule="auto"/>
        <w:ind w:left="720"/>
        <w:rPr>
          <w:b/>
          <w:sz w:val="22"/>
        </w:rPr>
      </w:pPr>
    </w:p>
    <w:p w14:paraId="1155B033" w14:textId="2569F847" w:rsidR="006D7184" w:rsidRPr="00D03B37" w:rsidRDefault="001F01B0" w:rsidP="006421C4">
      <w:pPr>
        <w:numPr>
          <w:ilvl w:val="0"/>
          <w:numId w:val="7"/>
        </w:numPr>
        <w:spacing w:after="240"/>
        <w:rPr>
          <w:b/>
          <w:sz w:val="22"/>
        </w:rPr>
      </w:pPr>
      <w:r w:rsidRPr="00D03B37">
        <w:rPr>
          <w:b/>
          <w:sz w:val="22"/>
        </w:rPr>
        <w:t xml:space="preserve">Were </w:t>
      </w:r>
      <w:r w:rsidR="00C10375" w:rsidRPr="00D03B37">
        <w:rPr>
          <w:b/>
          <w:sz w:val="22"/>
        </w:rPr>
        <w:t xml:space="preserve">the following specialized and multidisciplinary </w:t>
      </w:r>
      <w:r w:rsidR="00BD19A1">
        <w:rPr>
          <w:b/>
          <w:sz w:val="22"/>
        </w:rPr>
        <w:t>programs</w:t>
      </w:r>
      <w:r w:rsidR="00C10375" w:rsidRPr="00D03B37">
        <w:rPr>
          <w:b/>
          <w:sz w:val="22"/>
        </w:rPr>
        <w:t xml:space="preserve"> provided by your hospital in the last calendar year</w:t>
      </w:r>
      <w:r w:rsidR="006440BD" w:rsidRPr="00D03B37">
        <w:rPr>
          <w:b/>
          <w:sz w:val="22"/>
        </w:rPr>
        <w:t xml:space="preserve"> with the </w:t>
      </w:r>
      <w:r w:rsidR="006440BD" w:rsidRPr="00E44021">
        <w:rPr>
          <w:b/>
          <w:sz w:val="22"/>
          <w:u w:val="single"/>
        </w:rPr>
        <w:t>regular involvement</w:t>
      </w:r>
      <w:r w:rsidR="006440BD">
        <w:rPr>
          <w:rStyle w:val="FootnoteReference"/>
          <w:b/>
          <w:sz w:val="22"/>
        </w:rPr>
        <w:footnoteReference w:id="8"/>
      </w:r>
      <w:r w:rsidR="006440BD" w:rsidRPr="00D03B37">
        <w:rPr>
          <w:b/>
          <w:sz w:val="22"/>
        </w:rPr>
        <w:t xml:space="preserve"> of your </w:t>
      </w:r>
      <w:r w:rsidR="00C10375" w:rsidRPr="00D03B37">
        <w:rPr>
          <w:b/>
          <w:sz w:val="22"/>
        </w:rPr>
        <w:t>Pediatric Neurology/Neurosurgery</w:t>
      </w:r>
      <w:r w:rsidR="001C1E47">
        <w:rPr>
          <w:b/>
          <w:sz w:val="22"/>
        </w:rPr>
        <w:t xml:space="preserve"> program (i.e., </w:t>
      </w:r>
      <w:r w:rsidR="00BD19A1">
        <w:rPr>
          <w:b/>
          <w:sz w:val="22"/>
        </w:rPr>
        <w:t>physicians</w:t>
      </w:r>
      <w:r w:rsidR="001C1E47">
        <w:rPr>
          <w:b/>
          <w:sz w:val="22"/>
        </w:rPr>
        <w:t xml:space="preserve"> in the program regularly attend and participate in the care of these special patient populations)</w:t>
      </w:r>
      <w:r w:rsidR="006440BD" w:rsidRPr="00D03B37">
        <w:rPr>
          <w:b/>
          <w:sz w:val="22"/>
        </w:rPr>
        <w:t xml:space="preserve">? </w:t>
      </w:r>
    </w:p>
    <w:tbl>
      <w:tblPr>
        <w:tblW w:w="8640" w:type="dxa"/>
        <w:tblInd w:w="720" w:type="dxa"/>
        <w:tblLayout w:type="fixed"/>
        <w:tblLook w:val="01E0" w:firstRow="1" w:lastRow="1" w:firstColumn="1" w:lastColumn="1" w:noHBand="0" w:noVBand="0"/>
      </w:tblPr>
      <w:tblGrid>
        <w:gridCol w:w="464"/>
        <w:gridCol w:w="6376"/>
        <w:gridCol w:w="900"/>
        <w:gridCol w:w="900"/>
      </w:tblGrid>
      <w:tr w:rsidR="00B51422" w:rsidRPr="004F591F" w14:paraId="2B7A2B6E" w14:textId="77777777" w:rsidTr="00B51422">
        <w:tc>
          <w:tcPr>
            <w:tcW w:w="464" w:type="dxa"/>
          </w:tcPr>
          <w:p w14:paraId="1F5546CE" w14:textId="77777777" w:rsidR="00B51422" w:rsidRPr="00F3020E" w:rsidRDefault="00B51422" w:rsidP="00705881">
            <w:pPr>
              <w:rPr>
                <w:b/>
              </w:rPr>
            </w:pPr>
          </w:p>
        </w:tc>
        <w:tc>
          <w:tcPr>
            <w:tcW w:w="6376" w:type="dxa"/>
          </w:tcPr>
          <w:p w14:paraId="258A221B" w14:textId="77777777" w:rsidR="00B51422" w:rsidRPr="00F3020E" w:rsidRDefault="00B51422" w:rsidP="00705881">
            <w:pPr>
              <w:rPr>
                <w:b/>
              </w:rPr>
            </w:pPr>
          </w:p>
        </w:tc>
        <w:tc>
          <w:tcPr>
            <w:tcW w:w="900" w:type="dxa"/>
            <w:vAlign w:val="center"/>
          </w:tcPr>
          <w:p w14:paraId="3F4B3469" w14:textId="77777777" w:rsidR="00B51422" w:rsidRPr="00F3020E" w:rsidRDefault="00B51422" w:rsidP="00B51422">
            <w:pPr>
              <w:jc w:val="center"/>
              <w:rPr>
                <w:b/>
              </w:rPr>
            </w:pPr>
            <w:r w:rsidRPr="004F591F">
              <w:rPr>
                <w:b/>
                <w:sz w:val="22"/>
              </w:rPr>
              <w:t>Yes</w:t>
            </w:r>
          </w:p>
        </w:tc>
        <w:tc>
          <w:tcPr>
            <w:tcW w:w="900" w:type="dxa"/>
            <w:vAlign w:val="center"/>
          </w:tcPr>
          <w:p w14:paraId="43266860" w14:textId="77777777" w:rsidR="00B51422" w:rsidRPr="00F3020E" w:rsidRDefault="00B51422" w:rsidP="00B51422">
            <w:pPr>
              <w:jc w:val="center"/>
              <w:rPr>
                <w:b/>
              </w:rPr>
            </w:pPr>
            <w:r w:rsidRPr="004F591F">
              <w:rPr>
                <w:b/>
                <w:sz w:val="22"/>
              </w:rPr>
              <w:t>No</w:t>
            </w:r>
          </w:p>
        </w:tc>
      </w:tr>
      <w:tr w:rsidR="00B51422" w:rsidRPr="004F591F" w14:paraId="2F7F296C" w14:textId="77777777" w:rsidTr="00B51422">
        <w:tc>
          <w:tcPr>
            <w:tcW w:w="464" w:type="dxa"/>
            <w:shd w:val="clear" w:color="auto" w:fill="D9D9D9"/>
          </w:tcPr>
          <w:p w14:paraId="08E0DDE0" w14:textId="77777777" w:rsidR="00B51422" w:rsidRPr="00F3020E" w:rsidRDefault="00B51422" w:rsidP="00705881">
            <w:r w:rsidRPr="004F591F">
              <w:rPr>
                <w:sz w:val="22"/>
              </w:rPr>
              <w:t>a.</w:t>
            </w:r>
          </w:p>
        </w:tc>
        <w:tc>
          <w:tcPr>
            <w:tcW w:w="6376" w:type="dxa"/>
            <w:shd w:val="clear" w:color="auto" w:fill="D9D9D9"/>
          </w:tcPr>
          <w:p w14:paraId="35AC95B8" w14:textId="7160869A" w:rsidR="00B51422" w:rsidRPr="00F3020E" w:rsidRDefault="00B51422" w:rsidP="007B67D0">
            <w:r w:rsidRPr="00E44021">
              <w:rPr>
                <w:sz w:val="22"/>
                <w:u w:val="single"/>
              </w:rPr>
              <w:t xml:space="preserve">Cerebral palsy/spasticity multidisciplinary </w:t>
            </w:r>
            <w:r w:rsidR="00BD19A1" w:rsidRPr="00E44021">
              <w:rPr>
                <w:sz w:val="22"/>
                <w:u w:val="single"/>
              </w:rPr>
              <w:t>program</w:t>
            </w:r>
            <w:r>
              <w:rPr>
                <w:rStyle w:val="FootnoteReference"/>
                <w:sz w:val="22"/>
              </w:rPr>
              <w:footnoteReference w:id="9"/>
            </w:r>
          </w:p>
        </w:tc>
        <w:tc>
          <w:tcPr>
            <w:tcW w:w="900" w:type="dxa"/>
            <w:shd w:val="clear" w:color="auto" w:fill="D9D9D9"/>
            <w:vAlign w:val="center"/>
          </w:tcPr>
          <w:p w14:paraId="38F8884A" w14:textId="77777777" w:rsidR="00B51422" w:rsidRPr="00F3020E" w:rsidRDefault="00B51422" w:rsidP="00B51422">
            <w:pPr>
              <w:jc w:val="center"/>
              <w:rPr>
                <w:b/>
              </w:rPr>
            </w:pPr>
            <w:r w:rsidRPr="004F591F">
              <w:rPr>
                <w:b/>
                <w:sz w:val="22"/>
              </w:rPr>
              <w:t>○</w:t>
            </w:r>
          </w:p>
        </w:tc>
        <w:tc>
          <w:tcPr>
            <w:tcW w:w="900" w:type="dxa"/>
            <w:shd w:val="clear" w:color="auto" w:fill="D9D9D9"/>
            <w:vAlign w:val="center"/>
          </w:tcPr>
          <w:p w14:paraId="31914D8F" w14:textId="77777777" w:rsidR="00B51422" w:rsidRPr="00F3020E" w:rsidRDefault="00B51422" w:rsidP="00B51422">
            <w:pPr>
              <w:jc w:val="center"/>
              <w:rPr>
                <w:b/>
              </w:rPr>
            </w:pPr>
            <w:r w:rsidRPr="004F591F">
              <w:rPr>
                <w:b/>
                <w:sz w:val="22"/>
              </w:rPr>
              <w:t>○</w:t>
            </w:r>
          </w:p>
        </w:tc>
      </w:tr>
      <w:tr w:rsidR="00B51422" w:rsidRPr="004F591F" w14:paraId="2129087B" w14:textId="77777777" w:rsidTr="00B51422">
        <w:tc>
          <w:tcPr>
            <w:tcW w:w="464" w:type="dxa"/>
          </w:tcPr>
          <w:p w14:paraId="52016157" w14:textId="77777777" w:rsidR="00B51422" w:rsidRPr="00F3020E" w:rsidRDefault="00B51422" w:rsidP="00705881">
            <w:r w:rsidRPr="004F591F">
              <w:rPr>
                <w:sz w:val="22"/>
              </w:rPr>
              <w:t>b.</w:t>
            </w:r>
          </w:p>
        </w:tc>
        <w:tc>
          <w:tcPr>
            <w:tcW w:w="6376" w:type="dxa"/>
          </w:tcPr>
          <w:p w14:paraId="1A003859" w14:textId="1F18C3F3" w:rsidR="00B51422" w:rsidRPr="00F3020E" w:rsidRDefault="00B51422" w:rsidP="007A5B97">
            <w:r w:rsidRPr="004F591F">
              <w:rPr>
                <w:rFonts w:eastAsia="Batang"/>
                <w:sz w:val="22"/>
                <w:u w:val="single"/>
                <w:lang w:eastAsia="ko-KR"/>
              </w:rPr>
              <w:t>Cerebrovascular</w:t>
            </w:r>
            <w:r>
              <w:rPr>
                <w:rFonts w:eastAsia="Batang"/>
                <w:sz w:val="22"/>
                <w:u w:val="single"/>
                <w:lang w:eastAsia="ko-KR"/>
              </w:rPr>
              <w:t xml:space="preserve">/stroke multidisciplinary </w:t>
            </w:r>
            <w:r w:rsidR="00BD19A1" w:rsidRPr="00E44021">
              <w:rPr>
                <w:sz w:val="22"/>
                <w:u w:val="single"/>
              </w:rPr>
              <w:t>program</w:t>
            </w:r>
            <w:r w:rsidRPr="004F591F">
              <w:rPr>
                <w:rStyle w:val="FootnoteReference"/>
                <w:sz w:val="22"/>
              </w:rPr>
              <w:footnoteReference w:id="10"/>
            </w:r>
          </w:p>
        </w:tc>
        <w:tc>
          <w:tcPr>
            <w:tcW w:w="900" w:type="dxa"/>
            <w:vAlign w:val="center"/>
          </w:tcPr>
          <w:p w14:paraId="157E7DD5" w14:textId="77777777" w:rsidR="00B51422" w:rsidRPr="00F3020E" w:rsidRDefault="00B51422" w:rsidP="00B51422">
            <w:pPr>
              <w:jc w:val="center"/>
              <w:rPr>
                <w:b/>
              </w:rPr>
            </w:pPr>
            <w:r w:rsidRPr="004F591F">
              <w:rPr>
                <w:b/>
                <w:sz w:val="22"/>
              </w:rPr>
              <w:t>○</w:t>
            </w:r>
          </w:p>
        </w:tc>
        <w:tc>
          <w:tcPr>
            <w:tcW w:w="900" w:type="dxa"/>
            <w:vAlign w:val="center"/>
          </w:tcPr>
          <w:p w14:paraId="30AE2381" w14:textId="77777777" w:rsidR="00B51422" w:rsidRPr="00F3020E" w:rsidRDefault="00B51422" w:rsidP="00B51422">
            <w:pPr>
              <w:jc w:val="center"/>
              <w:rPr>
                <w:b/>
              </w:rPr>
            </w:pPr>
            <w:r w:rsidRPr="004F591F">
              <w:rPr>
                <w:b/>
                <w:sz w:val="22"/>
              </w:rPr>
              <w:t>○</w:t>
            </w:r>
          </w:p>
        </w:tc>
      </w:tr>
      <w:tr w:rsidR="00B51422" w:rsidRPr="004F591F" w14:paraId="68A3BF61" w14:textId="77777777" w:rsidTr="00B51422">
        <w:tc>
          <w:tcPr>
            <w:tcW w:w="464" w:type="dxa"/>
            <w:shd w:val="clear" w:color="auto" w:fill="D9D9D9"/>
          </w:tcPr>
          <w:p w14:paraId="4028B88E" w14:textId="77777777" w:rsidR="00B51422" w:rsidRPr="00F3020E" w:rsidRDefault="00B51422" w:rsidP="00705881">
            <w:r w:rsidRPr="004F591F">
              <w:rPr>
                <w:sz w:val="22"/>
              </w:rPr>
              <w:t>c.</w:t>
            </w:r>
          </w:p>
        </w:tc>
        <w:tc>
          <w:tcPr>
            <w:tcW w:w="6376" w:type="dxa"/>
            <w:shd w:val="clear" w:color="auto" w:fill="D9D9D9"/>
          </w:tcPr>
          <w:p w14:paraId="753CEE08" w14:textId="14221161" w:rsidR="00B51422" w:rsidRPr="00F3020E" w:rsidRDefault="00B51422" w:rsidP="007A5B97">
            <w:r w:rsidRPr="004F591F">
              <w:rPr>
                <w:sz w:val="22"/>
                <w:u w:val="single"/>
              </w:rPr>
              <w:t>Craniofacial surgical</w:t>
            </w:r>
            <w:r>
              <w:rPr>
                <w:sz w:val="22"/>
                <w:u w:val="single"/>
              </w:rPr>
              <w:t xml:space="preserve"> multidisciplinary </w:t>
            </w:r>
            <w:r w:rsidR="00BD19A1" w:rsidRPr="00E44021">
              <w:rPr>
                <w:sz w:val="22"/>
                <w:u w:val="single"/>
              </w:rPr>
              <w:t>program</w:t>
            </w:r>
            <w:r w:rsidRPr="004F591F">
              <w:rPr>
                <w:rStyle w:val="FootnoteReference"/>
                <w:sz w:val="22"/>
              </w:rPr>
              <w:footnoteReference w:id="11"/>
            </w:r>
          </w:p>
        </w:tc>
        <w:tc>
          <w:tcPr>
            <w:tcW w:w="900" w:type="dxa"/>
            <w:shd w:val="clear" w:color="auto" w:fill="D9D9D9"/>
            <w:vAlign w:val="center"/>
          </w:tcPr>
          <w:p w14:paraId="3D84AFED" w14:textId="77777777" w:rsidR="00B51422" w:rsidRPr="00F3020E" w:rsidRDefault="00B51422" w:rsidP="00B51422">
            <w:pPr>
              <w:jc w:val="center"/>
              <w:rPr>
                <w:b/>
              </w:rPr>
            </w:pPr>
            <w:r w:rsidRPr="004F591F">
              <w:rPr>
                <w:b/>
                <w:sz w:val="22"/>
              </w:rPr>
              <w:t>○</w:t>
            </w:r>
          </w:p>
        </w:tc>
        <w:tc>
          <w:tcPr>
            <w:tcW w:w="900" w:type="dxa"/>
            <w:shd w:val="clear" w:color="auto" w:fill="D9D9D9"/>
            <w:vAlign w:val="center"/>
          </w:tcPr>
          <w:p w14:paraId="265DFD3A" w14:textId="77777777" w:rsidR="00B51422" w:rsidRPr="00F3020E" w:rsidRDefault="00B51422" w:rsidP="00B51422">
            <w:pPr>
              <w:jc w:val="center"/>
              <w:rPr>
                <w:b/>
              </w:rPr>
            </w:pPr>
            <w:r w:rsidRPr="004F591F">
              <w:rPr>
                <w:b/>
                <w:sz w:val="22"/>
              </w:rPr>
              <w:t>○</w:t>
            </w:r>
          </w:p>
        </w:tc>
      </w:tr>
      <w:tr w:rsidR="00B51422" w:rsidRPr="004F591F" w14:paraId="397AF162" w14:textId="77777777" w:rsidTr="00B51422">
        <w:tc>
          <w:tcPr>
            <w:tcW w:w="464" w:type="dxa"/>
          </w:tcPr>
          <w:p w14:paraId="09C3451E" w14:textId="77777777" w:rsidR="00B51422" w:rsidRPr="00F3020E" w:rsidRDefault="00B51422" w:rsidP="00705881">
            <w:r w:rsidRPr="004F591F">
              <w:rPr>
                <w:sz w:val="22"/>
              </w:rPr>
              <w:t>d.</w:t>
            </w:r>
          </w:p>
        </w:tc>
        <w:tc>
          <w:tcPr>
            <w:tcW w:w="6376" w:type="dxa"/>
          </w:tcPr>
          <w:p w14:paraId="233F37FD" w14:textId="7A017061" w:rsidR="00B51422" w:rsidRPr="00F3020E" w:rsidRDefault="00B51422" w:rsidP="007A5B97">
            <w:r>
              <w:rPr>
                <w:sz w:val="22"/>
                <w:u w:val="single"/>
              </w:rPr>
              <w:t>Surgical m</w:t>
            </w:r>
            <w:r w:rsidRPr="004F591F">
              <w:rPr>
                <w:sz w:val="22"/>
                <w:u w:val="single"/>
              </w:rPr>
              <w:t xml:space="preserve">ovement disorders </w:t>
            </w:r>
            <w:r>
              <w:rPr>
                <w:sz w:val="22"/>
                <w:u w:val="single"/>
              </w:rPr>
              <w:t xml:space="preserve">multidisciplinary </w:t>
            </w:r>
            <w:r w:rsidR="00BD19A1" w:rsidRPr="00E44021">
              <w:rPr>
                <w:sz w:val="22"/>
                <w:u w:val="single"/>
              </w:rPr>
              <w:t>program</w:t>
            </w:r>
            <w:r w:rsidRPr="004F591F">
              <w:rPr>
                <w:rStyle w:val="FootnoteReference"/>
                <w:sz w:val="22"/>
              </w:rPr>
              <w:footnoteReference w:id="12"/>
            </w:r>
          </w:p>
        </w:tc>
        <w:tc>
          <w:tcPr>
            <w:tcW w:w="900" w:type="dxa"/>
            <w:vAlign w:val="center"/>
          </w:tcPr>
          <w:p w14:paraId="4B53B633" w14:textId="77777777" w:rsidR="00B51422" w:rsidRPr="00F3020E" w:rsidRDefault="00B51422" w:rsidP="00B51422">
            <w:pPr>
              <w:jc w:val="center"/>
              <w:rPr>
                <w:b/>
              </w:rPr>
            </w:pPr>
            <w:r w:rsidRPr="004F591F">
              <w:rPr>
                <w:b/>
                <w:sz w:val="22"/>
              </w:rPr>
              <w:t>○</w:t>
            </w:r>
          </w:p>
        </w:tc>
        <w:tc>
          <w:tcPr>
            <w:tcW w:w="900" w:type="dxa"/>
            <w:vAlign w:val="center"/>
          </w:tcPr>
          <w:p w14:paraId="65819030" w14:textId="77777777" w:rsidR="00B51422" w:rsidRPr="00F3020E" w:rsidRDefault="00B51422" w:rsidP="00B51422">
            <w:pPr>
              <w:jc w:val="center"/>
              <w:rPr>
                <w:b/>
              </w:rPr>
            </w:pPr>
            <w:r w:rsidRPr="004F591F">
              <w:rPr>
                <w:b/>
                <w:sz w:val="22"/>
              </w:rPr>
              <w:t>○</w:t>
            </w:r>
          </w:p>
        </w:tc>
      </w:tr>
      <w:tr w:rsidR="00B51422" w:rsidRPr="004F591F" w14:paraId="0F8CD5CB" w14:textId="77777777" w:rsidTr="00B51422">
        <w:tc>
          <w:tcPr>
            <w:tcW w:w="464" w:type="dxa"/>
            <w:shd w:val="clear" w:color="auto" w:fill="D9D9D9"/>
          </w:tcPr>
          <w:p w14:paraId="4DBB63DB" w14:textId="77777777" w:rsidR="00B51422" w:rsidRPr="00F3020E" w:rsidRDefault="00B51422" w:rsidP="00705881">
            <w:r w:rsidRPr="004F591F">
              <w:rPr>
                <w:sz w:val="22"/>
              </w:rPr>
              <w:t>e.</w:t>
            </w:r>
          </w:p>
        </w:tc>
        <w:tc>
          <w:tcPr>
            <w:tcW w:w="6376" w:type="dxa"/>
            <w:shd w:val="clear" w:color="auto" w:fill="D9D9D9"/>
          </w:tcPr>
          <w:p w14:paraId="28F2A638" w14:textId="244137A5" w:rsidR="00B51422" w:rsidRPr="00A2472F" w:rsidRDefault="00B51422" w:rsidP="00705881">
            <w:pPr>
              <w:rPr>
                <w:b/>
                <w:u w:val="single"/>
                <w:vertAlign w:val="superscript"/>
              </w:rPr>
            </w:pPr>
            <w:r w:rsidRPr="004F591F">
              <w:rPr>
                <w:sz w:val="22"/>
                <w:u w:val="single"/>
              </w:rPr>
              <w:t>Neurofibromatosis</w:t>
            </w:r>
            <w:r>
              <w:rPr>
                <w:sz w:val="22"/>
                <w:u w:val="single"/>
              </w:rPr>
              <w:t xml:space="preserve"> multidisciplinary</w:t>
            </w:r>
            <w:r w:rsidRPr="004F591F">
              <w:rPr>
                <w:sz w:val="22"/>
                <w:u w:val="single"/>
              </w:rPr>
              <w:t xml:space="preserve"> </w:t>
            </w:r>
            <w:r w:rsidR="00BD19A1" w:rsidRPr="00E44021">
              <w:rPr>
                <w:sz w:val="22"/>
                <w:u w:val="single"/>
              </w:rPr>
              <w:t>program</w:t>
            </w:r>
            <w:r w:rsidRPr="004F591F">
              <w:rPr>
                <w:rStyle w:val="FootnoteReference"/>
                <w:sz w:val="22"/>
              </w:rPr>
              <w:footnoteReference w:id="13"/>
            </w:r>
          </w:p>
        </w:tc>
        <w:tc>
          <w:tcPr>
            <w:tcW w:w="900" w:type="dxa"/>
            <w:shd w:val="clear" w:color="auto" w:fill="D9D9D9"/>
            <w:vAlign w:val="center"/>
          </w:tcPr>
          <w:p w14:paraId="7FDF8E21" w14:textId="77777777" w:rsidR="00B51422" w:rsidRPr="00F3020E" w:rsidRDefault="00B51422" w:rsidP="00B51422">
            <w:pPr>
              <w:jc w:val="center"/>
              <w:rPr>
                <w:b/>
              </w:rPr>
            </w:pPr>
            <w:r w:rsidRPr="004F591F">
              <w:rPr>
                <w:b/>
                <w:sz w:val="22"/>
              </w:rPr>
              <w:t>○</w:t>
            </w:r>
          </w:p>
        </w:tc>
        <w:tc>
          <w:tcPr>
            <w:tcW w:w="900" w:type="dxa"/>
            <w:shd w:val="clear" w:color="auto" w:fill="D9D9D9"/>
            <w:vAlign w:val="center"/>
          </w:tcPr>
          <w:p w14:paraId="3E5C7562" w14:textId="77777777" w:rsidR="00B51422" w:rsidRPr="00F3020E" w:rsidRDefault="00B51422" w:rsidP="00B51422">
            <w:pPr>
              <w:jc w:val="center"/>
              <w:rPr>
                <w:b/>
              </w:rPr>
            </w:pPr>
            <w:r w:rsidRPr="004F591F">
              <w:rPr>
                <w:b/>
                <w:sz w:val="22"/>
              </w:rPr>
              <w:t>○</w:t>
            </w:r>
          </w:p>
        </w:tc>
      </w:tr>
      <w:tr w:rsidR="00B51422" w:rsidRPr="004F591F" w14:paraId="1878EB15" w14:textId="77777777" w:rsidTr="00B51422">
        <w:tc>
          <w:tcPr>
            <w:tcW w:w="464" w:type="dxa"/>
          </w:tcPr>
          <w:p w14:paraId="1D2F4390" w14:textId="77777777" w:rsidR="00B51422" w:rsidRPr="00F3020E" w:rsidRDefault="00B51422" w:rsidP="00705881">
            <w:r w:rsidRPr="004F591F">
              <w:rPr>
                <w:sz w:val="22"/>
              </w:rPr>
              <w:lastRenderedPageBreak/>
              <w:t>f.</w:t>
            </w:r>
          </w:p>
        </w:tc>
        <w:tc>
          <w:tcPr>
            <w:tcW w:w="6376" w:type="dxa"/>
          </w:tcPr>
          <w:p w14:paraId="393FABAD" w14:textId="750078E6" w:rsidR="00B51422" w:rsidRPr="00F3020E" w:rsidRDefault="00B51422" w:rsidP="00705881">
            <w:r w:rsidRPr="004F591F">
              <w:rPr>
                <w:rFonts w:eastAsia="Batang"/>
                <w:sz w:val="22"/>
                <w:u w:val="single"/>
                <w:lang w:eastAsia="ko-KR"/>
              </w:rPr>
              <w:t xml:space="preserve">Neuromuscular </w:t>
            </w:r>
            <w:r>
              <w:rPr>
                <w:sz w:val="22"/>
                <w:u w:val="single"/>
              </w:rPr>
              <w:t>multidisciplinary</w:t>
            </w:r>
            <w:r w:rsidRPr="004F591F">
              <w:rPr>
                <w:rFonts w:eastAsia="Batang"/>
                <w:sz w:val="22"/>
                <w:u w:val="single"/>
                <w:lang w:eastAsia="ko-KR"/>
              </w:rPr>
              <w:t xml:space="preserve"> </w:t>
            </w:r>
            <w:r w:rsidR="00BD19A1" w:rsidRPr="00E44021">
              <w:rPr>
                <w:sz w:val="22"/>
                <w:u w:val="single"/>
              </w:rPr>
              <w:t>program</w:t>
            </w:r>
            <w:r w:rsidRPr="004F591F">
              <w:rPr>
                <w:rStyle w:val="FootnoteReference"/>
                <w:sz w:val="22"/>
              </w:rPr>
              <w:footnoteReference w:id="14"/>
            </w:r>
          </w:p>
        </w:tc>
        <w:tc>
          <w:tcPr>
            <w:tcW w:w="900" w:type="dxa"/>
            <w:vAlign w:val="center"/>
          </w:tcPr>
          <w:p w14:paraId="5AA9E6CF" w14:textId="77777777" w:rsidR="00B51422" w:rsidRPr="00F3020E" w:rsidRDefault="00B51422" w:rsidP="00B51422">
            <w:pPr>
              <w:jc w:val="center"/>
              <w:rPr>
                <w:b/>
              </w:rPr>
            </w:pPr>
            <w:r w:rsidRPr="004F591F">
              <w:rPr>
                <w:b/>
                <w:sz w:val="22"/>
              </w:rPr>
              <w:t>○</w:t>
            </w:r>
          </w:p>
        </w:tc>
        <w:tc>
          <w:tcPr>
            <w:tcW w:w="900" w:type="dxa"/>
            <w:vAlign w:val="center"/>
          </w:tcPr>
          <w:p w14:paraId="430880AB" w14:textId="77777777" w:rsidR="00B51422" w:rsidRPr="00F3020E" w:rsidRDefault="00B51422" w:rsidP="00B51422">
            <w:pPr>
              <w:jc w:val="center"/>
              <w:rPr>
                <w:b/>
              </w:rPr>
            </w:pPr>
            <w:r w:rsidRPr="004F591F">
              <w:rPr>
                <w:b/>
                <w:sz w:val="22"/>
              </w:rPr>
              <w:t>○</w:t>
            </w:r>
          </w:p>
        </w:tc>
      </w:tr>
      <w:tr w:rsidR="00B51422" w:rsidRPr="004F591F" w14:paraId="381E6084" w14:textId="77777777" w:rsidTr="00B51422">
        <w:tc>
          <w:tcPr>
            <w:tcW w:w="464" w:type="dxa"/>
            <w:shd w:val="clear" w:color="auto" w:fill="D9D9D9"/>
          </w:tcPr>
          <w:p w14:paraId="433146F3" w14:textId="77777777" w:rsidR="00B51422" w:rsidRPr="00F3020E" w:rsidRDefault="00B51422" w:rsidP="00705881">
            <w:r w:rsidRPr="004F591F">
              <w:rPr>
                <w:sz w:val="22"/>
              </w:rPr>
              <w:t>g.</w:t>
            </w:r>
          </w:p>
        </w:tc>
        <w:tc>
          <w:tcPr>
            <w:tcW w:w="6376" w:type="dxa"/>
            <w:shd w:val="clear" w:color="auto" w:fill="D9D9D9"/>
          </w:tcPr>
          <w:p w14:paraId="547B9E7C" w14:textId="2E2B0618" w:rsidR="00B51422" w:rsidRPr="00F3020E" w:rsidRDefault="00B51422" w:rsidP="007A5B97">
            <w:r w:rsidRPr="00B8029B">
              <w:rPr>
                <w:rFonts w:eastAsia="Batang"/>
                <w:sz w:val="22"/>
                <w:u w:val="single"/>
                <w:lang w:eastAsia="ko-KR"/>
              </w:rPr>
              <w:t>Neuro-oncology</w:t>
            </w:r>
            <w:r w:rsidRPr="004F591F">
              <w:rPr>
                <w:sz w:val="22"/>
              </w:rPr>
              <w:t xml:space="preserve"> </w:t>
            </w:r>
            <w:r>
              <w:rPr>
                <w:sz w:val="22"/>
                <w:u w:val="single"/>
              </w:rPr>
              <w:t>multidisciplinary</w:t>
            </w:r>
            <w:r w:rsidRPr="004F591F">
              <w:rPr>
                <w:sz w:val="22"/>
              </w:rPr>
              <w:t xml:space="preserve"> </w:t>
            </w:r>
            <w:r w:rsidR="00EE33BB" w:rsidRPr="00E44021">
              <w:rPr>
                <w:sz w:val="22"/>
                <w:u w:val="single"/>
              </w:rPr>
              <w:t>program</w:t>
            </w:r>
            <w:r>
              <w:rPr>
                <w:rStyle w:val="FootnoteReference"/>
                <w:sz w:val="22"/>
              </w:rPr>
              <w:footnoteReference w:id="15"/>
            </w:r>
          </w:p>
        </w:tc>
        <w:tc>
          <w:tcPr>
            <w:tcW w:w="900" w:type="dxa"/>
            <w:shd w:val="clear" w:color="auto" w:fill="D9D9D9"/>
            <w:vAlign w:val="center"/>
          </w:tcPr>
          <w:p w14:paraId="257BDC75" w14:textId="77777777" w:rsidR="00B51422" w:rsidRPr="00F3020E" w:rsidRDefault="00B51422" w:rsidP="00B51422">
            <w:pPr>
              <w:jc w:val="center"/>
              <w:rPr>
                <w:b/>
              </w:rPr>
            </w:pPr>
            <w:r w:rsidRPr="004F591F">
              <w:rPr>
                <w:b/>
                <w:sz w:val="22"/>
              </w:rPr>
              <w:t>○</w:t>
            </w:r>
          </w:p>
        </w:tc>
        <w:tc>
          <w:tcPr>
            <w:tcW w:w="900" w:type="dxa"/>
            <w:shd w:val="clear" w:color="auto" w:fill="D9D9D9"/>
            <w:vAlign w:val="center"/>
          </w:tcPr>
          <w:p w14:paraId="1BC52D14" w14:textId="77777777" w:rsidR="00B51422" w:rsidRPr="00F3020E" w:rsidRDefault="00B51422" w:rsidP="00B51422">
            <w:pPr>
              <w:jc w:val="center"/>
              <w:rPr>
                <w:b/>
              </w:rPr>
            </w:pPr>
            <w:r w:rsidRPr="004F591F">
              <w:rPr>
                <w:b/>
                <w:sz w:val="22"/>
              </w:rPr>
              <w:t>○</w:t>
            </w:r>
          </w:p>
        </w:tc>
      </w:tr>
      <w:tr w:rsidR="00B51422" w:rsidRPr="004F591F" w14:paraId="357961D8" w14:textId="77777777" w:rsidTr="00B51422">
        <w:tc>
          <w:tcPr>
            <w:tcW w:w="464" w:type="dxa"/>
          </w:tcPr>
          <w:p w14:paraId="7FF0292F" w14:textId="77777777" w:rsidR="00B51422" w:rsidRPr="00F3020E" w:rsidRDefault="00B51422" w:rsidP="00705881">
            <w:r w:rsidRPr="004F591F">
              <w:rPr>
                <w:sz w:val="22"/>
              </w:rPr>
              <w:t>h.</w:t>
            </w:r>
          </w:p>
        </w:tc>
        <w:tc>
          <w:tcPr>
            <w:tcW w:w="6376" w:type="dxa"/>
          </w:tcPr>
          <w:p w14:paraId="3B68ED6E" w14:textId="439587FB" w:rsidR="00B51422" w:rsidRPr="00F3020E" w:rsidRDefault="00B51422" w:rsidP="007A5B97">
            <w:r w:rsidRPr="004F591F">
              <w:rPr>
                <w:sz w:val="22"/>
                <w:u w:val="single"/>
              </w:rPr>
              <w:t xml:space="preserve">Spina bifida </w:t>
            </w:r>
            <w:r>
              <w:rPr>
                <w:sz w:val="22"/>
                <w:u w:val="single"/>
              </w:rPr>
              <w:t>multidisciplinary</w:t>
            </w:r>
            <w:r w:rsidRPr="004F591F">
              <w:rPr>
                <w:sz w:val="22"/>
                <w:u w:val="single"/>
              </w:rPr>
              <w:t xml:space="preserve"> </w:t>
            </w:r>
            <w:r w:rsidR="00EE33BB">
              <w:rPr>
                <w:sz w:val="22"/>
                <w:u w:val="single"/>
              </w:rPr>
              <w:t>program</w:t>
            </w:r>
            <w:r w:rsidRPr="004F591F">
              <w:rPr>
                <w:rStyle w:val="FootnoteReference"/>
                <w:sz w:val="22"/>
              </w:rPr>
              <w:footnoteReference w:id="16"/>
            </w:r>
          </w:p>
        </w:tc>
        <w:tc>
          <w:tcPr>
            <w:tcW w:w="900" w:type="dxa"/>
            <w:vAlign w:val="center"/>
          </w:tcPr>
          <w:p w14:paraId="43696A74" w14:textId="77777777" w:rsidR="00B51422" w:rsidRPr="00F3020E" w:rsidRDefault="00B51422" w:rsidP="00B51422">
            <w:pPr>
              <w:jc w:val="center"/>
              <w:rPr>
                <w:b/>
              </w:rPr>
            </w:pPr>
            <w:r w:rsidRPr="004F591F">
              <w:rPr>
                <w:b/>
                <w:sz w:val="22"/>
              </w:rPr>
              <w:t>○</w:t>
            </w:r>
          </w:p>
        </w:tc>
        <w:tc>
          <w:tcPr>
            <w:tcW w:w="900" w:type="dxa"/>
            <w:vAlign w:val="center"/>
          </w:tcPr>
          <w:p w14:paraId="3E25C7A5" w14:textId="77777777" w:rsidR="00B51422" w:rsidRPr="00F3020E" w:rsidRDefault="00B51422" w:rsidP="00B51422">
            <w:pPr>
              <w:jc w:val="center"/>
              <w:rPr>
                <w:b/>
              </w:rPr>
            </w:pPr>
            <w:r w:rsidRPr="004F591F">
              <w:rPr>
                <w:b/>
                <w:sz w:val="22"/>
              </w:rPr>
              <w:t>○</w:t>
            </w:r>
          </w:p>
        </w:tc>
      </w:tr>
      <w:tr w:rsidR="00B51422" w:rsidRPr="004F591F" w14:paraId="06F83F6B" w14:textId="77777777" w:rsidTr="00B51422">
        <w:tc>
          <w:tcPr>
            <w:tcW w:w="464" w:type="dxa"/>
            <w:shd w:val="clear" w:color="auto" w:fill="D9D9D9"/>
          </w:tcPr>
          <w:p w14:paraId="142B92F2" w14:textId="77777777" w:rsidR="00B51422" w:rsidRPr="00F3020E" w:rsidRDefault="00B51422" w:rsidP="00705881">
            <w:r w:rsidRPr="004F591F">
              <w:rPr>
                <w:sz w:val="22"/>
              </w:rPr>
              <w:t>i.</w:t>
            </w:r>
          </w:p>
        </w:tc>
        <w:tc>
          <w:tcPr>
            <w:tcW w:w="6376" w:type="dxa"/>
            <w:shd w:val="clear" w:color="auto" w:fill="D9D9D9"/>
          </w:tcPr>
          <w:p w14:paraId="66B0FD57" w14:textId="5A8E8A0A" w:rsidR="00B51422" w:rsidRPr="00F3020E" w:rsidRDefault="00B51422" w:rsidP="00705881">
            <w:r w:rsidRPr="004F591F">
              <w:rPr>
                <w:sz w:val="22"/>
                <w:u w:val="single"/>
              </w:rPr>
              <w:t xml:space="preserve">Tuberous sclerosis </w:t>
            </w:r>
            <w:r>
              <w:rPr>
                <w:sz w:val="22"/>
                <w:u w:val="single"/>
              </w:rPr>
              <w:t>multidisciplinary</w:t>
            </w:r>
            <w:r w:rsidRPr="004F591F">
              <w:rPr>
                <w:sz w:val="22"/>
                <w:u w:val="single"/>
              </w:rPr>
              <w:t xml:space="preserve"> </w:t>
            </w:r>
            <w:r w:rsidR="00EE33BB">
              <w:rPr>
                <w:sz w:val="22"/>
                <w:u w:val="single"/>
              </w:rPr>
              <w:t>program</w:t>
            </w:r>
            <w:r w:rsidRPr="004F591F">
              <w:rPr>
                <w:rStyle w:val="FootnoteReference"/>
                <w:sz w:val="22"/>
              </w:rPr>
              <w:footnoteReference w:id="17"/>
            </w:r>
          </w:p>
        </w:tc>
        <w:tc>
          <w:tcPr>
            <w:tcW w:w="900" w:type="dxa"/>
            <w:shd w:val="clear" w:color="auto" w:fill="D9D9D9"/>
            <w:vAlign w:val="center"/>
          </w:tcPr>
          <w:p w14:paraId="2EF3F1FC" w14:textId="77777777" w:rsidR="00B51422" w:rsidRPr="00F3020E" w:rsidRDefault="00B51422" w:rsidP="00B51422">
            <w:pPr>
              <w:jc w:val="center"/>
              <w:rPr>
                <w:b/>
              </w:rPr>
            </w:pPr>
            <w:r w:rsidRPr="004F591F">
              <w:rPr>
                <w:b/>
                <w:sz w:val="22"/>
              </w:rPr>
              <w:t>○</w:t>
            </w:r>
          </w:p>
        </w:tc>
        <w:tc>
          <w:tcPr>
            <w:tcW w:w="900" w:type="dxa"/>
            <w:shd w:val="clear" w:color="auto" w:fill="D9D9D9"/>
            <w:vAlign w:val="center"/>
          </w:tcPr>
          <w:p w14:paraId="5F97224B" w14:textId="77777777" w:rsidR="00B51422" w:rsidRPr="00F3020E" w:rsidRDefault="00B51422" w:rsidP="00B51422">
            <w:pPr>
              <w:jc w:val="center"/>
              <w:rPr>
                <w:b/>
              </w:rPr>
            </w:pPr>
            <w:r w:rsidRPr="004F591F">
              <w:rPr>
                <w:b/>
                <w:sz w:val="22"/>
              </w:rPr>
              <w:t>○</w:t>
            </w:r>
          </w:p>
        </w:tc>
      </w:tr>
      <w:tr w:rsidR="00B51422" w:rsidRPr="004F591F" w14:paraId="4C6313F0" w14:textId="77777777" w:rsidTr="00B51422">
        <w:tc>
          <w:tcPr>
            <w:tcW w:w="464" w:type="dxa"/>
          </w:tcPr>
          <w:p w14:paraId="7BACBC9C" w14:textId="77777777" w:rsidR="00B51422" w:rsidRPr="00F3020E" w:rsidRDefault="00B51422" w:rsidP="00705881">
            <w:r w:rsidRPr="004F591F">
              <w:rPr>
                <w:sz w:val="22"/>
              </w:rPr>
              <w:t>j.</w:t>
            </w:r>
          </w:p>
        </w:tc>
        <w:tc>
          <w:tcPr>
            <w:tcW w:w="6376" w:type="dxa"/>
          </w:tcPr>
          <w:p w14:paraId="2CCCB33F" w14:textId="29528404" w:rsidR="00B51422" w:rsidRPr="00F3020E" w:rsidRDefault="00B51422" w:rsidP="00705881">
            <w:pPr>
              <w:rPr>
                <w:u w:val="single"/>
              </w:rPr>
            </w:pPr>
            <w:r w:rsidRPr="004F591F">
              <w:rPr>
                <w:sz w:val="22"/>
                <w:u w:val="single"/>
              </w:rPr>
              <w:t xml:space="preserve">Brachial plexus </w:t>
            </w:r>
            <w:r>
              <w:rPr>
                <w:sz w:val="22"/>
                <w:u w:val="single"/>
              </w:rPr>
              <w:t>multidisciplinary</w:t>
            </w:r>
            <w:r w:rsidRPr="004F591F">
              <w:rPr>
                <w:sz w:val="22"/>
                <w:u w:val="single"/>
              </w:rPr>
              <w:t xml:space="preserve"> </w:t>
            </w:r>
            <w:r w:rsidR="00EE33BB">
              <w:rPr>
                <w:sz w:val="22"/>
                <w:u w:val="single"/>
              </w:rPr>
              <w:t>program</w:t>
            </w:r>
            <w:r w:rsidRPr="004F591F">
              <w:rPr>
                <w:rStyle w:val="FootnoteReference"/>
                <w:sz w:val="22"/>
              </w:rPr>
              <w:footnoteReference w:id="18"/>
            </w:r>
          </w:p>
        </w:tc>
        <w:tc>
          <w:tcPr>
            <w:tcW w:w="900" w:type="dxa"/>
            <w:vAlign w:val="center"/>
          </w:tcPr>
          <w:p w14:paraId="4405340E" w14:textId="77777777" w:rsidR="00B51422" w:rsidRPr="00F3020E" w:rsidRDefault="00B51422" w:rsidP="00B51422">
            <w:pPr>
              <w:jc w:val="center"/>
              <w:rPr>
                <w:b/>
              </w:rPr>
            </w:pPr>
            <w:r w:rsidRPr="004F591F">
              <w:rPr>
                <w:b/>
                <w:sz w:val="22"/>
              </w:rPr>
              <w:t>○</w:t>
            </w:r>
          </w:p>
        </w:tc>
        <w:tc>
          <w:tcPr>
            <w:tcW w:w="900" w:type="dxa"/>
            <w:vAlign w:val="center"/>
          </w:tcPr>
          <w:p w14:paraId="16AAD175" w14:textId="77777777" w:rsidR="00B51422" w:rsidRPr="00F3020E" w:rsidRDefault="00B51422" w:rsidP="00B51422">
            <w:pPr>
              <w:jc w:val="center"/>
              <w:rPr>
                <w:b/>
              </w:rPr>
            </w:pPr>
            <w:r w:rsidRPr="004F591F">
              <w:rPr>
                <w:b/>
                <w:sz w:val="22"/>
              </w:rPr>
              <w:t>○</w:t>
            </w:r>
          </w:p>
        </w:tc>
      </w:tr>
      <w:tr w:rsidR="00B51422" w:rsidRPr="004F591F" w14:paraId="346C5166" w14:textId="77777777" w:rsidTr="00B51422">
        <w:tc>
          <w:tcPr>
            <w:tcW w:w="464" w:type="dxa"/>
            <w:shd w:val="clear" w:color="auto" w:fill="D9D9D9"/>
          </w:tcPr>
          <w:p w14:paraId="4DBB603C" w14:textId="77777777" w:rsidR="00B51422" w:rsidRPr="00F3020E" w:rsidRDefault="00B51422" w:rsidP="00705881">
            <w:r w:rsidRPr="004F591F">
              <w:rPr>
                <w:sz w:val="22"/>
              </w:rPr>
              <w:t>k.</w:t>
            </w:r>
          </w:p>
        </w:tc>
        <w:tc>
          <w:tcPr>
            <w:tcW w:w="6376" w:type="dxa"/>
            <w:shd w:val="clear" w:color="auto" w:fill="D9D9D9"/>
          </w:tcPr>
          <w:p w14:paraId="2867AFD8" w14:textId="17662B04" w:rsidR="00B51422" w:rsidRPr="00F3020E" w:rsidRDefault="00B51422" w:rsidP="00A2472F">
            <w:pPr>
              <w:rPr>
                <w:u w:val="single"/>
              </w:rPr>
            </w:pPr>
            <w:r>
              <w:rPr>
                <w:sz w:val="22"/>
                <w:u w:val="single"/>
              </w:rPr>
              <w:t xml:space="preserve">Genetic </w:t>
            </w:r>
            <w:r w:rsidRPr="004F591F">
              <w:rPr>
                <w:sz w:val="22"/>
                <w:u w:val="single"/>
              </w:rPr>
              <w:t xml:space="preserve">Metabolic </w:t>
            </w:r>
            <w:r>
              <w:rPr>
                <w:sz w:val="22"/>
                <w:u w:val="single"/>
              </w:rPr>
              <w:t>multidisciplinary</w:t>
            </w:r>
            <w:r w:rsidRPr="004F591F">
              <w:rPr>
                <w:sz w:val="22"/>
                <w:u w:val="single"/>
              </w:rPr>
              <w:t xml:space="preserve"> </w:t>
            </w:r>
            <w:r w:rsidR="00EE33BB">
              <w:rPr>
                <w:sz w:val="22"/>
                <w:u w:val="single"/>
              </w:rPr>
              <w:t>program</w:t>
            </w:r>
            <w:r w:rsidRPr="004F591F">
              <w:rPr>
                <w:rStyle w:val="FootnoteReference"/>
                <w:sz w:val="22"/>
              </w:rPr>
              <w:footnoteReference w:id="19"/>
            </w:r>
            <w:r w:rsidR="00936356">
              <w:rPr>
                <w:sz w:val="22"/>
              </w:rPr>
              <w:t xml:space="preserve"> </w:t>
            </w:r>
            <w:r w:rsidRPr="004F591F">
              <w:rPr>
                <w:sz w:val="22"/>
              </w:rPr>
              <w:t>(i.e., leukodystrophy</w:t>
            </w:r>
            <w:r w:rsidRPr="005A20F8">
              <w:rPr>
                <w:sz w:val="22"/>
              </w:rPr>
              <w:t>, inborn errors of metabolism, mitochondrial disorders</w:t>
            </w:r>
            <w:r>
              <w:rPr>
                <w:sz w:val="22"/>
              </w:rPr>
              <w:t xml:space="preserve">) </w:t>
            </w:r>
          </w:p>
        </w:tc>
        <w:tc>
          <w:tcPr>
            <w:tcW w:w="900" w:type="dxa"/>
            <w:shd w:val="clear" w:color="auto" w:fill="D9D9D9"/>
            <w:vAlign w:val="center"/>
          </w:tcPr>
          <w:p w14:paraId="2CD1C757" w14:textId="77777777" w:rsidR="00B51422" w:rsidRPr="00F3020E" w:rsidRDefault="00B51422" w:rsidP="00B51422">
            <w:pPr>
              <w:jc w:val="center"/>
              <w:rPr>
                <w:b/>
              </w:rPr>
            </w:pPr>
            <w:r w:rsidRPr="004F591F">
              <w:rPr>
                <w:b/>
                <w:sz w:val="22"/>
              </w:rPr>
              <w:t>○</w:t>
            </w:r>
          </w:p>
        </w:tc>
        <w:tc>
          <w:tcPr>
            <w:tcW w:w="900" w:type="dxa"/>
            <w:shd w:val="clear" w:color="auto" w:fill="D9D9D9"/>
            <w:vAlign w:val="center"/>
          </w:tcPr>
          <w:p w14:paraId="06D90E3B" w14:textId="77777777" w:rsidR="00B51422" w:rsidRPr="00F3020E" w:rsidRDefault="00B51422" w:rsidP="00B51422">
            <w:pPr>
              <w:jc w:val="center"/>
              <w:rPr>
                <w:b/>
              </w:rPr>
            </w:pPr>
            <w:r w:rsidRPr="004F591F">
              <w:rPr>
                <w:b/>
                <w:sz w:val="22"/>
              </w:rPr>
              <w:t>○</w:t>
            </w:r>
          </w:p>
        </w:tc>
      </w:tr>
      <w:tr w:rsidR="00B51422" w:rsidRPr="004F591F" w14:paraId="5999BE13" w14:textId="77777777" w:rsidTr="00B51422">
        <w:trPr>
          <w:trHeight w:val="270"/>
        </w:trPr>
        <w:tc>
          <w:tcPr>
            <w:tcW w:w="464" w:type="dxa"/>
          </w:tcPr>
          <w:p w14:paraId="03692D0F" w14:textId="77777777" w:rsidR="00B51422" w:rsidRPr="00F3020E" w:rsidRDefault="00B51422" w:rsidP="00705881">
            <w:r w:rsidRPr="004F591F">
              <w:rPr>
                <w:sz w:val="22"/>
              </w:rPr>
              <w:t>l.</w:t>
            </w:r>
          </w:p>
        </w:tc>
        <w:tc>
          <w:tcPr>
            <w:tcW w:w="6376" w:type="dxa"/>
          </w:tcPr>
          <w:p w14:paraId="74F23DE9" w14:textId="4461FB6A" w:rsidR="00B51422" w:rsidRPr="00F3020E" w:rsidRDefault="00B51422" w:rsidP="00705881">
            <w:r w:rsidRPr="004F591F">
              <w:rPr>
                <w:sz w:val="22"/>
              </w:rPr>
              <w:t xml:space="preserve">Neonatal neurology </w:t>
            </w:r>
            <w:r>
              <w:rPr>
                <w:sz w:val="22"/>
                <w:u w:val="single"/>
              </w:rPr>
              <w:t>multidisciplinary</w:t>
            </w:r>
            <w:r w:rsidRPr="004F591F">
              <w:rPr>
                <w:sz w:val="22"/>
              </w:rPr>
              <w:t xml:space="preserve"> </w:t>
            </w:r>
            <w:r w:rsidR="00EE33BB" w:rsidRPr="00E44021">
              <w:rPr>
                <w:sz w:val="22"/>
                <w:u w:val="single"/>
              </w:rPr>
              <w:t>program</w:t>
            </w:r>
            <w:r>
              <w:rPr>
                <w:rStyle w:val="FootnoteReference"/>
                <w:sz w:val="22"/>
              </w:rPr>
              <w:footnoteReference w:id="20"/>
            </w:r>
            <w:r w:rsidRPr="004F591F">
              <w:rPr>
                <w:sz w:val="22"/>
              </w:rPr>
              <w:t xml:space="preserve"> </w:t>
            </w:r>
          </w:p>
        </w:tc>
        <w:tc>
          <w:tcPr>
            <w:tcW w:w="900" w:type="dxa"/>
            <w:vAlign w:val="center"/>
          </w:tcPr>
          <w:p w14:paraId="0C3E0CF5" w14:textId="77777777" w:rsidR="00B51422" w:rsidRPr="00F3020E" w:rsidRDefault="00B51422" w:rsidP="00B51422">
            <w:pPr>
              <w:jc w:val="center"/>
              <w:rPr>
                <w:b/>
              </w:rPr>
            </w:pPr>
            <w:r w:rsidRPr="004F591F">
              <w:rPr>
                <w:b/>
                <w:sz w:val="22"/>
              </w:rPr>
              <w:t>○</w:t>
            </w:r>
          </w:p>
        </w:tc>
        <w:tc>
          <w:tcPr>
            <w:tcW w:w="900" w:type="dxa"/>
            <w:vAlign w:val="center"/>
          </w:tcPr>
          <w:p w14:paraId="4383C97A" w14:textId="77777777" w:rsidR="00B51422" w:rsidRPr="00F3020E" w:rsidRDefault="00B51422" w:rsidP="00B51422">
            <w:pPr>
              <w:jc w:val="center"/>
              <w:rPr>
                <w:b/>
              </w:rPr>
            </w:pPr>
            <w:r w:rsidRPr="004F591F">
              <w:rPr>
                <w:b/>
                <w:sz w:val="22"/>
              </w:rPr>
              <w:t>○</w:t>
            </w:r>
          </w:p>
        </w:tc>
      </w:tr>
      <w:tr w:rsidR="00B51422" w:rsidRPr="004F591F" w14:paraId="5F9FBF83" w14:textId="77777777" w:rsidTr="00B026EC">
        <w:trPr>
          <w:trHeight w:val="270"/>
        </w:trPr>
        <w:tc>
          <w:tcPr>
            <w:tcW w:w="464" w:type="dxa"/>
            <w:shd w:val="clear" w:color="auto" w:fill="D9D9D9" w:themeFill="background1" w:themeFillShade="D9"/>
          </w:tcPr>
          <w:p w14:paraId="6B87D12D" w14:textId="353EA8AC" w:rsidR="00B51422" w:rsidRPr="00F3020E" w:rsidRDefault="00D31829" w:rsidP="00705881">
            <w:r>
              <w:rPr>
                <w:sz w:val="22"/>
              </w:rPr>
              <w:t>m</w:t>
            </w:r>
            <w:r w:rsidR="00B51422" w:rsidRPr="004F591F">
              <w:rPr>
                <w:sz w:val="22"/>
              </w:rPr>
              <w:t>.</w:t>
            </w:r>
          </w:p>
        </w:tc>
        <w:tc>
          <w:tcPr>
            <w:tcW w:w="6376" w:type="dxa"/>
            <w:shd w:val="clear" w:color="auto" w:fill="D9D9D9" w:themeFill="background1" w:themeFillShade="D9"/>
          </w:tcPr>
          <w:p w14:paraId="54708D34" w14:textId="4D715688" w:rsidR="00B51422" w:rsidRPr="00F3020E" w:rsidRDefault="00B51422" w:rsidP="00705881">
            <w:r w:rsidRPr="00E44021">
              <w:rPr>
                <w:sz w:val="22"/>
                <w:u w:val="single"/>
              </w:rPr>
              <w:t>Head trauma and/or post-concussio</w:t>
            </w:r>
            <w:r w:rsidR="00936356">
              <w:rPr>
                <w:sz w:val="22"/>
                <w:u w:val="single"/>
              </w:rPr>
              <w:t>n program</w:t>
            </w:r>
            <w:r>
              <w:rPr>
                <w:rStyle w:val="FootnoteReference"/>
                <w:sz w:val="22"/>
              </w:rPr>
              <w:footnoteReference w:id="21"/>
            </w:r>
            <w:r w:rsidRPr="004F591F">
              <w:rPr>
                <w:sz w:val="22"/>
              </w:rPr>
              <w:t xml:space="preserve"> </w:t>
            </w:r>
          </w:p>
        </w:tc>
        <w:tc>
          <w:tcPr>
            <w:tcW w:w="900" w:type="dxa"/>
            <w:shd w:val="clear" w:color="auto" w:fill="D9D9D9" w:themeFill="background1" w:themeFillShade="D9"/>
            <w:vAlign w:val="center"/>
          </w:tcPr>
          <w:p w14:paraId="7CE5E66B" w14:textId="21B3513A" w:rsidR="00B51422" w:rsidRPr="00F3020E" w:rsidRDefault="00B51422" w:rsidP="00B51422">
            <w:pPr>
              <w:jc w:val="center"/>
              <w:rPr>
                <w:b/>
              </w:rPr>
            </w:pPr>
            <w:r w:rsidRPr="004F591F">
              <w:rPr>
                <w:b/>
                <w:sz w:val="22"/>
              </w:rPr>
              <w:t>○</w:t>
            </w:r>
          </w:p>
        </w:tc>
        <w:tc>
          <w:tcPr>
            <w:tcW w:w="900" w:type="dxa"/>
            <w:shd w:val="clear" w:color="auto" w:fill="D9D9D9" w:themeFill="background1" w:themeFillShade="D9"/>
            <w:vAlign w:val="center"/>
          </w:tcPr>
          <w:p w14:paraId="1AC5919B" w14:textId="19A9C9E7" w:rsidR="00B51422" w:rsidRPr="00F3020E" w:rsidRDefault="00B51422" w:rsidP="00B51422">
            <w:pPr>
              <w:jc w:val="center"/>
              <w:rPr>
                <w:b/>
              </w:rPr>
            </w:pPr>
            <w:r w:rsidRPr="004F591F">
              <w:rPr>
                <w:b/>
                <w:sz w:val="22"/>
              </w:rPr>
              <w:t>○</w:t>
            </w:r>
          </w:p>
        </w:tc>
      </w:tr>
      <w:tr w:rsidR="00B51422" w:rsidRPr="004F591F" w14:paraId="5A302F47" w14:textId="77777777" w:rsidTr="00B026EC">
        <w:tc>
          <w:tcPr>
            <w:tcW w:w="464" w:type="dxa"/>
          </w:tcPr>
          <w:p w14:paraId="7203A20D" w14:textId="3FD9A27B" w:rsidR="00B51422" w:rsidRPr="00F3020E" w:rsidRDefault="00D31829" w:rsidP="00705881">
            <w:r>
              <w:rPr>
                <w:sz w:val="22"/>
              </w:rPr>
              <w:t>n</w:t>
            </w:r>
            <w:r w:rsidR="00B51422" w:rsidRPr="004F591F">
              <w:rPr>
                <w:sz w:val="22"/>
              </w:rPr>
              <w:t>.</w:t>
            </w:r>
          </w:p>
        </w:tc>
        <w:tc>
          <w:tcPr>
            <w:tcW w:w="6376" w:type="dxa"/>
          </w:tcPr>
          <w:p w14:paraId="106CBDB8" w14:textId="7DF6E413" w:rsidR="00B51422" w:rsidRPr="00F3020E" w:rsidRDefault="00B51422" w:rsidP="007A5B97">
            <w:r w:rsidRPr="00E44021">
              <w:rPr>
                <w:sz w:val="22"/>
                <w:u w:val="single"/>
              </w:rPr>
              <w:t xml:space="preserve">New-onset seizure </w:t>
            </w:r>
            <w:r w:rsidR="00EE33BB" w:rsidRPr="00E44021">
              <w:rPr>
                <w:sz w:val="22"/>
                <w:u w:val="single"/>
              </w:rPr>
              <w:t>program</w:t>
            </w:r>
            <w:r>
              <w:rPr>
                <w:rStyle w:val="FootnoteReference"/>
                <w:sz w:val="22"/>
              </w:rPr>
              <w:footnoteReference w:id="22"/>
            </w:r>
            <w:r w:rsidRPr="004F591F">
              <w:rPr>
                <w:sz w:val="22"/>
              </w:rPr>
              <w:t xml:space="preserve"> </w:t>
            </w:r>
          </w:p>
        </w:tc>
        <w:tc>
          <w:tcPr>
            <w:tcW w:w="900" w:type="dxa"/>
            <w:vAlign w:val="center"/>
          </w:tcPr>
          <w:p w14:paraId="36B6EC06" w14:textId="77777777" w:rsidR="00B51422" w:rsidRPr="00F3020E" w:rsidRDefault="00B51422" w:rsidP="00B51422">
            <w:pPr>
              <w:jc w:val="center"/>
              <w:rPr>
                <w:b/>
              </w:rPr>
            </w:pPr>
            <w:r w:rsidRPr="004F591F">
              <w:rPr>
                <w:b/>
                <w:sz w:val="22"/>
              </w:rPr>
              <w:t>○</w:t>
            </w:r>
          </w:p>
        </w:tc>
        <w:tc>
          <w:tcPr>
            <w:tcW w:w="900" w:type="dxa"/>
            <w:vAlign w:val="center"/>
          </w:tcPr>
          <w:p w14:paraId="22897427" w14:textId="77777777" w:rsidR="00B51422" w:rsidRPr="00F3020E" w:rsidRDefault="00B51422" w:rsidP="00B51422">
            <w:pPr>
              <w:jc w:val="center"/>
              <w:rPr>
                <w:b/>
              </w:rPr>
            </w:pPr>
            <w:r w:rsidRPr="004F591F">
              <w:rPr>
                <w:b/>
                <w:sz w:val="22"/>
              </w:rPr>
              <w:t>○</w:t>
            </w:r>
          </w:p>
        </w:tc>
      </w:tr>
      <w:tr w:rsidR="00B51422" w:rsidRPr="00CB7459" w14:paraId="2039FD66" w14:textId="77777777" w:rsidTr="00B026EC">
        <w:trPr>
          <w:trHeight w:val="270"/>
        </w:trPr>
        <w:tc>
          <w:tcPr>
            <w:tcW w:w="464" w:type="dxa"/>
            <w:shd w:val="clear" w:color="auto" w:fill="D9D9D9" w:themeFill="background1" w:themeFillShade="D9"/>
          </w:tcPr>
          <w:p w14:paraId="61C8BACC" w14:textId="1B3B13EA" w:rsidR="00B51422" w:rsidRPr="00F3020E" w:rsidRDefault="00D31829" w:rsidP="00705881">
            <w:r>
              <w:rPr>
                <w:sz w:val="22"/>
              </w:rPr>
              <w:t>o</w:t>
            </w:r>
            <w:r w:rsidR="00B51422" w:rsidRPr="001F7D4E">
              <w:rPr>
                <w:sz w:val="22"/>
              </w:rPr>
              <w:t>.</w:t>
            </w:r>
          </w:p>
        </w:tc>
        <w:tc>
          <w:tcPr>
            <w:tcW w:w="6376" w:type="dxa"/>
            <w:shd w:val="clear" w:color="auto" w:fill="D9D9D9" w:themeFill="background1" w:themeFillShade="D9"/>
          </w:tcPr>
          <w:p w14:paraId="6CB2FD32" w14:textId="0398B38D" w:rsidR="00B51422" w:rsidRPr="00F3020E" w:rsidRDefault="00FE763D" w:rsidP="007A5B97">
            <w:pPr>
              <w:keepNext/>
              <w:keepLines/>
              <w:outlineLvl w:val="4"/>
            </w:pPr>
            <w:r w:rsidRPr="00E44021">
              <w:rPr>
                <w:sz w:val="22"/>
                <w:u w:val="single"/>
              </w:rPr>
              <w:t>Diagnostic n</w:t>
            </w:r>
            <w:r w:rsidR="00B51422" w:rsidRPr="00E44021">
              <w:rPr>
                <w:sz w:val="22"/>
                <w:u w:val="single"/>
              </w:rPr>
              <w:t>euro-fetal</w:t>
            </w:r>
            <w:r w:rsidR="00B51422">
              <w:rPr>
                <w:sz w:val="22"/>
              </w:rPr>
              <w:t xml:space="preserve"> </w:t>
            </w:r>
            <w:r w:rsidR="00B51422">
              <w:rPr>
                <w:sz w:val="22"/>
                <w:u w:val="single"/>
              </w:rPr>
              <w:t>multidisciplinary</w:t>
            </w:r>
            <w:r w:rsidR="00B51422" w:rsidRPr="00E44021">
              <w:rPr>
                <w:sz w:val="22"/>
                <w:u w:val="single"/>
              </w:rPr>
              <w:t xml:space="preserve"> </w:t>
            </w:r>
            <w:r w:rsidR="00EE33BB" w:rsidRPr="00E44021">
              <w:rPr>
                <w:sz w:val="22"/>
                <w:u w:val="single"/>
              </w:rPr>
              <w:t>program</w:t>
            </w:r>
            <w:r w:rsidR="00B51422">
              <w:rPr>
                <w:rStyle w:val="FootnoteReference"/>
                <w:sz w:val="22"/>
              </w:rPr>
              <w:footnoteReference w:id="23"/>
            </w:r>
            <w:r w:rsidR="00B51422">
              <w:rPr>
                <w:sz w:val="22"/>
              </w:rPr>
              <w:t xml:space="preserve"> (coordinated prenatal review with Neurology/Neurosurgery)</w:t>
            </w:r>
          </w:p>
        </w:tc>
        <w:tc>
          <w:tcPr>
            <w:tcW w:w="900" w:type="dxa"/>
            <w:shd w:val="clear" w:color="auto" w:fill="D9D9D9" w:themeFill="background1" w:themeFillShade="D9"/>
            <w:vAlign w:val="center"/>
          </w:tcPr>
          <w:p w14:paraId="29A8663E" w14:textId="77777777" w:rsidR="00B51422" w:rsidRPr="00F3020E" w:rsidRDefault="00B51422" w:rsidP="00B51422">
            <w:pPr>
              <w:jc w:val="center"/>
              <w:rPr>
                <w:b/>
              </w:rPr>
            </w:pPr>
            <w:r w:rsidRPr="001F7D4E">
              <w:rPr>
                <w:b/>
                <w:sz w:val="22"/>
              </w:rPr>
              <w:t>○</w:t>
            </w:r>
          </w:p>
        </w:tc>
        <w:tc>
          <w:tcPr>
            <w:tcW w:w="900" w:type="dxa"/>
            <w:shd w:val="clear" w:color="auto" w:fill="D9D9D9" w:themeFill="background1" w:themeFillShade="D9"/>
            <w:vAlign w:val="center"/>
          </w:tcPr>
          <w:p w14:paraId="3C6734C3" w14:textId="77777777" w:rsidR="00B51422" w:rsidRPr="00F3020E" w:rsidRDefault="00B51422" w:rsidP="00B51422">
            <w:pPr>
              <w:jc w:val="center"/>
              <w:rPr>
                <w:b/>
              </w:rPr>
            </w:pPr>
            <w:r w:rsidRPr="001F7D4E">
              <w:rPr>
                <w:b/>
                <w:sz w:val="22"/>
              </w:rPr>
              <w:t>○</w:t>
            </w:r>
          </w:p>
        </w:tc>
      </w:tr>
      <w:tr w:rsidR="00B51422" w:rsidRPr="004F591F" w14:paraId="176D9787" w14:textId="77777777" w:rsidTr="00B026EC">
        <w:tc>
          <w:tcPr>
            <w:tcW w:w="464" w:type="dxa"/>
          </w:tcPr>
          <w:p w14:paraId="3FF73C68" w14:textId="4477B992" w:rsidR="00B51422" w:rsidRPr="004F591F" w:rsidRDefault="00D31829" w:rsidP="00705881">
            <w:r>
              <w:rPr>
                <w:sz w:val="22"/>
              </w:rPr>
              <w:t>p</w:t>
            </w:r>
            <w:r w:rsidR="00B51422" w:rsidRPr="004F591F">
              <w:rPr>
                <w:sz w:val="22"/>
              </w:rPr>
              <w:t>.</w:t>
            </w:r>
          </w:p>
        </w:tc>
        <w:tc>
          <w:tcPr>
            <w:tcW w:w="6376" w:type="dxa"/>
          </w:tcPr>
          <w:p w14:paraId="0AD544C4" w14:textId="142CEB70" w:rsidR="00B51422" w:rsidRPr="00C42DE9" w:rsidRDefault="00B51422" w:rsidP="007A5B97">
            <w:r w:rsidRPr="00E44021">
              <w:rPr>
                <w:sz w:val="22"/>
                <w:u w:val="single"/>
              </w:rPr>
              <w:t xml:space="preserve">Headache </w:t>
            </w:r>
            <w:r w:rsidRPr="00936356">
              <w:rPr>
                <w:sz w:val="22"/>
                <w:u w:val="single"/>
              </w:rPr>
              <w:t>m</w:t>
            </w:r>
            <w:r>
              <w:rPr>
                <w:sz w:val="22"/>
                <w:u w:val="single"/>
              </w:rPr>
              <w:t>ultidisciplinary</w:t>
            </w:r>
            <w:r>
              <w:rPr>
                <w:sz w:val="22"/>
              </w:rPr>
              <w:t xml:space="preserve"> </w:t>
            </w:r>
            <w:r w:rsidR="00EE33BB">
              <w:rPr>
                <w:sz w:val="22"/>
              </w:rPr>
              <w:t>program</w:t>
            </w:r>
            <w:r>
              <w:rPr>
                <w:rStyle w:val="FootnoteReference"/>
                <w:sz w:val="22"/>
              </w:rPr>
              <w:footnoteReference w:id="24"/>
            </w:r>
            <w:r>
              <w:rPr>
                <w:sz w:val="22"/>
              </w:rPr>
              <w:t xml:space="preserve"> </w:t>
            </w:r>
          </w:p>
        </w:tc>
        <w:tc>
          <w:tcPr>
            <w:tcW w:w="900" w:type="dxa"/>
            <w:vAlign w:val="center"/>
          </w:tcPr>
          <w:p w14:paraId="32BBC4A8" w14:textId="77777777" w:rsidR="00B51422" w:rsidRPr="004F591F" w:rsidRDefault="00B51422" w:rsidP="00B51422">
            <w:pPr>
              <w:jc w:val="center"/>
              <w:rPr>
                <w:b/>
              </w:rPr>
            </w:pPr>
            <w:r w:rsidRPr="004F591F">
              <w:rPr>
                <w:b/>
                <w:sz w:val="22"/>
              </w:rPr>
              <w:t>○</w:t>
            </w:r>
          </w:p>
        </w:tc>
        <w:tc>
          <w:tcPr>
            <w:tcW w:w="900" w:type="dxa"/>
            <w:vAlign w:val="center"/>
          </w:tcPr>
          <w:p w14:paraId="6874365F" w14:textId="77777777" w:rsidR="00B51422" w:rsidRPr="004F591F" w:rsidRDefault="00B51422" w:rsidP="00B51422">
            <w:pPr>
              <w:jc w:val="center"/>
              <w:rPr>
                <w:b/>
              </w:rPr>
            </w:pPr>
            <w:r w:rsidRPr="004F591F">
              <w:rPr>
                <w:b/>
                <w:sz w:val="22"/>
              </w:rPr>
              <w:t>○</w:t>
            </w:r>
          </w:p>
        </w:tc>
      </w:tr>
      <w:tr w:rsidR="00B51422" w:rsidRPr="004F591F" w14:paraId="5C28A337" w14:textId="77777777" w:rsidTr="00B026EC">
        <w:trPr>
          <w:trHeight w:val="270"/>
        </w:trPr>
        <w:tc>
          <w:tcPr>
            <w:tcW w:w="464" w:type="dxa"/>
            <w:shd w:val="clear" w:color="auto" w:fill="D9D9D9" w:themeFill="background1" w:themeFillShade="D9"/>
          </w:tcPr>
          <w:p w14:paraId="739116CC" w14:textId="4016ED68" w:rsidR="00B51422" w:rsidRPr="004F591F" w:rsidRDefault="00D31829" w:rsidP="00705881">
            <w:r>
              <w:rPr>
                <w:sz w:val="22"/>
              </w:rPr>
              <w:lastRenderedPageBreak/>
              <w:t>q</w:t>
            </w:r>
            <w:r w:rsidR="00B51422" w:rsidRPr="004F591F">
              <w:rPr>
                <w:sz w:val="22"/>
              </w:rPr>
              <w:t>.</w:t>
            </w:r>
          </w:p>
        </w:tc>
        <w:tc>
          <w:tcPr>
            <w:tcW w:w="6376" w:type="dxa"/>
            <w:shd w:val="clear" w:color="auto" w:fill="D9D9D9" w:themeFill="background1" w:themeFillShade="D9"/>
          </w:tcPr>
          <w:p w14:paraId="20248F0A" w14:textId="2A901075" w:rsidR="00B51422" w:rsidRPr="004F591F" w:rsidRDefault="00B51422" w:rsidP="007A5B97">
            <w:r w:rsidRPr="00E44021">
              <w:rPr>
                <w:sz w:val="22"/>
                <w:u w:val="single"/>
              </w:rPr>
              <w:t xml:space="preserve">Pain </w:t>
            </w:r>
            <w:r w:rsidRPr="00936356">
              <w:rPr>
                <w:sz w:val="22"/>
                <w:u w:val="single"/>
              </w:rPr>
              <w:t>multidisciplinary</w:t>
            </w:r>
            <w:r w:rsidRPr="00E44021">
              <w:rPr>
                <w:sz w:val="22"/>
                <w:u w:val="single"/>
              </w:rPr>
              <w:t xml:space="preserve"> </w:t>
            </w:r>
            <w:r w:rsidR="00EE33BB" w:rsidRPr="00E44021">
              <w:rPr>
                <w:sz w:val="22"/>
                <w:u w:val="single"/>
              </w:rPr>
              <w:t>program</w:t>
            </w:r>
            <w:r>
              <w:rPr>
                <w:rStyle w:val="FootnoteReference"/>
                <w:sz w:val="22"/>
              </w:rPr>
              <w:footnoteReference w:id="25"/>
            </w:r>
            <w:r w:rsidRPr="004F591F">
              <w:rPr>
                <w:sz w:val="22"/>
              </w:rPr>
              <w:t xml:space="preserve"> </w:t>
            </w:r>
          </w:p>
        </w:tc>
        <w:tc>
          <w:tcPr>
            <w:tcW w:w="900" w:type="dxa"/>
            <w:shd w:val="clear" w:color="auto" w:fill="D9D9D9" w:themeFill="background1" w:themeFillShade="D9"/>
            <w:vAlign w:val="center"/>
          </w:tcPr>
          <w:p w14:paraId="35904115" w14:textId="77777777" w:rsidR="00B51422" w:rsidRPr="004F591F" w:rsidRDefault="00B51422" w:rsidP="00B51422">
            <w:pPr>
              <w:jc w:val="center"/>
              <w:rPr>
                <w:b/>
              </w:rPr>
            </w:pPr>
            <w:r w:rsidRPr="004F591F">
              <w:rPr>
                <w:b/>
                <w:sz w:val="22"/>
              </w:rPr>
              <w:t>○</w:t>
            </w:r>
          </w:p>
        </w:tc>
        <w:tc>
          <w:tcPr>
            <w:tcW w:w="900" w:type="dxa"/>
            <w:shd w:val="clear" w:color="auto" w:fill="D9D9D9" w:themeFill="background1" w:themeFillShade="D9"/>
            <w:vAlign w:val="center"/>
          </w:tcPr>
          <w:p w14:paraId="7A1DA348" w14:textId="77777777" w:rsidR="00B51422" w:rsidRPr="004F591F" w:rsidRDefault="00B51422" w:rsidP="00B51422">
            <w:pPr>
              <w:jc w:val="center"/>
              <w:rPr>
                <w:b/>
              </w:rPr>
            </w:pPr>
            <w:r w:rsidRPr="004F591F">
              <w:rPr>
                <w:b/>
                <w:sz w:val="22"/>
              </w:rPr>
              <w:t>○</w:t>
            </w:r>
          </w:p>
        </w:tc>
      </w:tr>
      <w:tr w:rsidR="00B51422" w:rsidRPr="00623528" w14:paraId="16D36FC1" w14:textId="77777777" w:rsidTr="00B026EC">
        <w:tc>
          <w:tcPr>
            <w:tcW w:w="464" w:type="dxa"/>
          </w:tcPr>
          <w:p w14:paraId="4881DBA6" w14:textId="4A9E80AD" w:rsidR="00B51422" w:rsidRPr="00623528" w:rsidRDefault="00D31829" w:rsidP="00705881">
            <w:pPr>
              <w:rPr>
                <w:sz w:val="22"/>
                <w:szCs w:val="22"/>
              </w:rPr>
            </w:pPr>
            <w:r>
              <w:rPr>
                <w:sz w:val="22"/>
                <w:szCs w:val="22"/>
              </w:rPr>
              <w:t>r</w:t>
            </w:r>
            <w:r w:rsidR="00B51422" w:rsidRPr="00623528">
              <w:rPr>
                <w:sz w:val="22"/>
                <w:szCs w:val="22"/>
              </w:rPr>
              <w:t>.</w:t>
            </w:r>
          </w:p>
        </w:tc>
        <w:tc>
          <w:tcPr>
            <w:tcW w:w="6376" w:type="dxa"/>
          </w:tcPr>
          <w:p w14:paraId="38D45788" w14:textId="10118FCD" w:rsidR="00B51422" w:rsidRPr="00623528" w:rsidRDefault="00B51422" w:rsidP="00705881">
            <w:pPr>
              <w:rPr>
                <w:sz w:val="22"/>
                <w:szCs w:val="22"/>
              </w:rPr>
            </w:pPr>
            <w:r w:rsidRPr="00E44021">
              <w:rPr>
                <w:sz w:val="22"/>
                <w:szCs w:val="22"/>
                <w:u w:val="single"/>
              </w:rPr>
              <w:t xml:space="preserve">Demyelinating disorders </w:t>
            </w:r>
            <w:r w:rsidRPr="00936356">
              <w:rPr>
                <w:sz w:val="22"/>
                <w:u w:val="single"/>
              </w:rPr>
              <w:t>multidisciplinary</w:t>
            </w:r>
            <w:r w:rsidRPr="00E44021">
              <w:rPr>
                <w:sz w:val="22"/>
                <w:szCs w:val="22"/>
                <w:u w:val="single"/>
              </w:rPr>
              <w:t xml:space="preserve"> </w:t>
            </w:r>
            <w:r w:rsidR="00EE33BB" w:rsidRPr="00E44021">
              <w:rPr>
                <w:sz w:val="22"/>
                <w:szCs w:val="22"/>
                <w:u w:val="single"/>
              </w:rPr>
              <w:t>program</w:t>
            </w:r>
            <w:r>
              <w:rPr>
                <w:rStyle w:val="FootnoteReference"/>
                <w:sz w:val="22"/>
                <w:szCs w:val="22"/>
              </w:rPr>
              <w:footnoteReference w:id="26"/>
            </w:r>
            <w:r w:rsidR="00936356">
              <w:rPr>
                <w:rFonts w:hint="eastAsia"/>
                <w:sz w:val="22"/>
                <w:szCs w:val="22"/>
              </w:rPr>
              <w:t xml:space="preserve"> </w:t>
            </w:r>
            <w:r w:rsidRPr="00623528">
              <w:rPr>
                <w:rFonts w:hint="eastAsia"/>
                <w:sz w:val="22"/>
                <w:szCs w:val="22"/>
              </w:rPr>
              <w:t>(</w:t>
            </w:r>
            <w:r>
              <w:rPr>
                <w:sz w:val="22"/>
                <w:szCs w:val="22"/>
              </w:rPr>
              <w:t>e.g.,</w:t>
            </w:r>
            <w:r w:rsidRPr="00623528">
              <w:rPr>
                <w:rFonts w:hint="eastAsia"/>
                <w:sz w:val="22"/>
                <w:szCs w:val="22"/>
              </w:rPr>
              <w:t xml:space="preserve"> multiple sclerosis, </w:t>
            </w:r>
            <w:r w:rsidRPr="00623528">
              <w:rPr>
                <w:sz w:val="22"/>
                <w:szCs w:val="22"/>
              </w:rPr>
              <w:t>acute disseminated encephalomyelitis (ADEM)</w:t>
            </w:r>
            <w:r w:rsidRPr="00623528">
              <w:rPr>
                <w:rFonts w:hint="eastAsia"/>
                <w:sz w:val="22"/>
                <w:szCs w:val="22"/>
              </w:rPr>
              <w:t>)</w:t>
            </w:r>
          </w:p>
        </w:tc>
        <w:tc>
          <w:tcPr>
            <w:tcW w:w="900" w:type="dxa"/>
            <w:vAlign w:val="center"/>
          </w:tcPr>
          <w:p w14:paraId="452EC948" w14:textId="77777777" w:rsidR="00B51422" w:rsidRPr="00623528" w:rsidRDefault="00B51422" w:rsidP="00B51422">
            <w:pPr>
              <w:jc w:val="center"/>
              <w:rPr>
                <w:b/>
                <w:sz w:val="22"/>
                <w:szCs w:val="22"/>
              </w:rPr>
            </w:pPr>
            <w:r w:rsidRPr="00623528">
              <w:rPr>
                <w:b/>
                <w:sz w:val="22"/>
                <w:szCs w:val="22"/>
              </w:rPr>
              <w:t>○</w:t>
            </w:r>
          </w:p>
        </w:tc>
        <w:tc>
          <w:tcPr>
            <w:tcW w:w="900" w:type="dxa"/>
            <w:vAlign w:val="center"/>
          </w:tcPr>
          <w:p w14:paraId="2EECB6EF" w14:textId="77777777" w:rsidR="00B51422" w:rsidRPr="00623528" w:rsidRDefault="00B51422" w:rsidP="00B51422">
            <w:pPr>
              <w:jc w:val="center"/>
              <w:rPr>
                <w:b/>
                <w:sz w:val="22"/>
                <w:szCs w:val="22"/>
              </w:rPr>
            </w:pPr>
            <w:r w:rsidRPr="00623528">
              <w:rPr>
                <w:b/>
                <w:sz w:val="22"/>
                <w:szCs w:val="22"/>
              </w:rPr>
              <w:t>○</w:t>
            </w:r>
          </w:p>
        </w:tc>
      </w:tr>
      <w:tr w:rsidR="00B51422" w:rsidRPr="00623528" w14:paraId="7622207E" w14:textId="77777777" w:rsidTr="00B026EC">
        <w:trPr>
          <w:trHeight w:val="270"/>
        </w:trPr>
        <w:tc>
          <w:tcPr>
            <w:tcW w:w="464" w:type="dxa"/>
            <w:shd w:val="clear" w:color="auto" w:fill="D9D9D9" w:themeFill="background1" w:themeFillShade="D9"/>
          </w:tcPr>
          <w:p w14:paraId="749E2B57" w14:textId="3DBB5B24" w:rsidR="00B51422" w:rsidRPr="00623528" w:rsidRDefault="00D31829" w:rsidP="00705881">
            <w:pPr>
              <w:rPr>
                <w:sz w:val="22"/>
                <w:szCs w:val="22"/>
              </w:rPr>
            </w:pPr>
            <w:r>
              <w:rPr>
                <w:sz w:val="22"/>
                <w:szCs w:val="22"/>
              </w:rPr>
              <w:t>s</w:t>
            </w:r>
            <w:r w:rsidR="00B51422" w:rsidRPr="00623528">
              <w:rPr>
                <w:sz w:val="22"/>
                <w:szCs w:val="22"/>
              </w:rPr>
              <w:t>.</w:t>
            </w:r>
          </w:p>
        </w:tc>
        <w:tc>
          <w:tcPr>
            <w:tcW w:w="6376" w:type="dxa"/>
            <w:shd w:val="clear" w:color="auto" w:fill="D9D9D9" w:themeFill="background1" w:themeFillShade="D9"/>
          </w:tcPr>
          <w:p w14:paraId="72F1915A" w14:textId="2D295C53" w:rsidR="00B51422" w:rsidRPr="00623528" w:rsidRDefault="00B51422" w:rsidP="007A5B97">
            <w:pPr>
              <w:rPr>
                <w:sz w:val="22"/>
                <w:szCs w:val="22"/>
              </w:rPr>
            </w:pPr>
            <w:r w:rsidRPr="00E44021">
              <w:rPr>
                <w:sz w:val="22"/>
                <w:szCs w:val="22"/>
                <w:u w:val="single"/>
              </w:rPr>
              <w:t xml:space="preserve">Autism/neurodevelopmental disorders </w:t>
            </w:r>
            <w:r w:rsidRPr="00936356">
              <w:rPr>
                <w:sz w:val="22"/>
                <w:u w:val="single"/>
              </w:rPr>
              <w:t>multidisciplinary</w:t>
            </w:r>
            <w:r w:rsidRPr="00E44021">
              <w:rPr>
                <w:sz w:val="22"/>
                <w:szCs w:val="22"/>
                <w:u w:val="single"/>
              </w:rPr>
              <w:t xml:space="preserve"> </w:t>
            </w:r>
            <w:r w:rsidR="00EE33BB" w:rsidRPr="00E44021">
              <w:rPr>
                <w:sz w:val="22"/>
                <w:szCs w:val="22"/>
                <w:u w:val="single"/>
              </w:rPr>
              <w:t>program</w:t>
            </w:r>
            <w:r w:rsidRPr="00623528">
              <w:rPr>
                <w:rStyle w:val="FootnoteReference"/>
                <w:sz w:val="22"/>
                <w:szCs w:val="22"/>
              </w:rPr>
              <w:footnoteReference w:id="27"/>
            </w:r>
          </w:p>
        </w:tc>
        <w:tc>
          <w:tcPr>
            <w:tcW w:w="900" w:type="dxa"/>
            <w:shd w:val="clear" w:color="auto" w:fill="D9D9D9" w:themeFill="background1" w:themeFillShade="D9"/>
            <w:vAlign w:val="center"/>
          </w:tcPr>
          <w:p w14:paraId="38622780" w14:textId="77777777" w:rsidR="00B51422" w:rsidRPr="00623528" w:rsidRDefault="00B51422" w:rsidP="00B51422">
            <w:pPr>
              <w:jc w:val="center"/>
              <w:rPr>
                <w:b/>
                <w:sz w:val="22"/>
                <w:szCs w:val="22"/>
              </w:rPr>
            </w:pPr>
            <w:r w:rsidRPr="00623528">
              <w:rPr>
                <w:b/>
                <w:sz w:val="22"/>
                <w:szCs w:val="22"/>
              </w:rPr>
              <w:t>○</w:t>
            </w:r>
          </w:p>
        </w:tc>
        <w:tc>
          <w:tcPr>
            <w:tcW w:w="900" w:type="dxa"/>
            <w:shd w:val="clear" w:color="auto" w:fill="D9D9D9" w:themeFill="background1" w:themeFillShade="D9"/>
            <w:vAlign w:val="center"/>
          </w:tcPr>
          <w:p w14:paraId="28923271" w14:textId="77777777" w:rsidR="00B51422" w:rsidRPr="00623528" w:rsidRDefault="00B51422" w:rsidP="00B51422">
            <w:pPr>
              <w:jc w:val="center"/>
              <w:rPr>
                <w:b/>
                <w:sz w:val="22"/>
                <w:szCs w:val="22"/>
              </w:rPr>
            </w:pPr>
            <w:r w:rsidRPr="00623528">
              <w:rPr>
                <w:b/>
                <w:sz w:val="22"/>
                <w:szCs w:val="22"/>
              </w:rPr>
              <w:t>○</w:t>
            </w:r>
          </w:p>
        </w:tc>
      </w:tr>
    </w:tbl>
    <w:p w14:paraId="4511E819" w14:textId="77777777" w:rsidR="00955B33" w:rsidRPr="00F3020E" w:rsidRDefault="00955B33" w:rsidP="006D7184">
      <w:pPr>
        <w:rPr>
          <w:b/>
          <w:strike/>
          <w:sz w:val="22"/>
        </w:rPr>
      </w:pPr>
    </w:p>
    <w:p w14:paraId="6229D881" w14:textId="77777777" w:rsidR="006D7184" w:rsidRPr="004F591F" w:rsidRDefault="006D7184" w:rsidP="0065322D">
      <w:pPr>
        <w:numPr>
          <w:ilvl w:val="0"/>
          <w:numId w:val="7"/>
        </w:numPr>
        <w:rPr>
          <w:b/>
          <w:sz w:val="22"/>
        </w:rPr>
      </w:pPr>
      <w:r w:rsidRPr="004F591F">
        <w:rPr>
          <w:b/>
          <w:sz w:val="22"/>
        </w:rPr>
        <w:t xml:space="preserve">Does your </w:t>
      </w:r>
      <w:r>
        <w:rPr>
          <w:b/>
          <w:sz w:val="22"/>
        </w:rPr>
        <w:t xml:space="preserve">hospital </w:t>
      </w:r>
      <w:r w:rsidRPr="004F591F">
        <w:rPr>
          <w:b/>
          <w:sz w:val="22"/>
        </w:rPr>
        <w:t>offer a</w:t>
      </w:r>
      <w:r>
        <w:rPr>
          <w:b/>
          <w:sz w:val="22"/>
        </w:rPr>
        <w:t>n inpatient</w:t>
      </w:r>
      <w:r w:rsidRPr="004F591F">
        <w:rPr>
          <w:b/>
          <w:sz w:val="22"/>
        </w:rPr>
        <w:t xml:space="preserve"> pediatric </w:t>
      </w:r>
      <w:r>
        <w:rPr>
          <w:b/>
          <w:sz w:val="22"/>
        </w:rPr>
        <w:t>rehabilitation program that includes a board certified/board eligible pediatric physiatrist for rehabilitation of neurology/neurosurgery pediatric patients</w:t>
      </w:r>
      <w:r w:rsidRPr="004F591F">
        <w:rPr>
          <w:b/>
          <w:sz w:val="22"/>
        </w:rPr>
        <w:t>?</w:t>
      </w:r>
    </w:p>
    <w:p w14:paraId="7A63B77C" w14:textId="77777777" w:rsidR="006D7184" w:rsidRPr="004F591F" w:rsidRDefault="006D7184" w:rsidP="006D7184">
      <w:pPr>
        <w:rPr>
          <w:b/>
          <w:sz w:val="22"/>
        </w:rPr>
      </w:pPr>
    </w:p>
    <w:p w14:paraId="620DFBDC" w14:textId="77777777" w:rsidR="006D7184" w:rsidRPr="004F591F" w:rsidRDefault="006D7184" w:rsidP="0065322D">
      <w:pPr>
        <w:numPr>
          <w:ilvl w:val="0"/>
          <w:numId w:val="4"/>
        </w:numPr>
        <w:rPr>
          <w:sz w:val="22"/>
        </w:rPr>
      </w:pPr>
      <w:r w:rsidRPr="004F591F">
        <w:rPr>
          <w:sz w:val="22"/>
        </w:rPr>
        <w:t>Yes – Go to H13.1</w:t>
      </w:r>
    </w:p>
    <w:p w14:paraId="4D840A47" w14:textId="77777777" w:rsidR="006D7184" w:rsidRPr="004F591F" w:rsidRDefault="006D7184" w:rsidP="0065322D">
      <w:pPr>
        <w:numPr>
          <w:ilvl w:val="0"/>
          <w:numId w:val="4"/>
        </w:numPr>
        <w:rPr>
          <w:b/>
          <w:sz w:val="22"/>
        </w:rPr>
      </w:pPr>
      <w:r w:rsidRPr="004F591F">
        <w:rPr>
          <w:sz w:val="22"/>
        </w:rPr>
        <w:t>No – Skip to H14</w:t>
      </w:r>
    </w:p>
    <w:p w14:paraId="5D8B1A16" w14:textId="77777777" w:rsidR="006D7184" w:rsidRPr="004F591F" w:rsidRDefault="006D7184" w:rsidP="006D7184">
      <w:pPr>
        <w:rPr>
          <w:rFonts w:eastAsia="Batang"/>
          <w:b/>
          <w:sz w:val="22"/>
          <w:lang w:eastAsia="ko-KR"/>
        </w:rPr>
      </w:pPr>
    </w:p>
    <w:p w14:paraId="3C74A518" w14:textId="373589D8" w:rsidR="006D7184" w:rsidRPr="004F591F" w:rsidRDefault="006D7184" w:rsidP="006D7184">
      <w:pPr>
        <w:ind w:left="1440" w:hanging="720"/>
        <w:rPr>
          <w:b/>
          <w:sz w:val="22"/>
        </w:rPr>
      </w:pPr>
      <w:r w:rsidRPr="004F591F">
        <w:rPr>
          <w:b/>
          <w:sz w:val="22"/>
        </w:rPr>
        <w:t xml:space="preserve">H13.1 </w:t>
      </w:r>
      <w:r>
        <w:rPr>
          <w:b/>
          <w:sz w:val="22"/>
        </w:rPr>
        <w:tab/>
      </w:r>
      <w:r w:rsidRPr="004F591F">
        <w:rPr>
          <w:b/>
          <w:sz w:val="22"/>
        </w:rPr>
        <w:t xml:space="preserve">If </w:t>
      </w:r>
      <w:r>
        <w:rPr>
          <w:b/>
          <w:sz w:val="22"/>
        </w:rPr>
        <w:t>y</w:t>
      </w:r>
      <w:r w:rsidRPr="004F591F">
        <w:rPr>
          <w:b/>
          <w:sz w:val="22"/>
        </w:rPr>
        <w:t xml:space="preserve">es, is your </w:t>
      </w:r>
      <w:r>
        <w:rPr>
          <w:b/>
          <w:sz w:val="22"/>
        </w:rPr>
        <w:t xml:space="preserve">inpatient </w:t>
      </w:r>
      <w:r w:rsidRPr="004F591F">
        <w:rPr>
          <w:b/>
          <w:sz w:val="22"/>
        </w:rPr>
        <w:t>pediatric rehabilitation program certified by the Commission on Accreditation of Rehabilitation Facilities (CARF)?</w:t>
      </w:r>
      <w:r w:rsidR="00F447B7">
        <w:rPr>
          <w:b/>
          <w:sz w:val="22"/>
        </w:rPr>
        <w:t xml:space="preserve"> </w:t>
      </w:r>
      <w:r w:rsidR="00F447B7">
        <w:rPr>
          <w:sz w:val="22"/>
        </w:rPr>
        <w:t xml:space="preserve">[To receive credit for this question, you must </w:t>
      </w:r>
      <w:r w:rsidR="00416909">
        <w:rPr>
          <w:sz w:val="22"/>
        </w:rPr>
        <w:t>upload</w:t>
      </w:r>
      <w:r w:rsidR="00F447B7">
        <w:rPr>
          <w:sz w:val="22"/>
        </w:rPr>
        <w:t xml:space="preserve"> documentation of your CARF accreditation</w:t>
      </w:r>
      <w:r w:rsidR="00416909">
        <w:rPr>
          <w:sz w:val="22"/>
        </w:rPr>
        <w:t xml:space="preserve"> with your survey submission</w:t>
      </w:r>
      <w:r w:rsidR="00F447B7">
        <w:rPr>
          <w:sz w:val="22"/>
        </w:rPr>
        <w:t>.]</w:t>
      </w:r>
    </w:p>
    <w:p w14:paraId="61EE6129" w14:textId="77777777" w:rsidR="006D7184" w:rsidRPr="004F591F" w:rsidRDefault="006D7184" w:rsidP="006D7184">
      <w:pPr>
        <w:ind w:left="720"/>
        <w:rPr>
          <w:b/>
          <w:sz w:val="22"/>
        </w:rPr>
      </w:pPr>
    </w:p>
    <w:p w14:paraId="03650EA7" w14:textId="77777777" w:rsidR="006D7184" w:rsidRPr="004F591F" w:rsidRDefault="006D7184" w:rsidP="0065322D">
      <w:pPr>
        <w:numPr>
          <w:ilvl w:val="0"/>
          <w:numId w:val="4"/>
        </w:numPr>
        <w:tabs>
          <w:tab w:val="clear" w:pos="1080"/>
          <w:tab w:val="num" w:pos="1800"/>
        </w:tabs>
        <w:ind w:left="1440" w:firstLine="0"/>
        <w:rPr>
          <w:sz w:val="22"/>
        </w:rPr>
      </w:pPr>
      <w:r w:rsidRPr="004F591F">
        <w:rPr>
          <w:sz w:val="22"/>
        </w:rPr>
        <w:t>Yes</w:t>
      </w:r>
    </w:p>
    <w:p w14:paraId="56EFDEE7" w14:textId="77777777" w:rsidR="006D7184" w:rsidRPr="004F591F" w:rsidRDefault="006D7184" w:rsidP="0065322D">
      <w:pPr>
        <w:numPr>
          <w:ilvl w:val="0"/>
          <w:numId w:val="4"/>
        </w:numPr>
        <w:tabs>
          <w:tab w:val="clear" w:pos="1080"/>
          <w:tab w:val="num" w:pos="1800"/>
        </w:tabs>
        <w:ind w:left="1440" w:firstLine="0"/>
        <w:rPr>
          <w:b/>
          <w:sz w:val="22"/>
        </w:rPr>
      </w:pPr>
      <w:r w:rsidRPr="004F591F">
        <w:rPr>
          <w:sz w:val="22"/>
        </w:rPr>
        <w:t>No</w:t>
      </w:r>
    </w:p>
    <w:p w14:paraId="06DC2951" w14:textId="77777777" w:rsidR="00FE1DF0" w:rsidRDefault="00FE1DF0" w:rsidP="006826BF">
      <w:pPr>
        <w:spacing w:after="160" w:line="259" w:lineRule="auto"/>
        <w:rPr>
          <w:b/>
          <w:sz w:val="22"/>
        </w:rPr>
      </w:pPr>
    </w:p>
    <w:p w14:paraId="0594C764" w14:textId="2134F192" w:rsidR="006D7184" w:rsidRPr="004F591F" w:rsidRDefault="006D7184" w:rsidP="006D7184">
      <w:pPr>
        <w:ind w:left="1440" w:hanging="720"/>
        <w:rPr>
          <w:b/>
          <w:sz w:val="22"/>
        </w:rPr>
      </w:pPr>
      <w:r w:rsidRPr="004F591F">
        <w:rPr>
          <w:b/>
          <w:sz w:val="22"/>
        </w:rPr>
        <w:t>H13.</w:t>
      </w:r>
      <w:r>
        <w:rPr>
          <w:b/>
          <w:sz w:val="22"/>
        </w:rPr>
        <w:t>2</w:t>
      </w:r>
      <w:r w:rsidRPr="004F591F">
        <w:rPr>
          <w:b/>
          <w:sz w:val="22"/>
        </w:rPr>
        <w:t xml:space="preserve"> </w:t>
      </w:r>
      <w:r>
        <w:rPr>
          <w:b/>
          <w:sz w:val="22"/>
        </w:rPr>
        <w:tab/>
        <w:t xml:space="preserve">Does your inpatient </w:t>
      </w:r>
      <w:r w:rsidRPr="004F591F">
        <w:rPr>
          <w:b/>
          <w:sz w:val="22"/>
        </w:rPr>
        <w:t xml:space="preserve">pediatric rehabilitation program </w:t>
      </w:r>
      <w:r w:rsidR="009037B6">
        <w:rPr>
          <w:b/>
          <w:sz w:val="22"/>
        </w:rPr>
        <w:t>use a standardized tool to measure and track outcomes</w:t>
      </w:r>
      <w:r w:rsidRPr="004F591F">
        <w:rPr>
          <w:b/>
          <w:sz w:val="22"/>
        </w:rPr>
        <w:t>?</w:t>
      </w:r>
    </w:p>
    <w:p w14:paraId="37B1EC45" w14:textId="77777777" w:rsidR="006D7184" w:rsidRPr="004F591F" w:rsidRDefault="006D7184" w:rsidP="006D7184">
      <w:pPr>
        <w:ind w:left="720"/>
        <w:rPr>
          <w:b/>
          <w:sz w:val="22"/>
        </w:rPr>
      </w:pPr>
    </w:p>
    <w:p w14:paraId="0B124FD5" w14:textId="77777777" w:rsidR="006D7184" w:rsidRPr="004F591F" w:rsidRDefault="006D7184" w:rsidP="0065322D">
      <w:pPr>
        <w:numPr>
          <w:ilvl w:val="0"/>
          <w:numId w:val="4"/>
        </w:numPr>
        <w:tabs>
          <w:tab w:val="clear" w:pos="1080"/>
          <w:tab w:val="num" w:pos="1800"/>
        </w:tabs>
        <w:ind w:left="1440" w:firstLine="0"/>
        <w:rPr>
          <w:sz w:val="22"/>
        </w:rPr>
      </w:pPr>
      <w:r w:rsidRPr="004F591F">
        <w:rPr>
          <w:sz w:val="22"/>
        </w:rPr>
        <w:t>Yes</w:t>
      </w:r>
    </w:p>
    <w:p w14:paraId="588D4A49" w14:textId="77777777" w:rsidR="006D7184" w:rsidRPr="004F591F" w:rsidRDefault="006D7184" w:rsidP="0065322D">
      <w:pPr>
        <w:numPr>
          <w:ilvl w:val="0"/>
          <w:numId w:val="4"/>
        </w:numPr>
        <w:tabs>
          <w:tab w:val="clear" w:pos="1080"/>
          <w:tab w:val="num" w:pos="1800"/>
        </w:tabs>
        <w:ind w:left="1440" w:firstLine="0"/>
        <w:rPr>
          <w:b/>
          <w:sz w:val="22"/>
        </w:rPr>
      </w:pPr>
      <w:r w:rsidRPr="004F591F">
        <w:rPr>
          <w:sz w:val="22"/>
        </w:rPr>
        <w:t>No</w:t>
      </w:r>
    </w:p>
    <w:p w14:paraId="7764CB9A" w14:textId="77C62078" w:rsidR="00D73433" w:rsidRDefault="00D73433" w:rsidP="006D7184">
      <w:pPr>
        <w:rPr>
          <w:b/>
          <w:sz w:val="22"/>
        </w:rPr>
      </w:pPr>
    </w:p>
    <w:p w14:paraId="67484865" w14:textId="69788302" w:rsidR="006D7184" w:rsidRPr="004F591F" w:rsidRDefault="006D7184" w:rsidP="0065322D">
      <w:pPr>
        <w:numPr>
          <w:ilvl w:val="0"/>
          <w:numId w:val="7"/>
        </w:numPr>
        <w:rPr>
          <w:b/>
          <w:sz w:val="22"/>
        </w:rPr>
      </w:pPr>
      <w:r w:rsidRPr="004F591F">
        <w:rPr>
          <w:b/>
          <w:sz w:val="22"/>
        </w:rPr>
        <w:t xml:space="preserve">Does your Pediatric Neurology/Neurosurgery program </w:t>
      </w:r>
      <w:r w:rsidR="00AD0E4B">
        <w:rPr>
          <w:b/>
          <w:sz w:val="22"/>
        </w:rPr>
        <w:t xml:space="preserve">routinely </w:t>
      </w:r>
      <w:r w:rsidRPr="004F591F">
        <w:rPr>
          <w:b/>
          <w:sz w:val="22"/>
        </w:rPr>
        <w:t>provide neuropsychological testing</w:t>
      </w:r>
      <w:r>
        <w:rPr>
          <w:b/>
          <w:sz w:val="22"/>
        </w:rPr>
        <w:t xml:space="preserve"> by a pediatric neuropsychologist at your center</w:t>
      </w:r>
      <w:r w:rsidRPr="004F591F">
        <w:rPr>
          <w:b/>
          <w:sz w:val="22"/>
        </w:rPr>
        <w:t>?</w:t>
      </w:r>
    </w:p>
    <w:p w14:paraId="5B0E4739" w14:textId="77777777" w:rsidR="006D7184" w:rsidRPr="004F591F" w:rsidRDefault="006D7184" w:rsidP="006D7184">
      <w:pPr>
        <w:rPr>
          <w:b/>
          <w:sz w:val="22"/>
        </w:rPr>
      </w:pPr>
    </w:p>
    <w:p w14:paraId="1FB92709" w14:textId="77777777" w:rsidR="006D7184" w:rsidRPr="004F591F" w:rsidRDefault="006D7184" w:rsidP="0065322D">
      <w:pPr>
        <w:numPr>
          <w:ilvl w:val="0"/>
          <w:numId w:val="6"/>
        </w:numPr>
        <w:rPr>
          <w:rFonts w:eastAsia="Batang"/>
          <w:b/>
          <w:sz w:val="22"/>
        </w:rPr>
      </w:pPr>
      <w:r w:rsidRPr="004F591F">
        <w:rPr>
          <w:sz w:val="22"/>
        </w:rPr>
        <w:t>Yes – Go to Question H15</w:t>
      </w:r>
    </w:p>
    <w:p w14:paraId="1D1B4024" w14:textId="77777777" w:rsidR="006D7184" w:rsidRPr="004F591F" w:rsidRDefault="006D7184" w:rsidP="0065322D">
      <w:pPr>
        <w:numPr>
          <w:ilvl w:val="0"/>
          <w:numId w:val="6"/>
        </w:numPr>
        <w:rPr>
          <w:rFonts w:eastAsia="Batang"/>
          <w:b/>
          <w:sz w:val="22"/>
        </w:rPr>
      </w:pPr>
      <w:r w:rsidRPr="004F591F">
        <w:rPr>
          <w:sz w:val="22"/>
        </w:rPr>
        <w:t>No – Skip to Question H16</w:t>
      </w:r>
    </w:p>
    <w:p w14:paraId="2B5FED7E" w14:textId="29C67FD0" w:rsidR="00FE1DF0" w:rsidRDefault="00FE1DF0">
      <w:pPr>
        <w:spacing w:after="160" w:line="259" w:lineRule="auto"/>
        <w:rPr>
          <w:rFonts w:eastAsia="Batang"/>
          <w:b/>
          <w:sz w:val="22"/>
          <w:lang w:eastAsia="ko-KR"/>
        </w:rPr>
      </w:pPr>
      <w:r>
        <w:rPr>
          <w:rFonts w:eastAsia="Batang"/>
          <w:b/>
          <w:sz w:val="22"/>
          <w:lang w:eastAsia="ko-KR"/>
        </w:rPr>
        <w:br w:type="page"/>
      </w:r>
    </w:p>
    <w:p w14:paraId="0312A10B" w14:textId="5947E89D" w:rsidR="006D7184" w:rsidRDefault="00C96190" w:rsidP="003437B7">
      <w:pPr>
        <w:numPr>
          <w:ilvl w:val="0"/>
          <w:numId w:val="7"/>
        </w:numPr>
        <w:tabs>
          <w:tab w:val="clear" w:pos="720"/>
          <w:tab w:val="num" w:pos="0"/>
        </w:tabs>
        <w:autoSpaceDE w:val="0"/>
        <w:autoSpaceDN w:val="0"/>
        <w:adjustRightInd w:val="0"/>
        <w:ind w:left="1440"/>
        <w:rPr>
          <w:b/>
          <w:sz w:val="22"/>
        </w:rPr>
      </w:pPr>
      <w:bookmarkStart w:id="5" w:name="_Hlk30596853"/>
      <w:r>
        <w:rPr>
          <w:b/>
          <w:sz w:val="22"/>
        </w:rPr>
        <w:lastRenderedPageBreak/>
        <w:t>Please indicate if you</w:t>
      </w:r>
      <w:r w:rsidR="006D7184" w:rsidRPr="004F591F">
        <w:rPr>
          <w:b/>
          <w:sz w:val="22"/>
        </w:rPr>
        <w:t xml:space="preserve">r Pediatric Neurology/Neurosurgery program </w:t>
      </w:r>
      <w:r>
        <w:rPr>
          <w:b/>
          <w:sz w:val="22"/>
        </w:rPr>
        <w:t>offer</w:t>
      </w:r>
      <w:r w:rsidR="00E46FE0">
        <w:rPr>
          <w:b/>
          <w:sz w:val="22"/>
        </w:rPr>
        <w:t>s</w:t>
      </w:r>
      <w:r w:rsidR="006D7184" w:rsidRPr="004F591F">
        <w:rPr>
          <w:b/>
          <w:sz w:val="22"/>
        </w:rPr>
        <w:t xml:space="preserve"> neuropsychological evaluations</w:t>
      </w:r>
      <w:r w:rsidR="00412E78">
        <w:rPr>
          <w:b/>
          <w:sz w:val="22"/>
        </w:rPr>
        <w:t xml:space="preserve"> by a neuropsychologis</w:t>
      </w:r>
      <w:r w:rsidR="00586BDA">
        <w:rPr>
          <w:b/>
          <w:sz w:val="22"/>
        </w:rPr>
        <w:t>t at your center</w:t>
      </w:r>
      <w:r w:rsidR="006D7184" w:rsidRPr="004F591F">
        <w:rPr>
          <w:b/>
          <w:sz w:val="22"/>
        </w:rPr>
        <w:t xml:space="preserve"> for the following conditions</w:t>
      </w:r>
      <w:r w:rsidR="00586BDA">
        <w:rPr>
          <w:b/>
          <w:sz w:val="22"/>
        </w:rPr>
        <w:t xml:space="preserve"> in the past calendar year</w:t>
      </w:r>
      <w:r>
        <w:rPr>
          <w:b/>
          <w:sz w:val="22"/>
        </w:rPr>
        <w:t>.</w:t>
      </w:r>
      <w:r w:rsidR="00D51B0E">
        <w:rPr>
          <w:b/>
          <w:sz w:val="22"/>
        </w:rPr>
        <w:t xml:space="preserve"> </w:t>
      </w:r>
    </w:p>
    <w:p w14:paraId="5BAA00E6" w14:textId="77777777" w:rsidR="002016D0" w:rsidRDefault="002016D0" w:rsidP="002016D0">
      <w:pPr>
        <w:autoSpaceDE w:val="0"/>
        <w:autoSpaceDN w:val="0"/>
        <w:adjustRightInd w:val="0"/>
        <w:ind w:left="1440"/>
        <w:rPr>
          <w:b/>
          <w:sz w:val="22"/>
        </w:rPr>
      </w:pPr>
    </w:p>
    <w:bookmarkEnd w:id="5"/>
    <w:tbl>
      <w:tblPr>
        <w:tblW w:w="8010" w:type="dxa"/>
        <w:tblInd w:w="1350" w:type="dxa"/>
        <w:tblLayout w:type="fixed"/>
        <w:tblLook w:val="01E0" w:firstRow="1" w:lastRow="1" w:firstColumn="1" w:lastColumn="1" w:noHBand="0" w:noVBand="0"/>
      </w:tblPr>
      <w:tblGrid>
        <w:gridCol w:w="566"/>
        <w:gridCol w:w="5014"/>
        <w:gridCol w:w="1170"/>
        <w:gridCol w:w="45"/>
        <w:gridCol w:w="1215"/>
      </w:tblGrid>
      <w:tr w:rsidR="00C96190" w:rsidRPr="004F591F" w14:paraId="0AF4EB3B" w14:textId="326A50C3" w:rsidTr="007D6C24">
        <w:tc>
          <w:tcPr>
            <w:tcW w:w="566" w:type="dxa"/>
          </w:tcPr>
          <w:p w14:paraId="7CB8E3F5" w14:textId="77777777" w:rsidR="00C96190" w:rsidRPr="00F3020E" w:rsidRDefault="00C96190" w:rsidP="00705881">
            <w:pPr>
              <w:rPr>
                <w:b/>
              </w:rPr>
            </w:pPr>
          </w:p>
        </w:tc>
        <w:tc>
          <w:tcPr>
            <w:tcW w:w="5014" w:type="dxa"/>
          </w:tcPr>
          <w:p w14:paraId="5C0E1A5A" w14:textId="77777777" w:rsidR="00C96190" w:rsidRPr="00F3020E" w:rsidRDefault="00C96190" w:rsidP="00705881">
            <w:pPr>
              <w:jc w:val="center"/>
              <w:rPr>
                <w:b/>
              </w:rPr>
            </w:pPr>
          </w:p>
        </w:tc>
        <w:tc>
          <w:tcPr>
            <w:tcW w:w="1215" w:type="dxa"/>
            <w:gridSpan w:val="2"/>
            <w:vAlign w:val="bottom"/>
          </w:tcPr>
          <w:p w14:paraId="2415D247" w14:textId="3D051E4A" w:rsidR="00C96190" w:rsidRPr="00F3020E" w:rsidRDefault="00C96190" w:rsidP="00705881">
            <w:pPr>
              <w:jc w:val="center"/>
              <w:rPr>
                <w:b/>
              </w:rPr>
            </w:pPr>
            <w:r>
              <w:rPr>
                <w:b/>
                <w:sz w:val="22"/>
              </w:rPr>
              <w:t>Yes</w:t>
            </w:r>
          </w:p>
        </w:tc>
        <w:tc>
          <w:tcPr>
            <w:tcW w:w="1215" w:type="dxa"/>
          </w:tcPr>
          <w:p w14:paraId="33A922D4" w14:textId="4A536A12" w:rsidR="00C96190" w:rsidRDefault="00C96190" w:rsidP="00705881">
            <w:pPr>
              <w:jc w:val="center"/>
              <w:rPr>
                <w:b/>
                <w:sz w:val="22"/>
              </w:rPr>
            </w:pPr>
            <w:r>
              <w:rPr>
                <w:b/>
                <w:sz w:val="22"/>
              </w:rPr>
              <w:t>No</w:t>
            </w:r>
          </w:p>
        </w:tc>
      </w:tr>
      <w:tr w:rsidR="00C96190" w:rsidRPr="004F591F" w14:paraId="3F3F62CC" w14:textId="7AA9FE9F" w:rsidTr="007D6C24">
        <w:tc>
          <w:tcPr>
            <w:tcW w:w="566" w:type="dxa"/>
            <w:shd w:val="clear" w:color="auto" w:fill="D9D9D9"/>
          </w:tcPr>
          <w:p w14:paraId="70F0E8B5" w14:textId="77777777" w:rsidR="00C96190" w:rsidRPr="00F3020E" w:rsidRDefault="00C96190" w:rsidP="00C96190">
            <w:r w:rsidRPr="004F591F">
              <w:rPr>
                <w:sz w:val="22"/>
              </w:rPr>
              <w:t>a.</w:t>
            </w:r>
          </w:p>
        </w:tc>
        <w:tc>
          <w:tcPr>
            <w:tcW w:w="5014" w:type="dxa"/>
            <w:shd w:val="clear" w:color="auto" w:fill="D9D9D9"/>
          </w:tcPr>
          <w:p w14:paraId="651C6362" w14:textId="05B81D62" w:rsidR="00C96190" w:rsidRPr="00F3020E" w:rsidRDefault="00C96190" w:rsidP="00C96190">
            <w:r w:rsidRPr="004F591F">
              <w:rPr>
                <w:rFonts w:eastAsia="Batang"/>
                <w:sz w:val="22"/>
                <w:lang w:eastAsia="ko-KR"/>
              </w:rPr>
              <w:t xml:space="preserve">Brain tumors (benign/malignant) </w:t>
            </w:r>
            <w:r>
              <w:rPr>
                <w:rFonts w:eastAsia="Batang"/>
                <w:sz w:val="22"/>
                <w:lang w:eastAsia="ko-KR"/>
              </w:rPr>
              <w:t>postoperative</w:t>
            </w:r>
            <w:r w:rsidRPr="004F591F">
              <w:rPr>
                <w:rFonts w:eastAsia="Batang"/>
                <w:sz w:val="22"/>
                <w:lang w:eastAsia="ko-KR"/>
              </w:rPr>
              <w:t xml:space="preserve"> </w:t>
            </w:r>
            <w:r w:rsidR="00AF5874" w:rsidRPr="006826BF">
              <w:rPr>
                <w:rFonts w:eastAsia="Batang"/>
                <w:color w:val="4472C4"/>
                <w:sz w:val="22"/>
                <w:lang w:eastAsia="ko-KR"/>
              </w:rPr>
              <w:t xml:space="preserve">(See code list) </w:t>
            </w:r>
          </w:p>
        </w:tc>
        <w:tc>
          <w:tcPr>
            <w:tcW w:w="1215" w:type="dxa"/>
            <w:gridSpan w:val="2"/>
            <w:shd w:val="clear" w:color="auto" w:fill="D9D9D9"/>
            <w:vAlign w:val="center"/>
          </w:tcPr>
          <w:p w14:paraId="0D1D9BB8" w14:textId="0867D66D" w:rsidR="00C96190" w:rsidRPr="00F3020E" w:rsidRDefault="00C96190" w:rsidP="00C96190">
            <w:pPr>
              <w:jc w:val="center"/>
              <w:rPr>
                <w:b/>
              </w:rPr>
            </w:pPr>
            <w:r w:rsidRPr="001F7D4E">
              <w:rPr>
                <w:b/>
                <w:sz w:val="22"/>
              </w:rPr>
              <w:t>○</w:t>
            </w:r>
          </w:p>
        </w:tc>
        <w:tc>
          <w:tcPr>
            <w:tcW w:w="1215" w:type="dxa"/>
            <w:shd w:val="clear" w:color="auto" w:fill="D9D9D9"/>
            <w:vAlign w:val="center"/>
          </w:tcPr>
          <w:p w14:paraId="669A1145" w14:textId="5A280FDB" w:rsidR="00C96190" w:rsidRPr="0048077C" w:rsidRDefault="00C96190" w:rsidP="00C96190">
            <w:pPr>
              <w:jc w:val="center"/>
              <w:rPr>
                <w:sz w:val="22"/>
                <w:szCs w:val="22"/>
              </w:rPr>
            </w:pPr>
            <w:r w:rsidRPr="001F7D4E">
              <w:rPr>
                <w:b/>
                <w:sz w:val="22"/>
              </w:rPr>
              <w:t>○</w:t>
            </w:r>
          </w:p>
        </w:tc>
      </w:tr>
      <w:tr w:rsidR="00C96190" w:rsidRPr="004F591F" w14:paraId="0211BF73" w14:textId="3F95797B" w:rsidTr="007D6C24">
        <w:tc>
          <w:tcPr>
            <w:tcW w:w="566" w:type="dxa"/>
          </w:tcPr>
          <w:p w14:paraId="7DBE0F9C" w14:textId="77777777" w:rsidR="00C96190" w:rsidRPr="00F3020E" w:rsidRDefault="00C96190" w:rsidP="00C96190">
            <w:r w:rsidRPr="004F591F">
              <w:rPr>
                <w:sz w:val="22"/>
              </w:rPr>
              <w:t>b.</w:t>
            </w:r>
          </w:p>
        </w:tc>
        <w:tc>
          <w:tcPr>
            <w:tcW w:w="5014" w:type="dxa"/>
          </w:tcPr>
          <w:p w14:paraId="7F69DC43" w14:textId="156FAD20" w:rsidR="00C96190" w:rsidRPr="00F3020E" w:rsidRDefault="00C96190" w:rsidP="00C96190">
            <w:r w:rsidRPr="004F591F">
              <w:rPr>
                <w:sz w:val="22"/>
              </w:rPr>
              <w:t xml:space="preserve">Traumatic brain injury/concussion </w:t>
            </w:r>
            <w:r>
              <w:rPr>
                <w:rFonts w:eastAsia="Batang"/>
                <w:sz w:val="22"/>
                <w:lang w:eastAsia="ko-KR"/>
              </w:rPr>
              <w:t>postoperative</w:t>
            </w:r>
            <w:r w:rsidR="00AF5874" w:rsidRPr="006826BF">
              <w:rPr>
                <w:rFonts w:eastAsia="Batang"/>
                <w:color w:val="4472C4"/>
                <w:sz w:val="22"/>
                <w:lang w:eastAsia="ko-KR"/>
              </w:rPr>
              <w:t xml:space="preserve"> (See code list)</w:t>
            </w:r>
            <w:r w:rsidRPr="00F3020E">
              <w:rPr>
                <w:rFonts w:eastAsia="Batang"/>
                <w:b/>
                <w:color w:val="1F497D"/>
                <w:sz w:val="22"/>
              </w:rPr>
              <w:t xml:space="preserve"> </w:t>
            </w:r>
          </w:p>
        </w:tc>
        <w:tc>
          <w:tcPr>
            <w:tcW w:w="1215" w:type="dxa"/>
            <w:gridSpan w:val="2"/>
            <w:vAlign w:val="center"/>
          </w:tcPr>
          <w:p w14:paraId="1B33FBA4" w14:textId="1299C966" w:rsidR="00C96190" w:rsidRPr="00F3020E" w:rsidRDefault="00C96190" w:rsidP="00C96190">
            <w:pPr>
              <w:jc w:val="center"/>
            </w:pPr>
            <w:r w:rsidRPr="001F7D4E">
              <w:rPr>
                <w:b/>
                <w:sz w:val="22"/>
              </w:rPr>
              <w:t>○</w:t>
            </w:r>
          </w:p>
        </w:tc>
        <w:tc>
          <w:tcPr>
            <w:tcW w:w="1215" w:type="dxa"/>
            <w:vAlign w:val="center"/>
          </w:tcPr>
          <w:p w14:paraId="64622F5C" w14:textId="5D14FD3E" w:rsidR="00C96190" w:rsidRPr="0048077C" w:rsidRDefault="00C96190" w:rsidP="00C96190">
            <w:pPr>
              <w:jc w:val="center"/>
              <w:rPr>
                <w:sz w:val="22"/>
                <w:szCs w:val="22"/>
              </w:rPr>
            </w:pPr>
            <w:r w:rsidRPr="001F7D4E">
              <w:rPr>
                <w:b/>
                <w:sz w:val="22"/>
              </w:rPr>
              <w:t>○</w:t>
            </w:r>
          </w:p>
        </w:tc>
      </w:tr>
      <w:tr w:rsidR="00C96190" w:rsidRPr="004F591F" w14:paraId="3EBE610F" w14:textId="25BFC7CC" w:rsidTr="007D6C24">
        <w:tc>
          <w:tcPr>
            <w:tcW w:w="566" w:type="dxa"/>
            <w:shd w:val="clear" w:color="auto" w:fill="D9D9D9"/>
          </w:tcPr>
          <w:p w14:paraId="7DEA5BFE" w14:textId="77777777" w:rsidR="00C96190" w:rsidRPr="00F3020E" w:rsidRDefault="00C96190" w:rsidP="00C96190">
            <w:r w:rsidRPr="004F591F">
              <w:rPr>
                <w:sz w:val="22"/>
              </w:rPr>
              <w:t>c.</w:t>
            </w:r>
          </w:p>
        </w:tc>
        <w:tc>
          <w:tcPr>
            <w:tcW w:w="5014" w:type="dxa"/>
            <w:shd w:val="clear" w:color="auto" w:fill="D9D9D9"/>
          </w:tcPr>
          <w:p w14:paraId="22D8087A" w14:textId="66E9A0DF" w:rsidR="00C96190" w:rsidRPr="00F3020E" w:rsidRDefault="00C96190" w:rsidP="00C96190">
            <w:r w:rsidRPr="004F591F">
              <w:rPr>
                <w:rFonts w:eastAsia="Batang"/>
                <w:sz w:val="22"/>
                <w:lang w:eastAsia="ko-KR"/>
              </w:rPr>
              <w:t xml:space="preserve">Medically intractable epilepsy </w:t>
            </w:r>
            <w:r>
              <w:rPr>
                <w:rFonts w:eastAsia="Batang"/>
                <w:sz w:val="22"/>
                <w:lang w:eastAsia="ko-KR"/>
              </w:rPr>
              <w:t>postoperative</w:t>
            </w:r>
            <w:r w:rsidR="00AF5874" w:rsidRPr="006826BF">
              <w:rPr>
                <w:rFonts w:eastAsia="Batang"/>
                <w:color w:val="4472C4"/>
                <w:sz w:val="22"/>
                <w:lang w:eastAsia="ko-KR"/>
              </w:rPr>
              <w:t xml:space="preserve"> (See code list)</w:t>
            </w:r>
            <w:r w:rsidRPr="004F591F">
              <w:rPr>
                <w:rFonts w:eastAsia="Batang"/>
                <w:sz w:val="22"/>
                <w:lang w:eastAsia="ko-KR"/>
              </w:rPr>
              <w:t xml:space="preserve"> </w:t>
            </w:r>
          </w:p>
        </w:tc>
        <w:tc>
          <w:tcPr>
            <w:tcW w:w="1215" w:type="dxa"/>
            <w:gridSpan w:val="2"/>
            <w:shd w:val="clear" w:color="auto" w:fill="D9D9D9"/>
            <w:vAlign w:val="center"/>
          </w:tcPr>
          <w:p w14:paraId="54C9FBC6" w14:textId="30D01191" w:rsidR="00C96190" w:rsidRPr="00F3020E" w:rsidRDefault="00C96190" w:rsidP="00C96190">
            <w:pPr>
              <w:jc w:val="center"/>
              <w:rPr>
                <w:b/>
              </w:rPr>
            </w:pPr>
            <w:r w:rsidRPr="001F7D4E">
              <w:rPr>
                <w:b/>
                <w:sz w:val="22"/>
              </w:rPr>
              <w:t>○</w:t>
            </w:r>
          </w:p>
        </w:tc>
        <w:tc>
          <w:tcPr>
            <w:tcW w:w="1215" w:type="dxa"/>
            <w:shd w:val="clear" w:color="auto" w:fill="D9D9D9"/>
            <w:vAlign w:val="center"/>
          </w:tcPr>
          <w:p w14:paraId="49609BC0" w14:textId="094416FF" w:rsidR="00C96190" w:rsidRPr="0048077C" w:rsidRDefault="00C96190" w:rsidP="00C96190">
            <w:pPr>
              <w:jc w:val="center"/>
              <w:rPr>
                <w:sz w:val="22"/>
                <w:szCs w:val="22"/>
              </w:rPr>
            </w:pPr>
            <w:r w:rsidRPr="001F7D4E">
              <w:rPr>
                <w:b/>
                <w:sz w:val="22"/>
              </w:rPr>
              <w:t>○</w:t>
            </w:r>
          </w:p>
        </w:tc>
      </w:tr>
      <w:tr w:rsidR="00C96190" w:rsidRPr="004F591F" w14:paraId="0163F88A" w14:textId="1A43E8E6" w:rsidTr="007D6C24">
        <w:tc>
          <w:tcPr>
            <w:tcW w:w="566" w:type="dxa"/>
          </w:tcPr>
          <w:p w14:paraId="289E4F79" w14:textId="77777777" w:rsidR="00C96190" w:rsidRPr="00F3020E" w:rsidRDefault="00C96190" w:rsidP="00C96190">
            <w:r>
              <w:rPr>
                <w:sz w:val="22"/>
              </w:rPr>
              <w:t>d</w:t>
            </w:r>
            <w:r w:rsidRPr="004F591F">
              <w:rPr>
                <w:sz w:val="22"/>
              </w:rPr>
              <w:t>.</w:t>
            </w:r>
          </w:p>
        </w:tc>
        <w:tc>
          <w:tcPr>
            <w:tcW w:w="5014" w:type="dxa"/>
          </w:tcPr>
          <w:p w14:paraId="5C5B9252" w14:textId="06545AD0" w:rsidR="00C96190" w:rsidRPr="00F3020E" w:rsidRDefault="00C96190" w:rsidP="00C96190">
            <w:r>
              <w:rPr>
                <w:sz w:val="22"/>
              </w:rPr>
              <w:t xml:space="preserve">Craniofacial disorders </w:t>
            </w:r>
            <w:r>
              <w:rPr>
                <w:rFonts w:eastAsia="Batang"/>
                <w:sz w:val="22"/>
                <w:lang w:eastAsia="ko-KR"/>
              </w:rPr>
              <w:t>postoperative</w:t>
            </w:r>
            <w:r w:rsidR="00AF5874" w:rsidRPr="006826BF">
              <w:rPr>
                <w:rFonts w:eastAsia="Batang"/>
                <w:color w:val="4472C4"/>
                <w:sz w:val="22"/>
                <w:lang w:eastAsia="ko-KR"/>
              </w:rPr>
              <w:t xml:space="preserve"> (See code list)</w:t>
            </w:r>
            <w:r w:rsidRPr="00F3020E">
              <w:rPr>
                <w:rFonts w:eastAsia="Batang"/>
                <w:b/>
                <w:color w:val="1F497D"/>
                <w:sz w:val="22"/>
              </w:rPr>
              <w:t xml:space="preserve"> </w:t>
            </w:r>
          </w:p>
        </w:tc>
        <w:tc>
          <w:tcPr>
            <w:tcW w:w="1170" w:type="dxa"/>
            <w:vAlign w:val="center"/>
          </w:tcPr>
          <w:p w14:paraId="40094AED" w14:textId="393EB467" w:rsidR="00C96190" w:rsidRPr="00F3020E" w:rsidRDefault="00C96190" w:rsidP="00C96190">
            <w:pPr>
              <w:jc w:val="center"/>
            </w:pPr>
            <w:r w:rsidRPr="001F7D4E">
              <w:rPr>
                <w:b/>
                <w:sz w:val="22"/>
              </w:rPr>
              <w:t>○</w:t>
            </w:r>
          </w:p>
        </w:tc>
        <w:tc>
          <w:tcPr>
            <w:tcW w:w="1260" w:type="dxa"/>
            <w:gridSpan w:val="2"/>
            <w:vAlign w:val="center"/>
          </w:tcPr>
          <w:p w14:paraId="3A4A725B" w14:textId="6A11A3E5" w:rsidR="00C96190" w:rsidRPr="0048077C" w:rsidRDefault="00C96190" w:rsidP="00C96190">
            <w:pPr>
              <w:jc w:val="center"/>
              <w:rPr>
                <w:sz w:val="22"/>
                <w:szCs w:val="22"/>
              </w:rPr>
            </w:pPr>
            <w:r w:rsidRPr="001F7D4E">
              <w:rPr>
                <w:b/>
                <w:sz w:val="22"/>
              </w:rPr>
              <w:t>○</w:t>
            </w:r>
          </w:p>
        </w:tc>
      </w:tr>
      <w:tr w:rsidR="00C96190" w:rsidRPr="004F591F" w14:paraId="2CA45472" w14:textId="5511ECBE" w:rsidTr="007D6C24">
        <w:tc>
          <w:tcPr>
            <w:tcW w:w="566" w:type="dxa"/>
            <w:shd w:val="clear" w:color="auto" w:fill="D9D9D9" w:themeFill="background1" w:themeFillShade="D9"/>
          </w:tcPr>
          <w:p w14:paraId="4A4148AA" w14:textId="7191553F" w:rsidR="00C96190" w:rsidRDefault="00C96190" w:rsidP="00C96190">
            <w:pPr>
              <w:rPr>
                <w:sz w:val="22"/>
              </w:rPr>
            </w:pPr>
            <w:r>
              <w:rPr>
                <w:sz w:val="22"/>
              </w:rPr>
              <w:t>e.</w:t>
            </w:r>
          </w:p>
        </w:tc>
        <w:tc>
          <w:tcPr>
            <w:tcW w:w="5014" w:type="dxa"/>
            <w:shd w:val="clear" w:color="auto" w:fill="D9D9D9" w:themeFill="background1" w:themeFillShade="D9"/>
          </w:tcPr>
          <w:p w14:paraId="458D724E" w14:textId="6243789D" w:rsidR="00C96190" w:rsidRDefault="00CE7E67" w:rsidP="00C96190">
            <w:pPr>
              <w:rPr>
                <w:sz w:val="22"/>
              </w:rPr>
            </w:pPr>
            <w:r>
              <w:rPr>
                <w:sz w:val="22"/>
              </w:rPr>
              <w:t>Postoperative patients from surgical correction of c</w:t>
            </w:r>
            <w:r w:rsidR="00C96190">
              <w:rPr>
                <w:sz w:val="22"/>
              </w:rPr>
              <w:t>ongenital heart disease</w:t>
            </w:r>
            <w:r w:rsidR="00AF5874" w:rsidRPr="006826BF">
              <w:rPr>
                <w:color w:val="4472C4"/>
                <w:sz w:val="22"/>
              </w:rPr>
              <w:t xml:space="preserve"> (See code list)</w:t>
            </w:r>
            <w:r w:rsidR="00C96190">
              <w:rPr>
                <w:sz w:val="22"/>
              </w:rPr>
              <w:t xml:space="preserve"> </w:t>
            </w:r>
          </w:p>
        </w:tc>
        <w:tc>
          <w:tcPr>
            <w:tcW w:w="1170" w:type="dxa"/>
            <w:shd w:val="clear" w:color="auto" w:fill="D9D9D9" w:themeFill="background1" w:themeFillShade="D9"/>
            <w:vAlign w:val="center"/>
          </w:tcPr>
          <w:p w14:paraId="5E66FE4A" w14:textId="66F92DE3" w:rsidR="00C96190" w:rsidRPr="004F591F" w:rsidRDefault="00C96190" w:rsidP="00C96190">
            <w:pPr>
              <w:jc w:val="center"/>
              <w:rPr>
                <w:sz w:val="22"/>
              </w:rPr>
            </w:pPr>
            <w:r w:rsidRPr="001F7D4E">
              <w:rPr>
                <w:b/>
                <w:sz w:val="22"/>
              </w:rPr>
              <w:t>○</w:t>
            </w:r>
          </w:p>
        </w:tc>
        <w:tc>
          <w:tcPr>
            <w:tcW w:w="1260" w:type="dxa"/>
            <w:gridSpan w:val="2"/>
            <w:shd w:val="clear" w:color="auto" w:fill="D9D9D9" w:themeFill="background1" w:themeFillShade="D9"/>
            <w:vAlign w:val="center"/>
          </w:tcPr>
          <w:p w14:paraId="2BB40D24" w14:textId="4AAE5451" w:rsidR="00C96190" w:rsidRPr="0048077C" w:rsidRDefault="00C96190" w:rsidP="00C96190">
            <w:pPr>
              <w:jc w:val="center"/>
              <w:rPr>
                <w:sz w:val="22"/>
                <w:szCs w:val="22"/>
              </w:rPr>
            </w:pPr>
            <w:r w:rsidRPr="001F7D4E">
              <w:rPr>
                <w:b/>
                <w:sz w:val="22"/>
              </w:rPr>
              <w:t>○</w:t>
            </w:r>
          </w:p>
        </w:tc>
      </w:tr>
      <w:tr w:rsidR="00C96190" w:rsidRPr="004F591F" w14:paraId="4DC4C9D4" w14:textId="3568E8EF" w:rsidTr="007D6C24">
        <w:tc>
          <w:tcPr>
            <w:tcW w:w="566" w:type="dxa"/>
          </w:tcPr>
          <w:p w14:paraId="285AB750" w14:textId="1095A764" w:rsidR="00C96190" w:rsidRDefault="00C96190" w:rsidP="00C96190">
            <w:pPr>
              <w:rPr>
                <w:sz w:val="22"/>
              </w:rPr>
            </w:pPr>
            <w:r>
              <w:rPr>
                <w:sz w:val="22"/>
              </w:rPr>
              <w:t>f.</w:t>
            </w:r>
          </w:p>
        </w:tc>
        <w:tc>
          <w:tcPr>
            <w:tcW w:w="5014" w:type="dxa"/>
          </w:tcPr>
          <w:p w14:paraId="3B3744DD" w14:textId="5DBD6975" w:rsidR="00C96190" w:rsidRDefault="00C96190" w:rsidP="00C96190">
            <w:pPr>
              <w:rPr>
                <w:sz w:val="22"/>
              </w:rPr>
            </w:pPr>
            <w:r>
              <w:rPr>
                <w:sz w:val="22"/>
              </w:rPr>
              <w:t xml:space="preserve">Stroke </w:t>
            </w:r>
          </w:p>
        </w:tc>
        <w:tc>
          <w:tcPr>
            <w:tcW w:w="1170" w:type="dxa"/>
            <w:vAlign w:val="center"/>
          </w:tcPr>
          <w:p w14:paraId="5259B317" w14:textId="00624F96" w:rsidR="00C96190" w:rsidRPr="004F591F" w:rsidRDefault="00C96190" w:rsidP="00C96190">
            <w:pPr>
              <w:jc w:val="center"/>
              <w:rPr>
                <w:sz w:val="22"/>
              </w:rPr>
            </w:pPr>
            <w:r w:rsidRPr="001F7D4E">
              <w:rPr>
                <w:b/>
                <w:sz w:val="22"/>
              </w:rPr>
              <w:t>○</w:t>
            </w:r>
          </w:p>
        </w:tc>
        <w:tc>
          <w:tcPr>
            <w:tcW w:w="1260" w:type="dxa"/>
            <w:gridSpan w:val="2"/>
            <w:vAlign w:val="center"/>
          </w:tcPr>
          <w:p w14:paraId="14BCDDE9" w14:textId="33373117" w:rsidR="00C96190" w:rsidRPr="0048077C" w:rsidRDefault="00C96190" w:rsidP="00C96190">
            <w:pPr>
              <w:jc w:val="center"/>
              <w:rPr>
                <w:sz w:val="22"/>
                <w:szCs w:val="22"/>
              </w:rPr>
            </w:pPr>
            <w:r w:rsidRPr="001F7D4E">
              <w:rPr>
                <w:b/>
                <w:sz w:val="22"/>
              </w:rPr>
              <w:t>○</w:t>
            </w:r>
          </w:p>
        </w:tc>
      </w:tr>
      <w:tr w:rsidR="00C96190" w:rsidRPr="004F591F" w14:paraId="64D8AD2C" w14:textId="2C99F941" w:rsidTr="007D6C24">
        <w:tc>
          <w:tcPr>
            <w:tcW w:w="566" w:type="dxa"/>
            <w:shd w:val="clear" w:color="auto" w:fill="D9D9D9" w:themeFill="background1" w:themeFillShade="D9"/>
          </w:tcPr>
          <w:p w14:paraId="1AC7AA2F" w14:textId="2CDC8D0B" w:rsidR="00C96190" w:rsidRDefault="00C96190" w:rsidP="00C96190">
            <w:pPr>
              <w:rPr>
                <w:sz w:val="22"/>
              </w:rPr>
            </w:pPr>
            <w:r>
              <w:rPr>
                <w:sz w:val="22"/>
              </w:rPr>
              <w:t>g.</w:t>
            </w:r>
          </w:p>
        </w:tc>
        <w:tc>
          <w:tcPr>
            <w:tcW w:w="5014" w:type="dxa"/>
            <w:shd w:val="clear" w:color="auto" w:fill="D9D9D9" w:themeFill="background1" w:themeFillShade="D9"/>
          </w:tcPr>
          <w:p w14:paraId="78D894DA" w14:textId="4119B38D" w:rsidR="00C96190" w:rsidRDefault="00C96190" w:rsidP="00C96190">
            <w:pPr>
              <w:rPr>
                <w:sz w:val="22"/>
              </w:rPr>
            </w:pPr>
            <w:r>
              <w:rPr>
                <w:sz w:val="22"/>
              </w:rPr>
              <w:t>Demyelinating diseases</w:t>
            </w:r>
            <w:r w:rsidR="00AF5874" w:rsidRPr="006826BF">
              <w:rPr>
                <w:color w:val="4472C4"/>
                <w:sz w:val="22"/>
              </w:rPr>
              <w:t xml:space="preserve"> (See code list)</w:t>
            </w:r>
            <w:r>
              <w:rPr>
                <w:sz w:val="22"/>
              </w:rPr>
              <w:t xml:space="preserve"> </w:t>
            </w:r>
          </w:p>
        </w:tc>
        <w:tc>
          <w:tcPr>
            <w:tcW w:w="1170" w:type="dxa"/>
            <w:shd w:val="clear" w:color="auto" w:fill="D9D9D9" w:themeFill="background1" w:themeFillShade="D9"/>
            <w:vAlign w:val="center"/>
          </w:tcPr>
          <w:p w14:paraId="27D36FD9" w14:textId="5693D31B" w:rsidR="00C96190" w:rsidRPr="004F591F" w:rsidRDefault="00C96190" w:rsidP="00C96190">
            <w:pPr>
              <w:jc w:val="center"/>
              <w:rPr>
                <w:sz w:val="22"/>
              </w:rPr>
            </w:pPr>
            <w:r w:rsidRPr="001F7D4E">
              <w:rPr>
                <w:b/>
                <w:sz w:val="22"/>
              </w:rPr>
              <w:t>○</w:t>
            </w:r>
          </w:p>
        </w:tc>
        <w:tc>
          <w:tcPr>
            <w:tcW w:w="1260" w:type="dxa"/>
            <w:gridSpan w:val="2"/>
            <w:shd w:val="clear" w:color="auto" w:fill="D9D9D9" w:themeFill="background1" w:themeFillShade="D9"/>
            <w:vAlign w:val="center"/>
          </w:tcPr>
          <w:p w14:paraId="29FC02A3" w14:textId="4D0F292A" w:rsidR="00C96190" w:rsidRPr="0048077C" w:rsidRDefault="00C96190" w:rsidP="00C96190">
            <w:pPr>
              <w:jc w:val="center"/>
              <w:rPr>
                <w:sz w:val="22"/>
                <w:szCs w:val="22"/>
              </w:rPr>
            </w:pPr>
            <w:r w:rsidRPr="001F7D4E">
              <w:rPr>
                <w:b/>
                <w:sz w:val="22"/>
              </w:rPr>
              <w:t>○</w:t>
            </w:r>
          </w:p>
        </w:tc>
      </w:tr>
      <w:tr w:rsidR="00C96190" w:rsidRPr="004F591F" w14:paraId="3CDA99FC" w14:textId="43FE00C1" w:rsidTr="007D6C24">
        <w:tc>
          <w:tcPr>
            <w:tcW w:w="566" w:type="dxa"/>
            <w:shd w:val="clear" w:color="auto" w:fill="FFFFFF" w:themeFill="background1"/>
          </w:tcPr>
          <w:p w14:paraId="3B462869" w14:textId="4EB7B06A" w:rsidR="00C96190" w:rsidRDefault="00C96190" w:rsidP="00C96190">
            <w:pPr>
              <w:rPr>
                <w:sz w:val="22"/>
              </w:rPr>
            </w:pPr>
            <w:r>
              <w:rPr>
                <w:sz w:val="22"/>
              </w:rPr>
              <w:t>h.</w:t>
            </w:r>
          </w:p>
        </w:tc>
        <w:tc>
          <w:tcPr>
            <w:tcW w:w="5014" w:type="dxa"/>
            <w:shd w:val="clear" w:color="auto" w:fill="FFFFFF" w:themeFill="background1"/>
          </w:tcPr>
          <w:p w14:paraId="0D890F60" w14:textId="25D867A8" w:rsidR="00C96190" w:rsidRDefault="00C96190" w:rsidP="00C96190">
            <w:pPr>
              <w:rPr>
                <w:sz w:val="22"/>
              </w:rPr>
            </w:pPr>
            <w:r>
              <w:rPr>
                <w:sz w:val="22"/>
              </w:rPr>
              <w:t>Headache and Pain Management</w:t>
            </w:r>
            <w:r w:rsidR="00AF5874" w:rsidRPr="006826BF">
              <w:rPr>
                <w:color w:val="4472C4"/>
                <w:sz w:val="22"/>
              </w:rPr>
              <w:t xml:space="preserve"> (See code list)</w:t>
            </w:r>
            <w:r>
              <w:rPr>
                <w:sz w:val="22"/>
              </w:rPr>
              <w:t xml:space="preserve"> </w:t>
            </w:r>
          </w:p>
        </w:tc>
        <w:tc>
          <w:tcPr>
            <w:tcW w:w="1170" w:type="dxa"/>
            <w:shd w:val="clear" w:color="auto" w:fill="FFFFFF" w:themeFill="background1"/>
            <w:vAlign w:val="center"/>
          </w:tcPr>
          <w:p w14:paraId="5E1F9770" w14:textId="001693B2" w:rsidR="00C96190" w:rsidRPr="004F591F" w:rsidRDefault="00C96190" w:rsidP="00C96190">
            <w:pPr>
              <w:jc w:val="center"/>
              <w:rPr>
                <w:sz w:val="22"/>
              </w:rPr>
            </w:pPr>
            <w:r w:rsidRPr="001F7D4E">
              <w:rPr>
                <w:b/>
                <w:sz w:val="22"/>
              </w:rPr>
              <w:t>○</w:t>
            </w:r>
          </w:p>
        </w:tc>
        <w:tc>
          <w:tcPr>
            <w:tcW w:w="1260" w:type="dxa"/>
            <w:gridSpan w:val="2"/>
            <w:shd w:val="clear" w:color="auto" w:fill="FFFFFF" w:themeFill="background1"/>
            <w:vAlign w:val="center"/>
          </w:tcPr>
          <w:p w14:paraId="026FC847" w14:textId="2308768F" w:rsidR="00C96190" w:rsidRPr="0048077C" w:rsidRDefault="00C96190" w:rsidP="00C96190">
            <w:pPr>
              <w:jc w:val="center"/>
              <w:rPr>
                <w:sz w:val="22"/>
                <w:szCs w:val="22"/>
              </w:rPr>
            </w:pPr>
            <w:r w:rsidRPr="001F7D4E">
              <w:rPr>
                <w:b/>
                <w:sz w:val="22"/>
              </w:rPr>
              <w:t>○</w:t>
            </w:r>
          </w:p>
        </w:tc>
      </w:tr>
    </w:tbl>
    <w:p w14:paraId="73426706" w14:textId="11024227" w:rsidR="00F54412" w:rsidRDefault="00F54412" w:rsidP="006D7184">
      <w:pPr>
        <w:autoSpaceDE w:val="0"/>
        <w:autoSpaceDN w:val="0"/>
        <w:adjustRightInd w:val="0"/>
        <w:rPr>
          <w:b/>
          <w:sz w:val="22"/>
        </w:rPr>
      </w:pPr>
    </w:p>
    <w:p w14:paraId="5577476B" w14:textId="0F27D6AA" w:rsidR="006D7184" w:rsidRPr="00894DEF" w:rsidRDefault="007828BE" w:rsidP="006421C4">
      <w:pPr>
        <w:numPr>
          <w:ilvl w:val="0"/>
          <w:numId w:val="7"/>
        </w:numPr>
        <w:autoSpaceDE w:val="0"/>
        <w:autoSpaceDN w:val="0"/>
        <w:adjustRightInd w:val="0"/>
        <w:spacing w:after="240"/>
        <w:rPr>
          <w:b/>
          <w:sz w:val="22"/>
        </w:rPr>
      </w:pPr>
      <w:bookmarkStart w:id="6" w:name="_Hlk527037008"/>
      <w:bookmarkStart w:id="7" w:name="_Hlk529798270"/>
      <w:r w:rsidRPr="679E4C5B">
        <w:rPr>
          <w:b/>
          <w:bCs/>
          <w:sz w:val="22"/>
          <w:szCs w:val="22"/>
        </w:rPr>
        <w:t xml:space="preserve">In </w:t>
      </w:r>
      <w:r w:rsidR="00DD7EDD" w:rsidRPr="00894DEF">
        <w:rPr>
          <w:b/>
          <w:sz w:val="22"/>
        </w:rPr>
        <w:t>the last calendar year</w:t>
      </w:r>
      <w:r w:rsidR="00E066E2">
        <w:rPr>
          <w:b/>
          <w:sz w:val="22"/>
        </w:rPr>
        <w:t>,</w:t>
      </w:r>
      <w:r w:rsidR="00DD7EDD" w:rsidRPr="00894DEF">
        <w:rPr>
          <w:b/>
          <w:sz w:val="22"/>
        </w:rPr>
        <w:t xml:space="preserve"> </w:t>
      </w:r>
      <w:r w:rsidR="00E066E2">
        <w:rPr>
          <w:b/>
          <w:sz w:val="22"/>
        </w:rPr>
        <w:t>h</w:t>
      </w:r>
      <w:r w:rsidR="006D7184" w:rsidRPr="00894DEF">
        <w:rPr>
          <w:b/>
          <w:sz w:val="22"/>
        </w:rPr>
        <w:t xml:space="preserve">ow many unique patients received the following surgical procedures </w:t>
      </w:r>
      <w:r w:rsidR="00DD7EDD">
        <w:rPr>
          <w:b/>
          <w:sz w:val="22"/>
        </w:rPr>
        <w:t xml:space="preserve">performed </w:t>
      </w:r>
      <w:r w:rsidR="007102F7">
        <w:rPr>
          <w:b/>
          <w:sz w:val="22"/>
        </w:rPr>
        <w:t xml:space="preserve">(or </w:t>
      </w:r>
      <w:r w:rsidR="007102F7" w:rsidRPr="00E44021">
        <w:rPr>
          <w:b/>
          <w:sz w:val="22"/>
          <w:u w:val="single"/>
        </w:rPr>
        <w:t>assisted</w:t>
      </w:r>
      <w:r w:rsidR="007102F7">
        <w:rPr>
          <w:rStyle w:val="FootnoteReference"/>
          <w:b/>
          <w:sz w:val="22"/>
        </w:rPr>
        <w:footnoteReference w:id="28"/>
      </w:r>
      <w:r w:rsidR="007102F7">
        <w:rPr>
          <w:b/>
          <w:sz w:val="22"/>
        </w:rPr>
        <w:t xml:space="preserve">) </w:t>
      </w:r>
      <w:r w:rsidR="00DD7EDD">
        <w:rPr>
          <w:b/>
          <w:sz w:val="22"/>
        </w:rPr>
        <w:t xml:space="preserve">by a </w:t>
      </w:r>
      <w:r w:rsidR="00DD7EDD" w:rsidRPr="00894DEF">
        <w:rPr>
          <w:b/>
          <w:sz w:val="22"/>
        </w:rPr>
        <w:t>pediatric neurosurg</w:t>
      </w:r>
      <w:r w:rsidR="00DD7EDD">
        <w:rPr>
          <w:b/>
          <w:sz w:val="22"/>
        </w:rPr>
        <w:t xml:space="preserve">eon </w:t>
      </w:r>
      <w:r w:rsidR="007102F7" w:rsidRPr="00894DEF">
        <w:rPr>
          <w:b/>
          <w:sz w:val="22"/>
        </w:rPr>
        <w:t>in your pediatric neurosurgery program</w:t>
      </w:r>
      <w:r w:rsidR="006D7184" w:rsidRPr="00894DEF">
        <w:rPr>
          <w:b/>
          <w:sz w:val="22"/>
        </w:rPr>
        <w:t xml:space="preserve">? </w:t>
      </w:r>
      <w:r w:rsidR="006D7184" w:rsidRPr="00F3020E">
        <w:rPr>
          <w:sz w:val="22"/>
        </w:rPr>
        <w:t xml:space="preserve">[Please only include patients for whom this is the first surgical </w:t>
      </w:r>
      <w:r w:rsidR="006D7184" w:rsidRPr="00F05F12">
        <w:rPr>
          <w:sz w:val="22"/>
        </w:rPr>
        <w:t>procedure or</w:t>
      </w:r>
      <w:r w:rsidR="006D7184" w:rsidRPr="00F3020E">
        <w:rPr>
          <w:sz w:val="22"/>
        </w:rPr>
        <w:t xml:space="preserve"> no other similar procedure in prior 6 months.]</w:t>
      </w:r>
      <w:r w:rsidR="006D7184" w:rsidRPr="00894DEF">
        <w:rPr>
          <w:b/>
          <w:sz w:val="22"/>
        </w:rPr>
        <w:t xml:space="preserve"> Of these unique patients, how many deaths occurred within 30 days of surgery primarily due to the neurological condition which was the focus of surgery?</w:t>
      </w:r>
      <w:r w:rsidR="006D7184">
        <w:rPr>
          <w:b/>
          <w:sz w:val="22"/>
        </w:rPr>
        <w:t xml:space="preserve"> </w:t>
      </w:r>
      <w:r w:rsidR="006D7184" w:rsidRPr="0050167B">
        <w:rPr>
          <w:rFonts w:eastAsia="Batang"/>
          <w:bCs/>
          <w:color w:val="FF0000"/>
          <w:sz w:val="22"/>
          <w:szCs w:val="22"/>
          <w:lang w:eastAsia="ko-KR"/>
        </w:rPr>
        <w:t>[If none, please enter 0.]</w:t>
      </w:r>
      <w:bookmarkEnd w:id="6"/>
    </w:p>
    <w:tbl>
      <w:tblPr>
        <w:tblW w:w="9000" w:type="dxa"/>
        <w:tblInd w:w="720" w:type="dxa"/>
        <w:tblLayout w:type="fixed"/>
        <w:tblLook w:val="01E0" w:firstRow="1" w:lastRow="1" w:firstColumn="1" w:lastColumn="1" w:noHBand="0" w:noVBand="0"/>
      </w:tblPr>
      <w:tblGrid>
        <w:gridCol w:w="480"/>
        <w:gridCol w:w="5280"/>
        <w:gridCol w:w="1530"/>
        <w:gridCol w:w="1710"/>
      </w:tblGrid>
      <w:tr w:rsidR="006D7184" w:rsidRPr="004F591F" w14:paraId="2ED31100" w14:textId="77777777" w:rsidTr="007E38F0">
        <w:trPr>
          <w:cantSplit/>
        </w:trPr>
        <w:tc>
          <w:tcPr>
            <w:tcW w:w="480" w:type="dxa"/>
          </w:tcPr>
          <w:p w14:paraId="5BFBAB03" w14:textId="77777777" w:rsidR="006D7184" w:rsidRPr="00F3020E" w:rsidRDefault="006D7184" w:rsidP="00705881"/>
        </w:tc>
        <w:tc>
          <w:tcPr>
            <w:tcW w:w="5280" w:type="dxa"/>
          </w:tcPr>
          <w:p w14:paraId="60DC7571" w14:textId="77777777" w:rsidR="006D7184" w:rsidRPr="00F3020E" w:rsidRDefault="006D7184" w:rsidP="00705881">
            <w:pPr>
              <w:rPr>
                <w:rFonts w:eastAsia="Batang"/>
              </w:rPr>
            </w:pPr>
          </w:p>
        </w:tc>
        <w:tc>
          <w:tcPr>
            <w:tcW w:w="1530" w:type="dxa"/>
            <w:vAlign w:val="bottom"/>
          </w:tcPr>
          <w:p w14:paraId="04926AB6" w14:textId="77777777" w:rsidR="006D7184" w:rsidRPr="00F3020E" w:rsidRDefault="006D7184" w:rsidP="00705881">
            <w:pPr>
              <w:jc w:val="center"/>
              <w:rPr>
                <w:b/>
              </w:rPr>
            </w:pPr>
            <w:r w:rsidRPr="004F591F">
              <w:rPr>
                <w:b/>
                <w:sz w:val="22"/>
              </w:rPr>
              <w:t>Unique Patients</w:t>
            </w:r>
          </w:p>
        </w:tc>
        <w:tc>
          <w:tcPr>
            <w:tcW w:w="1710" w:type="dxa"/>
            <w:vAlign w:val="bottom"/>
          </w:tcPr>
          <w:p w14:paraId="001488DC" w14:textId="0D60C40C" w:rsidR="006D7184" w:rsidRPr="00C268E7" w:rsidRDefault="006D7184" w:rsidP="00705881">
            <w:pPr>
              <w:jc w:val="center"/>
              <w:rPr>
                <w:b/>
              </w:rPr>
            </w:pPr>
            <w:r w:rsidRPr="00C268E7">
              <w:rPr>
                <w:b/>
                <w:sz w:val="22"/>
              </w:rPr>
              <w:t>Deaths</w:t>
            </w:r>
          </w:p>
        </w:tc>
      </w:tr>
      <w:tr w:rsidR="006D7184" w:rsidRPr="004F591F" w14:paraId="0816E43A" w14:textId="77777777" w:rsidTr="007E38F0">
        <w:trPr>
          <w:cantSplit/>
        </w:trPr>
        <w:tc>
          <w:tcPr>
            <w:tcW w:w="480" w:type="dxa"/>
            <w:shd w:val="clear" w:color="auto" w:fill="D9D9D9"/>
          </w:tcPr>
          <w:p w14:paraId="724005DD" w14:textId="77777777" w:rsidR="006D7184" w:rsidRPr="00F3020E" w:rsidRDefault="006D7184" w:rsidP="00705881">
            <w:r w:rsidRPr="004F591F">
              <w:rPr>
                <w:sz w:val="22"/>
                <w:szCs w:val="22"/>
              </w:rPr>
              <w:t>a.</w:t>
            </w:r>
          </w:p>
        </w:tc>
        <w:tc>
          <w:tcPr>
            <w:tcW w:w="5280" w:type="dxa"/>
            <w:shd w:val="clear" w:color="auto" w:fill="D9D9D9"/>
          </w:tcPr>
          <w:p w14:paraId="1D2DE719" w14:textId="431DE59C" w:rsidR="006D7184" w:rsidRPr="00F3020E" w:rsidRDefault="006D7184" w:rsidP="003437B7">
            <w:r w:rsidRPr="0048077C">
              <w:rPr>
                <w:rFonts w:eastAsia="Batang"/>
                <w:sz w:val="22"/>
                <w:szCs w:val="22"/>
                <w:lang w:eastAsia="ko-KR"/>
              </w:rPr>
              <w:t xml:space="preserve">Brain tumors (benign/malignant) </w:t>
            </w:r>
            <w:r w:rsidRPr="0048077C">
              <w:rPr>
                <w:sz w:val="22"/>
                <w:szCs w:val="22"/>
              </w:rPr>
              <w:t>(</w:t>
            </w:r>
            <w:r w:rsidR="00341A67" w:rsidRPr="00341A67">
              <w:rPr>
                <w:sz w:val="22"/>
              </w:rPr>
              <w:t>See code list</w:t>
            </w:r>
            <w:r w:rsidR="00341A67">
              <w:rPr>
                <w:sz w:val="22"/>
              </w:rPr>
              <w:t>. Must have at least one diagnosis code and at least one procedure code.</w:t>
            </w:r>
            <w:r w:rsidRPr="000D0045">
              <w:rPr>
                <w:sz w:val="22"/>
                <w:szCs w:val="22"/>
              </w:rPr>
              <w:t>)</w:t>
            </w:r>
          </w:p>
        </w:tc>
        <w:tc>
          <w:tcPr>
            <w:tcW w:w="1530" w:type="dxa"/>
            <w:shd w:val="clear" w:color="auto" w:fill="D9D9D9"/>
            <w:vAlign w:val="bottom"/>
          </w:tcPr>
          <w:p w14:paraId="05076EA5" w14:textId="77777777" w:rsidR="006D7184" w:rsidRPr="00F3020E" w:rsidRDefault="006D7184" w:rsidP="00705881">
            <w:pPr>
              <w:jc w:val="center"/>
            </w:pPr>
            <w:r w:rsidRPr="0048077C">
              <w:rPr>
                <w:sz w:val="22"/>
                <w:szCs w:val="22"/>
              </w:rPr>
              <w:t>________</w:t>
            </w:r>
          </w:p>
        </w:tc>
        <w:tc>
          <w:tcPr>
            <w:tcW w:w="1710" w:type="dxa"/>
            <w:shd w:val="clear" w:color="auto" w:fill="D9D9D9"/>
            <w:vAlign w:val="bottom"/>
          </w:tcPr>
          <w:p w14:paraId="092C6B23" w14:textId="544DCB23" w:rsidR="006D7184" w:rsidRPr="00C268E7" w:rsidRDefault="006D7184" w:rsidP="00705881">
            <w:pPr>
              <w:jc w:val="center"/>
            </w:pPr>
            <w:r w:rsidRPr="00C268E7">
              <w:rPr>
                <w:sz w:val="22"/>
                <w:szCs w:val="22"/>
              </w:rPr>
              <w:t>________</w:t>
            </w:r>
          </w:p>
        </w:tc>
      </w:tr>
      <w:tr w:rsidR="006D7184" w:rsidRPr="004F591F" w14:paraId="728EC294" w14:textId="77777777" w:rsidTr="007E38F0">
        <w:trPr>
          <w:cantSplit/>
        </w:trPr>
        <w:tc>
          <w:tcPr>
            <w:tcW w:w="480" w:type="dxa"/>
          </w:tcPr>
          <w:p w14:paraId="4AA3A75B" w14:textId="77777777" w:rsidR="006D7184" w:rsidRPr="00F3020E" w:rsidRDefault="006D7184" w:rsidP="00705881">
            <w:r w:rsidRPr="004F591F">
              <w:rPr>
                <w:sz w:val="22"/>
                <w:szCs w:val="22"/>
              </w:rPr>
              <w:t>b.</w:t>
            </w:r>
          </w:p>
        </w:tc>
        <w:tc>
          <w:tcPr>
            <w:tcW w:w="5280" w:type="dxa"/>
          </w:tcPr>
          <w:p w14:paraId="03582F79" w14:textId="223D1B62" w:rsidR="006D7184" w:rsidRPr="0048077C" w:rsidRDefault="006D7184" w:rsidP="003437B7">
            <w:pPr>
              <w:pStyle w:val="CommentText"/>
              <w:rPr>
                <w:sz w:val="22"/>
                <w:szCs w:val="22"/>
              </w:rPr>
            </w:pPr>
            <w:r w:rsidRPr="0048077C">
              <w:rPr>
                <w:rFonts w:eastAsia="Batang"/>
                <w:sz w:val="22"/>
                <w:szCs w:val="22"/>
                <w:lang w:eastAsia="ko-KR"/>
              </w:rPr>
              <w:t xml:space="preserve">Craniosynostosis </w:t>
            </w:r>
            <w:r w:rsidR="007F5D62" w:rsidRPr="0048077C">
              <w:rPr>
                <w:rFonts w:eastAsia="Batang"/>
                <w:sz w:val="22"/>
                <w:szCs w:val="22"/>
                <w:lang w:eastAsia="ko-KR"/>
              </w:rPr>
              <w:t>(</w:t>
            </w:r>
            <w:r w:rsidR="007F5D62" w:rsidRPr="00341A67">
              <w:rPr>
                <w:sz w:val="22"/>
              </w:rPr>
              <w:t>See code list</w:t>
            </w:r>
            <w:r w:rsidR="007F5D62">
              <w:rPr>
                <w:sz w:val="22"/>
              </w:rPr>
              <w:t xml:space="preserve">. </w:t>
            </w:r>
            <w:r w:rsidR="00341A67">
              <w:rPr>
                <w:sz w:val="22"/>
              </w:rPr>
              <w:t>Must have at least one diagnosis code and at least one procedure code.</w:t>
            </w:r>
            <w:r w:rsidRPr="0048077C">
              <w:rPr>
                <w:sz w:val="22"/>
                <w:szCs w:val="22"/>
              </w:rPr>
              <w:t>)</w:t>
            </w:r>
          </w:p>
        </w:tc>
        <w:tc>
          <w:tcPr>
            <w:tcW w:w="1530" w:type="dxa"/>
            <w:vAlign w:val="bottom"/>
          </w:tcPr>
          <w:p w14:paraId="6921D58C" w14:textId="77777777" w:rsidR="006D7184" w:rsidRPr="00F3020E" w:rsidRDefault="006D7184" w:rsidP="00705881">
            <w:pPr>
              <w:jc w:val="center"/>
            </w:pPr>
            <w:r w:rsidRPr="0048077C">
              <w:rPr>
                <w:sz w:val="22"/>
                <w:szCs w:val="22"/>
              </w:rPr>
              <w:t>________</w:t>
            </w:r>
          </w:p>
        </w:tc>
        <w:tc>
          <w:tcPr>
            <w:tcW w:w="1710" w:type="dxa"/>
            <w:vAlign w:val="bottom"/>
          </w:tcPr>
          <w:p w14:paraId="520A5C96" w14:textId="3A44DE2B" w:rsidR="006D7184" w:rsidRPr="00C268E7" w:rsidRDefault="006D7184" w:rsidP="00705881">
            <w:pPr>
              <w:jc w:val="center"/>
            </w:pPr>
            <w:r w:rsidRPr="00C268E7">
              <w:rPr>
                <w:sz w:val="22"/>
                <w:szCs w:val="22"/>
              </w:rPr>
              <w:t>________</w:t>
            </w:r>
          </w:p>
        </w:tc>
      </w:tr>
      <w:tr w:rsidR="006D7184" w:rsidRPr="004F591F" w14:paraId="1DE9F7D5" w14:textId="77777777" w:rsidTr="007E38F0">
        <w:trPr>
          <w:cantSplit/>
        </w:trPr>
        <w:tc>
          <w:tcPr>
            <w:tcW w:w="480" w:type="dxa"/>
            <w:shd w:val="clear" w:color="auto" w:fill="D9D9D9"/>
          </w:tcPr>
          <w:p w14:paraId="6CA3450C" w14:textId="77777777" w:rsidR="006D7184" w:rsidRPr="00F3020E" w:rsidRDefault="006D7184" w:rsidP="00705881">
            <w:r w:rsidRPr="004F591F">
              <w:rPr>
                <w:sz w:val="22"/>
                <w:szCs w:val="22"/>
              </w:rPr>
              <w:t>c.</w:t>
            </w:r>
          </w:p>
        </w:tc>
        <w:tc>
          <w:tcPr>
            <w:tcW w:w="5280" w:type="dxa"/>
            <w:shd w:val="clear" w:color="auto" w:fill="D9D9D9"/>
          </w:tcPr>
          <w:p w14:paraId="4E9CDCF6" w14:textId="1B328C36" w:rsidR="006D7184" w:rsidRPr="00F3020E" w:rsidRDefault="006D7184" w:rsidP="001A3837">
            <w:r w:rsidRPr="0048077C">
              <w:rPr>
                <w:rFonts w:eastAsia="Batang"/>
                <w:sz w:val="22"/>
                <w:szCs w:val="22"/>
                <w:lang w:eastAsia="ko-KR"/>
              </w:rPr>
              <w:t xml:space="preserve">Hydrocephalus patient shunt procedures </w:t>
            </w:r>
            <w:r w:rsidRPr="0048077C">
              <w:rPr>
                <w:sz w:val="22"/>
                <w:szCs w:val="22"/>
              </w:rPr>
              <w:t>(</w:t>
            </w:r>
            <w:r w:rsidR="00341A67" w:rsidRPr="00341A67">
              <w:rPr>
                <w:sz w:val="22"/>
              </w:rPr>
              <w:t>See code list</w:t>
            </w:r>
            <w:r w:rsidR="00341A67">
              <w:rPr>
                <w:sz w:val="22"/>
              </w:rPr>
              <w:t>. Must have at least one diagnosis code and at least one procedure code</w:t>
            </w:r>
            <w:r w:rsidR="007F5D62">
              <w:rPr>
                <w:sz w:val="22"/>
              </w:rPr>
              <w:t>.</w:t>
            </w:r>
            <w:r w:rsidR="007F5D62" w:rsidRPr="007D2E7A">
              <w:rPr>
                <w:sz w:val="22"/>
                <w:szCs w:val="22"/>
              </w:rPr>
              <w:t>)</w:t>
            </w:r>
          </w:p>
        </w:tc>
        <w:tc>
          <w:tcPr>
            <w:tcW w:w="1530" w:type="dxa"/>
            <w:shd w:val="clear" w:color="auto" w:fill="D9D9D9"/>
            <w:vAlign w:val="bottom"/>
          </w:tcPr>
          <w:p w14:paraId="72D5B017" w14:textId="77777777" w:rsidR="006D7184" w:rsidRPr="00F3020E" w:rsidRDefault="006D7184" w:rsidP="00705881">
            <w:pPr>
              <w:jc w:val="center"/>
            </w:pPr>
            <w:r w:rsidRPr="0048077C">
              <w:rPr>
                <w:sz w:val="22"/>
                <w:szCs w:val="22"/>
              </w:rPr>
              <w:t>________</w:t>
            </w:r>
          </w:p>
        </w:tc>
        <w:tc>
          <w:tcPr>
            <w:tcW w:w="1710" w:type="dxa"/>
            <w:shd w:val="clear" w:color="auto" w:fill="D9D9D9"/>
            <w:vAlign w:val="bottom"/>
          </w:tcPr>
          <w:p w14:paraId="0AD163AF" w14:textId="1184F949" w:rsidR="006D7184" w:rsidRPr="00C268E7" w:rsidRDefault="006D7184" w:rsidP="00705881">
            <w:pPr>
              <w:jc w:val="center"/>
            </w:pPr>
            <w:r w:rsidRPr="00C268E7">
              <w:rPr>
                <w:sz w:val="22"/>
                <w:szCs w:val="22"/>
              </w:rPr>
              <w:t>________</w:t>
            </w:r>
          </w:p>
        </w:tc>
      </w:tr>
      <w:tr w:rsidR="006D7184" w:rsidRPr="004F591F" w14:paraId="67C136C5" w14:textId="77777777" w:rsidTr="007E38F0">
        <w:trPr>
          <w:cantSplit/>
        </w:trPr>
        <w:tc>
          <w:tcPr>
            <w:tcW w:w="480" w:type="dxa"/>
          </w:tcPr>
          <w:p w14:paraId="5138AA0E" w14:textId="6F8734F1" w:rsidR="006D7184" w:rsidRPr="00F3020E" w:rsidRDefault="00B20417" w:rsidP="00705881">
            <w:r>
              <w:rPr>
                <w:sz w:val="22"/>
                <w:szCs w:val="22"/>
              </w:rPr>
              <w:t>d</w:t>
            </w:r>
            <w:r w:rsidR="006D7184" w:rsidRPr="004F591F">
              <w:rPr>
                <w:sz w:val="22"/>
                <w:szCs w:val="22"/>
              </w:rPr>
              <w:t>.</w:t>
            </w:r>
          </w:p>
        </w:tc>
        <w:tc>
          <w:tcPr>
            <w:tcW w:w="5280" w:type="dxa"/>
          </w:tcPr>
          <w:p w14:paraId="05E0B8D3" w14:textId="17596791" w:rsidR="006D7184" w:rsidRPr="0048077C" w:rsidRDefault="006D7184" w:rsidP="003437B7">
            <w:pPr>
              <w:pStyle w:val="CommentText"/>
              <w:rPr>
                <w:sz w:val="22"/>
                <w:szCs w:val="22"/>
              </w:rPr>
            </w:pPr>
            <w:r w:rsidRPr="0048077C">
              <w:rPr>
                <w:rFonts w:eastAsia="Batang"/>
                <w:sz w:val="22"/>
                <w:szCs w:val="22"/>
                <w:lang w:eastAsia="ko-KR"/>
              </w:rPr>
              <w:t>Medically intractable epilepsy</w:t>
            </w:r>
            <w:r w:rsidR="00F447B7">
              <w:rPr>
                <w:rFonts w:eastAsia="Batang"/>
                <w:sz w:val="22"/>
                <w:szCs w:val="22"/>
                <w:lang w:eastAsia="ko-KR"/>
              </w:rPr>
              <w:t>, excluding brain tumors</w:t>
            </w:r>
            <w:r w:rsidR="008E2582">
              <w:rPr>
                <w:rFonts w:eastAsia="Batang"/>
                <w:sz w:val="22"/>
                <w:szCs w:val="22"/>
                <w:lang w:eastAsia="ko-KR"/>
              </w:rPr>
              <w:t xml:space="preserve"> already covered in H16a</w:t>
            </w:r>
            <w:r w:rsidRPr="0048077C">
              <w:rPr>
                <w:rFonts w:eastAsia="Batang"/>
                <w:sz w:val="22"/>
                <w:szCs w:val="22"/>
                <w:lang w:eastAsia="ko-KR"/>
              </w:rPr>
              <w:t xml:space="preserve"> </w:t>
            </w:r>
            <w:r w:rsidR="007F5D62" w:rsidRPr="0048077C">
              <w:rPr>
                <w:sz w:val="22"/>
                <w:szCs w:val="22"/>
              </w:rPr>
              <w:t>(</w:t>
            </w:r>
            <w:r w:rsidR="007F5D62" w:rsidRPr="00341A67">
              <w:rPr>
                <w:sz w:val="22"/>
              </w:rPr>
              <w:t>See code list</w:t>
            </w:r>
            <w:r w:rsidR="007F5D62">
              <w:rPr>
                <w:sz w:val="22"/>
              </w:rPr>
              <w:t xml:space="preserve">. </w:t>
            </w:r>
            <w:r w:rsidR="00341A67">
              <w:rPr>
                <w:sz w:val="22"/>
              </w:rPr>
              <w:t xml:space="preserve">Must have at least one of the included diagnosis codes and at least one procedure </w:t>
            </w:r>
            <w:r w:rsidR="00C350A4">
              <w:rPr>
                <w:sz w:val="22"/>
              </w:rPr>
              <w:t>code but</w:t>
            </w:r>
            <w:r w:rsidR="00341A67">
              <w:rPr>
                <w:sz w:val="22"/>
              </w:rPr>
              <w:t xml:space="preserve"> cannot have any of the excluded diagnosis codes.</w:t>
            </w:r>
            <w:r w:rsidRPr="0048077C">
              <w:rPr>
                <w:sz w:val="22"/>
                <w:szCs w:val="22"/>
              </w:rPr>
              <w:t>)</w:t>
            </w:r>
          </w:p>
        </w:tc>
        <w:tc>
          <w:tcPr>
            <w:tcW w:w="1530" w:type="dxa"/>
            <w:vAlign w:val="bottom"/>
          </w:tcPr>
          <w:p w14:paraId="191F330C" w14:textId="77777777" w:rsidR="006D7184" w:rsidRPr="00F3020E" w:rsidRDefault="006D7184" w:rsidP="00705881">
            <w:pPr>
              <w:jc w:val="center"/>
            </w:pPr>
            <w:r w:rsidRPr="0048077C">
              <w:rPr>
                <w:sz w:val="22"/>
                <w:szCs w:val="22"/>
              </w:rPr>
              <w:t>________</w:t>
            </w:r>
          </w:p>
        </w:tc>
        <w:tc>
          <w:tcPr>
            <w:tcW w:w="1710" w:type="dxa"/>
            <w:vAlign w:val="bottom"/>
          </w:tcPr>
          <w:p w14:paraId="5CF61645" w14:textId="5D55BFFD" w:rsidR="006D7184" w:rsidRPr="00C268E7" w:rsidRDefault="006D7184" w:rsidP="00705881">
            <w:pPr>
              <w:jc w:val="center"/>
            </w:pPr>
            <w:r w:rsidRPr="00C268E7">
              <w:rPr>
                <w:sz w:val="22"/>
                <w:szCs w:val="22"/>
              </w:rPr>
              <w:t>________</w:t>
            </w:r>
          </w:p>
        </w:tc>
      </w:tr>
      <w:tr w:rsidR="006D7184" w:rsidRPr="004F591F" w14:paraId="265A5B3A" w14:textId="77777777" w:rsidTr="007E38F0">
        <w:trPr>
          <w:cantSplit/>
          <w:trHeight w:val="450"/>
        </w:trPr>
        <w:tc>
          <w:tcPr>
            <w:tcW w:w="480" w:type="dxa"/>
            <w:shd w:val="clear" w:color="auto" w:fill="D9D9D9" w:themeFill="background1" w:themeFillShade="D9"/>
          </w:tcPr>
          <w:p w14:paraId="04708D88" w14:textId="4B3AF813" w:rsidR="006D7184" w:rsidRPr="00F3020E" w:rsidRDefault="00B20417" w:rsidP="00705881">
            <w:r>
              <w:rPr>
                <w:sz w:val="22"/>
                <w:szCs w:val="22"/>
              </w:rPr>
              <w:t>e</w:t>
            </w:r>
            <w:r w:rsidR="006D7184" w:rsidRPr="004F591F">
              <w:rPr>
                <w:sz w:val="22"/>
                <w:szCs w:val="22"/>
              </w:rPr>
              <w:t>.</w:t>
            </w:r>
          </w:p>
        </w:tc>
        <w:tc>
          <w:tcPr>
            <w:tcW w:w="5280" w:type="dxa"/>
            <w:shd w:val="clear" w:color="auto" w:fill="D9D9D9" w:themeFill="background1" w:themeFillShade="D9"/>
          </w:tcPr>
          <w:p w14:paraId="6CF23A19" w14:textId="6CD1ED65" w:rsidR="006D7184" w:rsidRPr="00F3020E" w:rsidRDefault="00412E78" w:rsidP="003437B7">
            <w:r>
              <w:rPr>
                <w:rFonts w:eastAsia="Batang"/>
                <w:sz w:val="22"/>
                <w:szCs w:val="22"/>
                <w:lang w:eastAsia="ko-KR"/>
              </w:rPr>
              <w:t xml:space="preserve">Spina bifida, excluding in utero and </w:t>
            </w:r>
            <w:r w:rsidRPr="00B8029B">
              <w:rPr>
                <w:rFonts w:eastAsia="Batang"/>
                <w:sz w:val="22"/>
                <w:szCs w:val="22"/>
                <w:u w:val="single"/>
                <w:lang w:eastAsia="ko-KR"/>
              </w:rPr>
              <w:t>immediate</w:t>
            </w:r>
            <w:r w:rsidR="00944D22">
              <w:rPr>
                <w:rStyle w:val="FootnoteReference"/>
                <w:rFonts w:eastAsia="Batang"/>
                <w:sz w:val="22"/>
                <w:szCs w:val="22"/>
                <w:u w:val="single"/>
                <w:lang w:eastAsia="ko-KR"/>
              </w:rPr>
              <w:footnoteReference w:id="29"/>
            </w:r>
            <w:r>
              <w:rPr>
                <w:rFonts w:eastAsia="Batang"/>
                <w:sz w:val="22"/>
                <w:szCs w:val="22"/>
                <w:lang w:eastAsia="ko-KR"/>
              </w:rPr>
              <w:t xml:space="preserve"> postnatal repair of </w:t>
            </w:r>
            <w:r w:rsidRPr="00412E78">
              <w:rPr>
                <w:rFonts w:eastAsia="Batang"/>
                <w:sz w:val="22"/>
                <w:szCs w:val="22"/>
                <w:lang w:eastAsia="ko-KR"/>
              </w:rPr>
              <w:t>myelomeningocele</w:t>
            </w:r>
            <w:r w:rsidR="006D7184" w:rsidRPr="0048077C">
              <w:rPr>
                <w:rFonts w:eastAsia="Batang"/>
                <w:sz w:val="22"/>
                <w:szCs w:val="22"/>
                <w:lang w:eastAsia="ko-KR"/>
              </w:rPr>
              <w:t xml:space="preserve"> </w:t>
            </w:r>
            <w:r w:rsidR="006D7184" w:rsidRPr="0048077C">
              <w:rPr>
                <w:sz w:val="22"/>
                <w:szCs w:val="22"/>
              </w:rPr>
              <w:t>(</w:t>
            </w:r>
            <w:r w:rsidR="00341A67" w:rsidRPr="00341A67">
              <w:rPr>
                <w:sz w:val="22"/>
              </w:rPr>
              <w:t>See code list</w:t>
            </w:r>
            <w:r w:rsidR="00341A67">
              <w:rPr>
                <w:sz w:val="22"/>
              </w:rPr>
              <w:t>. Must have at least one diagnosis code and at least one procedure code.</w:t>
            </w:r>
            <w:r w:rsidR="006D7184" w:rsidRPr="000D0045">
              <w:rPr>
                <w:sz w:val="22"/>
                <w:szCs w:val="22"/>
              </w:rPr>
              <w:t>)</w:t>
            </w:r>
          </w:p>
        </w:tc>
        <w:tc>
          <w:tcPr>
            <w:tcW w:w="1530" w:type="dxa"/>
            <w:shd w:val="clear" w:color="auto" w:fill="D9D9D9" w:themeFill="background1" w:themeFillShade="D9"/>
            <w:vAlign w:val="bottom"/>
          </w:tcPr>
          <w:p w14:paraId="23ABCAEB" w14:textId="77777777" w:rsidR="006D7184" w:rsidRPr="00F3020E" w:rsidRDefault="006D7184" w:rsidP="00705881">
            <w:pPr>
              <w:jc w:val="center"/>
            </w:pPr>
            <w:r w:rsidRPr="0048077C">
              <w:rPr>
                <w:sz w:val="22"/>
                <w:szCs w:val="22"/>
              </w:rPr>
              <w:t>________</w:t>
            </w:r>
          </w:p>
        </w:tc>
        <w:tc>
          <w:tcPr>
            <w:tcW w:w="1710" w:type="dxa"/>
            <w:shd w:val="clear" w:color="auto" w:fill="D9D9D9" w:themeFill="background1" w:themeFillShade="D9"/>
            <w:vAlign w:val="bottom"/>
          </w:tcPr>
          <w:p w14:paraId="10945A56" w14:textId="7F48DD6D" w:rsidR="006D7184" w:rsidRPr="00C268E7" w:rsidRDefault="006D7184" w:rsidP="00705881">
            <w:pPr>
              <w:jc w:val="center"/>
            </w:pPr>
            <w:r w:rsidRPr="00C268E7">
              <w:rPr>
                <w:sz w:val="22"/>
                <w:szCs w:val="22"/>
              </w:rPr>
              <w:t>________</w:t>
            </w:r>
          </w:p>
        </w:tc>
      </w:tr>
      <w:tr w:rsidR="006D7184" w:rsidRPr="004F591F" w14:paraId="40C310B7" w14:textId="77777777" w:rsidTr="007E38F0">
        <w:trPr>
          <w:cantSplit/>
        </w:trPr>
        <w:tc>
          <w:tcPr>
            <w:tcW w:w="480" w:type="dxa"/>
          </w:tcPr>
          <w:p w14:paraId="6E57085D" w14:textId="63A2B0A3" w:rsidR="006D7184" w:rsidRPr="00F3020E" w:rsidRDefault="00B20417" w:rsidP="00705881">
            <w:r>
              <w:rPr>
                <w:sz w:val="22"/>
                <w:szCs w:val="22"/>
              </w:rPr>
              <w:t>f</w:t>
            </w:r>
            <w:r w:rsidR="006D7184" w:rsidRPr="004F591F">
              <w:rPr>
                <w:sz w:val="22"/>
                <w:szCs w:val="22"/>
              </w:rPr>
              <w:t>.</w:t>
            </w:r>
          </w:p>
        </w:tc>
        <w:tc>
          <w:tcPr>
            <w:tcW w:w="5280" w:type="dxa"/>
          </w:tcPr>
          <w:p w14:paraId="1BE8C482" w14:textId="40521874" w:rsidR="006D7184" w:rsidRPr="00F3020E" w:rsidRDefault="006D7184" w:rsidP="003437B7">
            <w:r w:rsidRPr="0048077C">
              <w:rPr>
                <w:rFonts w:eastAsia="Batang"/>
                <w:sz w:val="22"/>
                <w:szCs w:val="22"/>
                <w:lang w:val="de-DE" w:eastAsia="ko-KR"/>
              </w:rPr>
              <w:t xml:space="preserve">Chiari I malformation </w:t>
            </w:r>
            <w:r w:rsidRPr="0048077C">
              <w:rPr>
                <w:sz w:val="22"/>
                <w:szCs w:val="22"/>
              </w:rPr>
              <w:t>(</w:t>
            </w:r>
            <w:r w:rsidR="00341A67" w:rsidRPr="00341A67">
              <w:rPr>
                <w:sz w:val="22"/>
              </w:rPr>
              <w:t>See code list</w:t>
            </w:r>
            <w:r w:rsidR="00341A67">
              <w:rPr>
                <w:sz w:val="22"/>
              </w:rPr>
              <w:t>. Must have at least one diagnosis code and at least one procedure code</w:t>
            </w:r>
            <w:r w:rsidR="007F5D62">
              <w:rPr>
                <w:sz w:val="22"/>
              </w:rPr>
              <w:t>.</w:t>
            </w:r>
            <w:r w:rsidR="007F5D62" w:rsidRPr="0048077C">
              <w:rPr>
                <w:sz w:val="22"/>
                <w:szCs w:val="22"/>
              </w:rPr>
              <w:t>)</w:t>
            </w:r>
          </w:p>
        </w:tc>
        <w:tc>
          <w:tcPr>
            <w:tcW w:w="1530" w:type="dxa"/>
            <w:vAlign w:val="bottom"/>
          </w:tcPr>
          <w:p w14:paraId="4BC77848" w14:textId="77777777" w:rsidR="006D7184" w:rsidRPr="00F3020E" w:rsidRDefault="006D7184" w:rsidP="00705881">
            <w:pPr>
              <w:jc w:val="center"/>
            </w:pPr>
            <w:r w:rsidRPr="000D0045">
              <w:rPr>
                <w:sz w:val="22"/>
                <w:szCs w:val="22"/>
              </w:rPr>
              <w:t>________</w:t>
            </w:r>
          </w:p>
        </w:tc>
        <w:tc>
          <w:tcPr>
            <w:tcW w:w="1710" w:type="dxa"/>
            <w:vAlign w:val="bottom"/>
          </w:tcPr>
          <w:p w14:paraId="3E5E3FD1" w14:textId="7AD86929" w:rsidR="006D7184" w:rsidRPr="00C268E7" w:rsidRDefault="00E10921" w:rsidP="00705881">
            <w:pPr>
              <w:jc w:val="center"/>
            </w:pPr>
            <w:r w:rsidRPr="000D0045">
              <w:rPr>
                <w:sz w:val="22"/>
                <w:szCs w:val="22"/>
              </w:rPr>
              <w:t>________</w:t>
            </w:r>
          </w:p>
        </w:tc>
      </w:tr>
      <w:tr w:rsidR="006D7184" w:rsidRPr="004F591F" w14:paraId="6F3F6F62" w14:textId="77777777" w:rsidTr="007E38F0">
        <w:trPr>
          <w:cantSplit/>
          <w:trHeight w:val="117"/>
        </w:trPr>
        <w:tc>
          <w:tcPr>
            <w:tcW w:w="480" w:type="dxa"/>
            <w:shd w:val="clear" w:color="auto" w:fill="D9D9D9" w:themeFill="background1" w:themeFillShade="D9"/>
          </w:tcPr>
          <w:p w14:paraId="56CE3D67" w14:textId="07EBC412" w:rsidR="006D7184" w:rsidRPr="00F3020E" w:rsidRDefault="00B20417" w:rsidP="00705881">
            <w:r>
              <w:rPr>
                <w:sz w:val="22"/>
                <w:szCs w:val="22"/>
              </w:rPr>
              <w:lastRenderedPageBreak/>
              <w:t>g</w:t>
            </w:r>
            <w:r w:rsidR="006D7184" w:rsidRPr="004F591F">
              <w:rPr>
                <w:sz w:val="22"/>
                <w:szCs w:val="22"/>
              </w:rPr>
              <w:t>.</w:t>
            </w:r>
          </w:p>
        </w:tc>
        <w:tc>
          <w:tcPr>
            <w:tcW w:w="5280" w:type="dxa"/>
            <w:shd w:val="clear" w:color="auto" w:fill="D9D9D9" w:themeFill="background1" w:themeFillShade="D9"/>
          </w:tcPr>
          <w:p w14:paraId="41166F7C" w14:textId="363E2113" w:rsidR="006D7184" w:rsidRPr="0048077C" w:rsidRDefault="006D7184" w:rsidP="00341A67">
            <w:pPr>
              <w:pStyle w:val="CommentText"/>
              <w:rPr>
                <w:sz w:val="22"/>
                <w:szCs w:val="22"/>
              </w:rPr>
            </w:pPr>
            <w:r w:rsidRPr="0048077C">
              <w:rPr>
                <w:rFonts w:eastAsia="Batang"/>
                <w:sz w:val="22"/>
                <w:szCs w:val="22"/>
                <w:lang w:val="de-DE" w:eastAsia="ko-KR"/>
              </w:rPr>
              <w:t xml:space="preserve">Endoscopic </w:t>
            </w:r>
            <w:r w:rsidR="00F447B7">
              <w:rPr>
                <w:rFonts w:eastAsia="Batang"/>
                <w:sz w:val="22"/>
                <w:szCs w:val="22"/>
                <w:lang w:val="de-DE" w:eastAsia="ko-KR"/>
              </w:rPr>
              <w:t>treatment of hydrocephalus, excluding endoscopic assisted shunt placement</w:t>
            </w:r>
            <w:r w:rsidRPr="0048077C">
              <w:rPr>
                <w:rFonts w:eastAsia="Batang"/>
                <w:sz w:val="22"/>
                <w:szCs w:val="22"/>
                <w:lang w:val="de-DE"/>
              </w:rPr>
              <w:t xml:space="preserve"> </w:t>
            </w:r>
            <w:r w:rsidRPr="0048077C">
              <w:rPr>
                <w:sz w:val="22"/>
                <w:szCs w:val="22"/>
              </w:rPr>
              <w:t>(</w:t>
            </w:r>
            <w:r w:rsidR="00341A67" w:rsidRPr="00341A67">
              <w:rPr>
                <w:sz w:val="22"/>
              </w:rPr>
              <w:t>See code list</w:t>
            </w:r>
            <w:r w:rsidRPr="0048077C">
              <w:rPr>
                <w:sz w:val="22"/>
                <w:szCs w:val="22"/>
              </w:rPr>
              <w:t>)</w:t>
            </w:r>
          </w:p>
        </w:tc>
        <w:tc>
          <w:tcPr>
            <w:tcW w:w="1530" w:type="dxa"/>
            <w:shd w:val="clear" w:color="auto" w:fill="D9D9D9" w:themeFill="background1" w:themeFillShade="D9"/>
            <w:vAlign w:val="bottom"/>
          </w:tcPr>
          <w:p w14:paraId="14BFC470" w14:textId="77777777" w:rsidR="006D7184" w:rsidRPr="00F3020E" w:rsidRDefault="006D7184" w:rsidP="00705881">
            <w:pPr>
              <w:jc w:val="center"/>
            </w:pPr>
            <w:r w:rsidRPr="0048077C">
              <w:rPr>
                <w:sz w:val="22"/>
                <w:szCs w:val="22"/>
              </w:rPr>
              <w:t>________</w:t>
            </w:r>
          </w:p>
        </w:tc>
        <w:tc>
          <w:tcPr>
            <w:tcW w:w="1710" w:type="dxa"/>
            <w:shd w:val="clear" w:color="auto" w:fill="000000"/>
            <w:vAlign w:val="bottom"/>
          </w:tcPr>
          <w:p w14:paraId="1BDFAEBE" w14:textId="77777777" w:rsidR="006D7184" w:rsidRPr="00C268E7" w:rsidRDefault="006D7184" w:rsidP="00705881">
            <w:pPr>
              <w:jc w:val="center"/>
            </w:pPr>
          </w:p>
        </w:tc>
      </w:tr>
      <w:bookmarkEnd w:id="7"/>
      <w:tr w:rsidR="006D7184" w:rsidRPr="004F591F" w14:paraId="7C170704" w14:textId="77777777" w:rsidTr="007E38F0">
        <w:trPr>
          <w:cantSplit/>
        </w:trPr>
        <w:tc>
          <w:tcPr>
            <w:tcW w:w="480" w:type="dxa"/>
          </w:tcPr>
          <w:p w14:paraId="78107FFE" w14:textId="618CA3EB" w:rsidR="006D7184" w:rsidRPr="00F3020E" w:rsidRDefault="00B20417" w:rsidP="00705881">
            <w:r>
              <w:rPr>
                <w:sz w:val="22"/>
                <w:szCs w:val="22"/>
              </w:rPr>
              <w:t>h</w:t>
            </w:r>
            <w:r w:rsidR="006D7184" w:rsidRPr="004F591F">
              <w:rPr>
                <w:sz w:val="22"/>
                <w:szCs w:val="22"/>
              </w:rPr>
              <w:t xml:space="preserve">. </w:t>
            </w:r>
          </w:p>
        </w:tc>
        <w:tc>
          <w:tcPr>
            <w:tcW w:w="5280" w:type="dxa"/>
          </w:tcPr>
          <w:p w14:paraId="2C0B21CB" w14:textId="67E15325" w:rsidR="006D7184" w:rsidRPr="0048077C" w:rsidRDefault="006D7184" w:rsidP="0076313A">
            <w:pPr>
              <w:pStyle w:val="CommentText"/>
              <w:rPr>
                <w:sz w:val="22"/>
                <w:szCs w:val="22"/>
              </w:rPr>
            </w:pPr>
            <w:r w:rsidRPr="0048077C">
              <w:rPr>
                <w:rFonts w:eastAsia="Batang"/>
                <w:sz w:val="22"/>
                <w:szCs w:val="22"/>
                <w:lang w:val="de-DE" w:eastAsia="ko-KR"/>
              </w:rPr>
              <w:t>Brachial plexus exploration/reconstruction</w:t>
            </w:r>
            <w:r w:rsidR="00D56B28">
              <w:rPr>
                <w:rFonts w:eastAsia="Batang"/>
                <w:sz w:val="22"/>
                <w:szCs w:val="22"/>
                <w:lang w:val="de-DE" w:eastAsia="ko-KR"/>
              </w:rPr>
              <w:t xml:space="preserve"> performed at under 1 year of age</w:t>
            </w:r>
            <w:r w:rsidRPr="0048077C">
              <w:rPr>
                <w:rFonts w:eastAsia="Batang"/>
                <w:sz w:val="22"/>
                <w:szCs w:val="22"/>
                <w:lang w:val="de-DE" w:eastAsia="ko-KR"/>
              </w:rPr>
              <w:t xml:space="preserve"> </w:t>
            </w:r>
            <w:r w:rsidR="007828BE" w:rsidRPr="679E4C5B">
              <w:rPr>
                <w:sz w:val="22"/>
                <w:szCs w:val="22"/>
              </w:rPr>
              <w:t>(See code list)</w:t>
            </w:r>
            <w:r w:rsidR="004C2137">
              <w:rPr>
                <w:sz w:val="22"/>
                <w:szCs w:val="22"/>
              </w:rPr>
              <w:t xml:space="preserve"> </w:t>
            </w:r>
          </w:p>
        </w:tc>
        <w:tc>
          <w:tcPr>
            <w:tcW w:w="1530" w:type="dxa"/>
            <w:vAlign w:val="bottom"/>
          </w:tcPr>
          <w:p w14:paraId="421C3F97" w14:textId="77777777" w:rsidR="006D7184" w:rsidRPr="00F3020E" w:rsidRDefault="006D7184" w:rsidP="00705881">
            <w:pPr>
              <w:jc w:val="center"/>
            </w:pPr>
            <w:r w:rsidRPr="000D0045">
              <w:rPr>
                <w:sz w:val="22"/>
                <w:szCs w:val="22"/>
              </w:rPr>
              <w:t>________</w:t>
            </w:r>
          </w:p>
        </w:tc>
        <w:tc>
          <w:tcPr>
            <w:tcW w:w="1710" w:type="dxa"/>
            <w:shd w:val="clear" w:color="auto" w:fill="000000"/>
            <w:vAlign w:val="bottom"/>
          </w:tcPr>
          <w:p w14:paraId="50C04B56" w14:textId="77777777" w:rsidR="006D7184" w:rsidRPr="00C268E7" w:rsidRDefault="006D7184" w:rsidP="00705881">
            <w:pPr>
              <w:jc w:val="center"/>
            </w:pPr>
          </w:p>
        </w:tc>
      </w:tr>
      <w:tr w:rsidR="006D7184" w:rsidRPr="004F591F" w14:paraId="1E196159" w14:textId="77777777" w:rsidTr="007E38F0">
        <w:trPr>
          <w:cantSplit/>
          <w:trHeight w:val="162"/>
        </w:trPr>
        <w:tc>
          <w:tcPr>
            <w:tcW w:w="480" w:type="dxa"/>
            <w:shd w:val="clear" w:color="auto" w:fill="D9D9D9" w:themeFill="background1" w:themeFillShade="D9"/>
          </w:tcPr>
          <w:p w14:paraId="5BA14CD9" w14:textId="2792F130" w:rsidR="006D7184" w:rsidRPr="00F3020E" w:rsidRDefault="00B20417" w:rsidP="00705881">
            <w:r>
              <w:rPr>
                <w:sz w:val="22"/>
                <w:szCs w:val="22"/>
              </w:rPr>
              <w:t>i</w:t>
            </w:r>
            <w:r w:rsidR="006D7184" w:rsidRPr="004F591F">
              <w:rPr>
                <w:sz w:val="22"/>
                <w:szCs w:val="22"/>
              </w:rPr>
              <w:t>.</w:t>
            </w:r>
          </w:p>
        </w:tc>
        <w:tc>
          <w:tcPr>
            <w:tcW w:w="5280" w:type="dxa"/>
            <w:shd w:val="clear" w:color="auto" w:fill="D9D9D9" w:themeFill="background1" w:themeFillShade="D9"/>
          </w:tcPr>
          <w:p w14:paraId="560DF4E7" w14:textId="03585E68" w:rsidR="006D7184" w:rsidRPr="00F3020E" w:rsidRDefault="006D7184" w:rsidP="00705881">
            <w:pPr>
              <w:rPr>
                <w:rFonts w:eastAsia="Batang"/>
                <w:lang w:val="de-DE"/>
              </w:rPr>
            </w:pPr>
            <w:r w:rsidRPr="0048077C">
              <w:rPr>
                <w:rFonts w:eastAsia="Batang"/>
                <w:sz w:val="22"/>
                <w:szCs w:val="22"/>
                <w:lang w:val="de-DE" w:eastAsia="ko-KR"/>
              </w:rPr>
              <w:t>Spasticity (including ITB pumps</w:t>
            </w:r>
            <w:r w:rsidR="007A5B97">
              <w:rPr>
                <w:rFonts w:eastAsia="Batang"/>
                <w:sz w:val="22"/>
                <w:szCs w:val="22"/>
                <w:lang w:val="de-DE" w:eastAsia="ko-KR"/>
              </w:rPr>
              <w:t xml:space="preserve"> and catheters implantation and replacement</w:t>
            </w:r>
            <w:r w:rsidRPr="0048077C">
              <w:rPr>
                <w:rFonts w:eastAsia="Batang"/>
                <w:sz w:val="22"/>
                <w:szCs w:val="22"/>
                <w:lang w:val="de-DE" w:eastAsia="ko-KR"/>
              </w:rPr>
              <w:t xml:space="preserve">, SDR) </w:t>
            </w:r>
            <w:r w:rsidRPr="0048077C">
              <w:rPr>
                <w:sz w:val="22"/>
                <w:szCs w:val="22"/>
              </w:rPr>
              <w:t>(</w:t>
            </w:r>
            <w:r w:rsidR="00341A67" w:rsidRPr="00341A67">
              <w:rPr>
                <w:sz w:val="22"/>
              </w:rPr>
              <w:t>See code list</w:t>
            </w:r>
            <w:r w:rsidRPr="000D0045">
              <w:rPr>
                <w:sz w:val="22"/>
                <w:szCs w:val="22"/>
              </w:rPr>
              <w:t>)</w:t>
            </w:r>
          </w:p>
        </w:tc>
        <w:tc>
          <w:tcPr>
            <w:tcW w:w="1530" w:type="dxa"/>
            <w:shd w:val="clear" w:color="auto" w:fill="D9D9D9" w:themeFill="background1" w:themeFillShade="D9"/>
            <w:vAlign w:val="bottom"/>
          </w:tcPr>
          <w:p w14:paraId="7079141D" w14:textId="77777777" w:rsidR="006D7184" w:rsidRPr="00F3020E" w:rsidRDefault="006D7184" w:rsidP="00705881">
            <w:pPr>
              <w:jc w:val="center"/>
            </w:pPr>
            <w:r w:rsidRPr="0048077C">
              <w:rPr>
                <w:sz w:val="22"/>
                <w:szCs w:val="22"/>
              </w:rPr>
              <w:t>________</w:t>
            </w:r>
          </w:p>
        </w:tc>
        <w:tc>
          <w:tcPr>
            <w:tcW w:w="1710" w:type="dxa"/>
            <w:shd w:val="clear" w:color="auto" w:fill="000000"/>
            <w:vAlign w:val="bottom"/>
          </w:tcPr>
          <w:p w14:paraId="70058056" w14:textId="77777777" w:rsidR="006D7184" w:rsidRPr="00C268E7" w:rsidRDefault="006D7184" w:rsidP="00705881">
            <w:pPr>
              <w:jc w:val="center"/>
            </w:pPr>
          </w:p>
        </w:tc>
      </w:tr>
      <w:tr w:rsidR="006D7184" w:rsidRPr="004F591F" w14:paraId="32605AE6" w14:textId="77777777" w:rsidTr="007E38F0">
        <w:trPr>
          <w:cantSplit/>
        </w:trPr>
        <w:tc>
          <w:tcPr>
            <w:tcW w:w="480" w:type="dxa"/>
          </w:tcPr>
          <w:p w14:paraId="11759CF7" w14:textId="1F524EE5" w:rsidR="006D7184" w:rsidRPr="00F3020E" w:rsidRDefault="00B20417" w:rsidP="00705881">
            <w:r>
              <w:rPr>
                <w:sz w:val="22"/>
                <w:szCs w:val="22"/>
              </w:rPr>
              <w:t>j</w:t>
            </w:r>
            <w:r w:rsidR="006D7184" w:rsidRPr="004F591F">
              <w:rPr>
                <w:sz w:val="22"/>
                <w:szCs w:val="22"/>
              </w:rPr>
              <w:t>.</w:t>
            </w:r>
          </w:p>
        </w:tc>
        <w:tc>
          <w:tcPr>
            <w:tcW w:w="5280" w:type="dxa"/>
          </w:tcPr>
          <w:p w14:paraId="68135A10" w14:textId="53F413EA" w:rsidR="006D7184" w:rsidRPr="00F3020E" w:rsidRDefault="006D7184" w:rsidP="00705881">
            <w:pPr>
              <w:rPr>
                <w:rFonts w:eastAsia="Batang"/>
                <w:lang w:val="de-DE"/>
              </w:rPr>
            </w:pPr>
            <w:r w:rsidRPr="0048077C">
              <w:rPr>
                <w:rFonts w:eastAsia="Batang"/>
                <w:sz w:val="22"/>
                <w:szCs w:val="22"/>
                <w:lang w:val="de-DE" w:eastAsia="ko-KR"/>
              </w:rPr>
              <w:t xml:space="preserve">Vascular cases </w:t>
            </w:r>
            <w:r w:rsidR="007F5D62">
              <w:rPr>
                <w:rFonts w:eastAsia="Batang"/>
                <w:sz w:val="22"/>
                <w:szCs w:val="22"/>
                <w:lang w:val="de-DE" w:eastAsia="ko-KR"/>
              </w:rPr>
              <w:t>excluding diagnostic angiograms</w:t>
            </w:r>
            <w:r w:rsidR="007F5D62" w:rsidRPr="0048077C">
              <w:rPr>
                <w:rFonts w:eastAsia="Batang"/>
                <w:sz w:val="22"/>
                <w:szCs w:val="22"/>
                <w:lang w:val="de-DE" w:eastAsia="ko-KR"/>
              </w:rPr>
              <w:t xml:space="preserve"> </w:t>
            </w:r>
            <w:r w:rsidR="00421214">
              <w:rPr>
                <w:rFonts w:eastAsia="Batang"/>
                <w:sz w:val="22"/>
                <w:szCs w:val="22"/>
                <w:lang w:val="de-DE" w:eastAsia="ko-KR"/>
              </w:rPr>
              <w:t xml:space="preserve">available as part of your Pediatric Neurology/Neurosurgery program </w:t>
            </w:r>
            <w:r w:rsidR="00F11AEF">
              <w:rPr>
                <w:rFonts w:eastAsia="Batang"/>
                <w:sz w:val="22"/>
                <w:szCs w:val="22"/>
                <w:lang w:val="de-DE" w:eastAsia="ko-KR"/>
              </w:rPr>
              <w:t>with pediatric anesthesia assisting with the case</w:t>
            </w:r>
            <w:r w:rsidR="004C2137">
              <w:rPr>
                <w:rFonts w:eastAsia="Batang"/>
                <w:sz w:val="22"/>
                <w:szCs w:val="22"/>
                <w:lang w:val="de-DE" w:eastAsia="ko-KR"/>
              </w:rPr>
              <w:t xml:space="preserve"> </w:t>
            </w:r>
            <w:r w:rsidR="007F5D62" w:rsidRPr="0048077C">
              <w:rPr>
                <w:rFonts w:eastAsia="Batang"/>
                <w:sz w:val="22"/>
                <w:szCs w:val="22"/>
                <w:lang w:val="de-DE" w:eastAsia="ko-KR"/>
              </w:rPr>
              <w:t>(</w:t>
            </w:r>
            <w:r w:rsidR="007F5D62" w:rsidRPr="00341A67">
              <w:rPr>
                <w:sz w:val="22"/>
              </w:rPr>
              <w:t>See code list</w:t>
            </w:r>
            <w:r w:rsidR="007F5D62" w:rsidRPr="0048077C">
              <w:rPr>
                <w:rFonts w:eastAsia="Batang"/>
                <w:sz w:val="22"/>
                <w:szCs w:val="22"/>
                <w:lang w:val="de-DE" w:eastAsia="ko-KR"/>
              </w:rPr>
              <w:t>)</w:t>
            </w:r>
          </w:p>
        </w:tc>
        <w:tc>
          <w:tcPr>
            <w:tcW w:w="1530" w:type="dxa"/>
            <w:vAlign w:val="bottom"/>
          </w:tcPr>
          <w:p w14:paraId="497309B4" w14:textId="77777777" w:rsidR="006D7184" w:rsidRPr="00F3020E" w:rsidRDefault="006D7184" w:rsidP="00705881">
            <w:pPr>
              <w:jc w:val="center"/>
            </w:pPr>
            <w:r w:rsidRPr="0048077C">
              <w:rPr>
                <w:sz w:val="22"/>
                <w:szCs w:val="22"/>
              </w:rPr>
              <w:t>________</w:t>
            </w:r>
          </w:p>
        </w:tc>
        <w:tc>
          <w:tcPr>
            <w:tcW w:w="1710" w:type="dxa"/>
            <w:shd w:val="clear" w:color="auto" w:fill="000000"/>
            <w:vAlign w:val="bottom"/>
          </w:tcPr>
          <w:p w14:paraId="5D481BD3" w14:textId="77777777" w:rsidR="006D7184" w:rsidRPr="00C268E7" w:rsidRDefault="006D7184" w:rsidP="00705881">
            <w:pPr>
              <w:jc w:val="center"/>
            </w:pPr>
          </w:p>
        </w:tc>
      </w:tr>
      <w:tr w:rsidR="00412E78" w:rsidRPr="004F591F" w14:paraId="213549F4" w14:textId="77777777" w:rsidTr="007D6C24">
        <w:trPr>
          <w:cantSplit/>
          <w:trHeight w:val="288"/>
        </w:trPr>
        <w:tc>
          <w:tcPr>
            <w:tcW w:w="480" w:type="dxa"/>
            <w:shd w:val="clear" w:color="auto" w:fill="D9D9D9" w:themeFill="background1" w:themeFillShade="D9"/>
          </w:tcPr>
          <w:p w14:paraId="3E2060ED" w14:textId="4A6B1C52" w:rsidR="00412E78" w:rsidRPr="00F3020E" w:rsidRDefault="00412E78" w:rsidP="00412E78">
            <w:r>
              <w:t>k.</w:t>
            </w:r>
          </w:p>
        </w:tc>
        <w:tc>
          <w:tcPr>
            <w:tcW w:w="5280" w:type="dxa"/>
            <w:shd w:val="clear" w:color="auto" w:fill="D9D9D9" w:themeFill="background1" w:themeFillShade="D9"/>
            <w:vAlign w:val="center"/>
          </w:tcPr>
          <w:p w14:paraId="7B334128" w14:textId="305FA41B" w:rsidR="00412E78" w:rsidRPr="007977D4" w:rsidRDefault="00412E78" w:rsidP="00412E78">
            <w:pPr>
              <w:rPr>
                <w:rFonts w:eastAsia="Batang"/>
                <w:b/>
                <w:color w:val="44546A" w:themeColor="text2"/>
                <w:sz w:val="22"/>
              </w:rPr>
            </w:pPr>
            <w:r w:rsidRPr="00B8029B">
              <w:rPr>
                <w:rFonts w:eastAsia="Batang"/>
                <w:sz w:val="22"/>
                <w:szCs w:val="22"/>
                <w:lang w:val="de-DE" w:eastAsia="ko-KR"/>
              </w:rPr>
              <w:t xml:space="preserve">Craniotomies for </w:t>
            </w:r>
            <w:r w:rsidR="007828BE" w:rsidRPr="679E4C5B">
              <w:rPr>
                <w:rFonts w:eastAsia="Batang"/>
                <w:sz w:val="22"/>
                <w:szCs w:val="22"/>
                <w:lang w:val="de-DE" w:eastAsia="ko-KR"/>
              </w:rPr>
              <w:t xml:space="preserve">trauma </w:t>
            </w:r>
            <w:r w:rsidR="008B59F7" w:rsidRPr="006826BF">
              <w:rPr>
                <w:rFonts w:eastAsia="Batang"/>
                <w:color w:val="4472C4"/>
                <w:sz w:val="22"/>
                <w:szCs w:val="22"/>
                <w:lang w:val="de-DE" w:eastAsia="ko-KR"/>
              </w:rPr>
              <w:t>(See code list)</w:t>
            </w:r>
          </w:p>
        </w:tc>
        <w:tc>
          <w:tcPr>
            <w:tcW w:w="1530" w:type="dxa"/>
            <w:shd w:val="clear" w:color="auto" w:fill="D9D9D9" w:themeFill="background1" w:themeFillShade="D9"/>
            <w:vAlign w:val="bottom"/>
          </w:tcPr>
          <w:p w14:paraId="78578C4C" w14:textId="02C5C582" w:rsidR="00412E78" w:rsidRDefault="00412E78" w:rsidP="00412E78">
            <w:pPr>
              <w:rPr>
                <w:rFonts w:ascii="Arial" w:hAnsi="Arial"/>
                <w:b/>
                <w:color w:val="44546A" w:themeColor="text2"/>
                <w:sz w:val="18"/>
              </w:rPr>
            </w:pPr>
            <w:r w:rsidRPr="0048077C">
              <w:rPr>
                <w:sz w:val="22"/>
                <w:szCs w:val="22"/>
              </w:rPr>
              <w:t>________</w:t>
            </w:r>
          </w:p>
        </w:tc>
        <w:tc>
          <w:tcPr>
            <w:tcW w:w="1710" w:type="dxa"/>
            <w:shd w:val="clear" w:color="auto" w:fill="D9D9D9" w:themeFill="background1" w:themeFillShade="D9"/>
            <w:vAlign w:val="bottom"/>
          </w:tcPr>
          <w:p w14:paraId="51AE27AF" w14:textId="7836C76B" w:rsidR="00412E78" w:rsidRPr="00C268E7" w:rsidRDefault="00412E78" w:rsidP="00412E78">
            <w:pPr>
              <w:rPr>
                <w:b/>
              </w:rPr>
            </w:pPr>
            <w:r w:rsidRPr="00C268E7">
              <w:rPr>
                <w:sz w:val="22"/>
                <w:szCs w:val="22"/>
              </w:rPr>
              <w:t>________</w:t>
            </w:r>
          </w:p>
        </w:tc>
      </w:tr>
      <w:tr w:rsidR="00412E78" w:rsidRPr="004F591F" w14:paraId="24032E30" w14:textId="77777777" w:rsidTr="007D6C24">
        <w:trPr>
          <w:cantSplit/>
          <w:trHeight w:val="288"/>
        </w:trPr>
        <w:tc>
          <w:tcPr>
            <w:tcW w:w="480" w:type="dxa"/>
          </w:tcPr>
          <w:p w14:paraId="2472CE5F" w14:textId="2941124B" w:rsidR="00412E78" w:rsidRDefault="00412E78" w:rsidP="00412E78">
            <w:r>
              <w:t>l.</w:t>
            </w:r>
          </w:p>
        </w:tc>
        <w:tc>
          <w:tcPr>
            <w:tcW w:w="5280" w:type="dxa"/>
            <w:vAlign w:val="center"/>
          </w:tcPr>
          <w:p w14:paraId="6363E24F" w14:textId="54A56243" w:rsidR="00412E78" w:rsidRDefault="007828BE" w:rsidP="00412E78">
            <w:pPr>
              <w:rPr>
                <w:rFonts w:eastAsia="Batang"/>
                <w:b/>
                <w:color w:val="44546A" w:themeColor="text2"/>
                <w:sz w:val="22"/>
              </w:rPr>
            </w:pPr>
            <w:r w:rsidRPr="0CBEDFF7">
              <w:rPr>
                <w:rFonts w:eastAsia="Batang"/>
                <w:sz w:val="22"/>
                <w:szCs w:val="22"/>
                <w:lang w:val="de-DE" w:eastAsia="ko-KR"/>
              </w:rPr>
              <w:t xml:space="preserve">Postnatal </w:t>
            </w:r>
            <w:r w:rsidR="00412E78" w:rsidRPr="00B8029B">
              <w:rPr>
                <w:rFonts w:eastAsia="Batang"/>
                <w:sz w:val="22"/>
                <w:szCs w:val="22"/>
                <w:lang w:val="de-DE" w:eastAsia="ko-KR"/>
              </w:rPr>
              <w:t xml:space="preserve">and in utero </w:t>
            </w:r>
            <w:r w:rsidRPr="0CBEDFF7">
              <w:rPr>
                <w:rFonts w:eastAsia="Batang"/>
                <w:sz w:val="22"/>
                <w:szCs w:val="22"/>
                <w:lang w:val="de-DE" w:eastAsia="ko-KR"/>
              </w:rPr>
              <w:t xml:space="preserve">repair </w:t>
            </w:r>
            <w:r w:rsidR="00412E78" w:rsidRPr="00B8029B">
              <w:rPr>
                <w:rFonts w:eastAsia="Batang"/>
                <w:sz w:val="22"/>
                <w:szCs w:val="22"/>
                <w:lang w:val="de-DE" w:eastAsia="ko-KR"/>
              </w:rPr>
              <w:t>of myelomeningocele</w:t>
            </w:r>
            <w:r w:rsidR="008B59F7" w:rsidRPr="006826BF">
              <w:rPr>
                <w:rFonts w:eastAsia="Batang"/>
                <w:color w:val="4472C4"/>
                <w:sz w:val="22"/>
                <w:szCs w:val="22"/>
                <w:lang w:val="de-DE" w:eastAsia="ko-KR"/>
              </w:rPr>
              <w:t xml:space="preserve"> (See code list. Must have at least one diagnosis code and at least one procedure code.)</w:t>
            </w:r>
          </w:p>
        </w:tc>
        <w:tc>
          <w:tcPr>
            <w:tcW w:w="1530" w:type="dxa"/>
            <w:vAlign w:val="bottom"/>
          </w:tcPr>
          <w:p w14:paraId="09EDDBB3" w14:textId="165B331F" w:rsidR="00412E78" w:rsidRPr="00C350A4" w:rsidRDefault="00412E78" w:rsidP="00412E78">
            <w:pPr>
              <w:rPr>
                <w:rFonts w:ascii="Arial" w:hAnsi="Arial" w:cs="Arial"/>
                <w:b/>
                <w:color w:val="44546A" w:themeColor="text2"/>
                <w:sz w:val="18"/>
                <w:szCs w:val="18"/>
              </w:rPr>
            </w:pPr>
            <w:r w:rsidRPr="0048077C">
              <w:rPr>
                <w:sz w:val="22"/>
                <w:szCs w:val="22"/>
              </w:rPr>
              <w:t>________</w:t>
            </w:r>
          </w:p>
        </w:tc>
        <w:tc>
          <w:tcPr>
            <w:tcW w:w="1710" w:type="dxa"/>
            <w:vAlign w:val="bottom"/>
          </w:tcPr>
          <w:p w14:paraId="05122431" w14:textId="43C4DFD0" w:rsidR="00412E78" w:rsidRPr="00C268E7" w:rsidRDefault="00412E78" w:rsidP="00412E78">
            <w:pPr>
              <w:rPr>
                <w:rFonts w:ascii="Arial" w:hAnsi="Arial" w:cs="Arial"/>
                <w:b/>
                <w:color w:val="44546A" w:themeColor="text2"/>
                <w:sz w:val="18"/>
                <w:szCs w:val="18"/>
              </w:rPr>
            </w:pPr>
            <w:r w:rsidRPr="00C268E7">
              <w:rPr>
                <w:sz w:val="22"/>
                <w:szCs w:val="22"/>
              </w:rPr>
              <w:t>________</w:t>
            </w:r>
          </w:p>
        </w:tc>
      </w:tr>
      <w:tr w:rsidR="006826BF" w:rsidRPr="006826BF" w14:paraId="40F4E02E" w14:textId="77777777" w:rsidTr="002F7F23">
        <w:trPr>
          <w:cantSplit/>
          <w:trHeight w:val="288"/>
        </w:trPr>
        <w:tc>
          <w:tcPr>
            <w:tcW w:w="480" w:type="dxa"/>
            <w:shd w:val="clear" w:color="auto" w:fill="D9D9D9"/>
          </w:tcPr>
          <w:p w14:paraId="73D0B3E8" w14:textId="36ED364A" w:rsidR="00F25AAB" w:rsidRPr="006826BF" w:rsidRDefault="00F25AAB" w:rsidP="00F25AAB">
            <w:pPr>
              <w:rPr>
                <w:color w:val="4472C4"/>
              </w:rPr>
            </w:pPr>
            <w:r w:rsidRPr="006826BF">
              <w:rPr>
                <w:color w:val="4472C4"/>
              </w:rPr>
              <w:t>m.</w:t>
            </w:r>
          </w:p>
        </w:tc>
        <w:tc>
          <w:tcPr>
            <w:tcW w:w="5280" w:type="dxa"/>
            <w:shd w:val="clear" w:color="auto" w:fill="D9D9D9"/>
            <w:vAlign w:val="center"/>
          </w:tcPr>
          <w:p w14:paraId="2892C3FE" w14:textId="60E4F456" w:rsidR="00F25AAB" w:rsidRPr="006826BF" w:rsidRDefault="00F25AAB" w:rsidP="00F25AAB">
            <w:pPr>
              <w:rPr>
                <w:rFonts w:eastAsia="Batang"/>
                <w:bCs/>
                <w:color w:val="4472C4"/>
                <w:sz w:val="22"/>
              </w:rPr>
            </w:pPr>
            <w:r w:rsidRPr="006826BF">
              <w:rPr>
                <w:rFonts w:eastAsia="Batang"/>
                <w:bCs/>
                <w:color w:val="4472C4"/>
                <w:sz w:val="22"/>
              </w:rPr>
              <w:t>Deep Brain Stimulation (DBS) for dystonia (See code list).</w:t>
            </w:r>
          </w:p>
        </w:tc>
        <w:tc>
          <w:tcPr>
            <w:tcW w:w="1530" w:type="dxa"/>
            <w:shd w:val="clear" w:color="auto" w:fill="D9D9D9"/>
            <w:vAlign w:val="bottom"/>
          </w:tcPr>
          <w:p w14:paraId="2175B2BA" w14:textId="0ED5DA4A" w:rsidR="00F25AAB" w:rsidRPr="006826BF" w:rsidRDefault="00F25AAB" w:rsidP="00F25AAB">
            <w:pPr>
              <w:rPr>
                <w:rFonts w:ascii="Arial" w:hAnsi="Arial" w:cs="Arial"/>
                <w:b/>
                <w:color w:val="4472C4"/>
                <w:sz w:val="18"/>
                <w:szCs w:val="18"/>
              </w:rPr>
            </w:pPr>
            <w:r w:rsidRPr="006826BF">
              <w:rPr>
                <w:color w:val="4472C4"/>
                <w:sz w:val="22"/>
                <w:szCs w:val="22"/>
              </w:rPr>
              <w:t>________</w:t>
            </w:r>
          </w:p>
        </w:tc>
        <w:tc>
          <w:tcPr>
            <w:tcW w:w="1710" w:type="dxa"/>
            <w:shd w:val="clear" w:color="auto" w:fill="D9D9D9"/>
            <w:vAlign w:val="bottom"/>
          </w:tcPr>
          <w:p w14:paraId="3B56600A" w14:textId="3D240859" w:rsidR="00F25AAB" w:rsidRPr="006826BF" w:rsidRDefault="00F25AAB" w:rsidP="00F25AAB">
            <w:pPr>
              <w:rPr>
                <w:rFonts w:ascii="Arial" w:hAnsi="Arial" w:cs="Arial"/>
                <w:b/>
                <w:color w:val="4472C4"/>
                <w:sz w:val="18"/>
                <w:szCs w:val="18"/>
              </w:rPr>
            </w:pPr>
            <w:r w:rsidRPr="006826BF">
              <w:rPr>
                <w:color w:val="4472C4"/>
                <w:sz w:val="22"/>
                <w:szCs w:val="22"/>
              </w:rPr>
              <w:t>________</w:t>
            </w:r>
          </w:p>
        </w:tc>
      </w:tr>
    </w:tbl>
    <w:p w14:paraId="2501024C" w14:textId="77777777" w:rsidR="006D7184" w:rsidRPr="004F591F" w:rsidRDefault="006D7184" w:rsidP="00F11AEF">
      <w:pPr>
        <w:jc w:val="center"/>
        <w:rPr>
          <w:b/>
          <w:sz w:val="22"/>
        </w:rPr>
      </w:pPr>
    </w:p>
    <w:p w14:paraId="6AE5A960" w14:textId="7197F4D9" w:rsidR="000B1D0A" w:rsidRDefault="000B1D0A" w:rsidP="000B1D0A">
      <w:pPr>
        <w:pStyle w:val="Validation"/>
      </w:pPr>
      <w:r>
        <w:t>NOTES:</w:t>
      </w:r>
      <w:r>
        <w:tab/>
        <w:t>H16x1 and H16x2 should be whole number only.  Do not allow decimals.</w:t>
      </w:r>
    </w:p>
    <w:p w14:paraId="31F651A4" w14:textId="1D2299A4" w:rsidR="00D170EE" w:rsidRDefault="006D7184" w:rsidP="006D7184">
      <w:pPr>
        <w:pStyle w:val="Validation"/>
      </w:pPr>
      <w:r>
        <w:t xml:space="preserve">VALIDATE: </w:t>
      </w:r>
      <w:r>
        <w:tab/>
      </w:r>
      <w:r w:rsidR="00D170EE">
        <w:t>IF H16x1 IS BLANK, DISPLAY: “H16x (Unique Patients): If none, please enter 0.”</w:t>
      </w:r>
    </w:p>
    <w:p w14:paraId="5405A20E" w14:textId="77777777" w:rsidR="006D7184" w:rsidRDefault="006D7184" w:rsidP="006D7184">
      <w:pPr>
        <w:pStyle w:val="Validation"/>
      </w:pPr>
      <w:r>
        <w:tab/>
        <w:t>IF H16x2&gt;H16x1, DISPLAY: “H16x: Please check your responses. The number of deaths cannot be greater than the number of patients.”</w:t>
      </w:r>
      <w:r>
        <w:tab/>
      </w:r>
    </w:p>
    <w:p w14:paraId="61E9F5BC" w14:textId="5C405DA6" w:rsidR="00B20417" w:rsidRDefault="00B20417">
      <w:pPr>
        <w:spacing w:after="160" w:line="259" w:lineRule="auto"/>
        <w:rPr>
          <w:b/>
          <w:sz w:val="22"/>
          <w:szCs w:val="22"/>
        </w:rPr>
      </w:pPr>
    </w:p>
    <w:p w14:paraId="280BE0B3" w14:textId="5DF978C5" w:rsidR="006D7184" w:rsidRPr="002016D0" w:rsidRDefault="006D7184" w:rsidP="0065322D">
      <w:pPr>
        <w:numPr>
          <w:ilvl w:val="0"/>
          <w:numId w:val="7"/>
        </w:numPr>
        <w:autoSpaceDE w:val="0"/>
        <w:autoSpaceDN w:val="0"/>
        <w:adjustRightInd w:val="0"/>
        <w:rPr>
          <w:b/>
          <w:sz w:val="22"/>
          <w:szCs w:val="22"/>
        </w:rPr>
      </w:pPr>
      <w:r w:rsidRPr="004F591F">
        <w:rPr>
          <w:b/>
          <w:sz w:val="22"/>
          <w:szCs w:val="22"/>
        </w:rPr>
        <w:t xml:space="preserve">How many unique patients </w:t>
      </w:r>
      <w:r>
        <w:rPr>
          <w:b/>
          <w:sz w:val="22"/>
          <w:szCs w:val="22"/>
        </w:rPr>
        <w:t xml:space="preserve">had the following surgical procedures performed </w:t>
      </w:r>
      <w:r w:rsidR="004C2137">
        <w:rPr>
          <w:b/>
          <w:sz w:val="22"/>
          <w:szCs w:val="22"/>
        </w:rPr>
        <w:t xml:space="preserve">by pediatric neurosurgeons </w:t>
      </w:r>
      <w:r>
        <w:rPr>
          <w:b/>
          <w:sz w:val="22"/>
          <w:szCs w:val="22"/>
        </w:rPr>
        <w:t xml:space="preserve">in the last calendar year? Of these patients, how many </w:t>
      </w:r>
      <w:r w:rsidR="00AE2265">
        <w:rPr>
          <w:b/>
          <w:sz w:val="22"/>
          <w:szCs w:val="22"/>
        </w:rPr>
        <w:t xml:space="preserve">had unplanned </w:t>
      </w:r>
      <w:r w:rsidRPr="004F591F">
        <w:rPr>
          <w:b/>
          <w:sz w:val="22"/>
          <w:szCs w:val="22"/>
        </w:rPr>
        <w:t>readmi</w:t>
      </w:r>
      <w:r w:rsidR="00AE2265">
        <w:rPr>
          <w:b/>
          <w:sz w:val="22"/>
          <w:szCs w:val="22"/>
        </w:rPr>
        <w:t>ssions</w:t>
      </w:r>
      <w:r w:rsidRPr="004F591F">
        <w:rPr>
          <w:b/>
          <w:sz w:val="22"/>
          <w:szCs w:val="22"/>
        </w:rPr>
        <w:t xml:space="preserve"> </w:t>
      </w:r>
      <w:r w:rsidR="00AF6862">
        <w:rPr>
          <w:b/>
          <w:sz w:val="22"/>
          <w:szCs w:val="22"/>
        </w:rPr>
        <w:t xml:space="preserve">for any cause </w:t>
      </w:r>
      <w:r w:rsidRPr="004F591F">
        <w:rPr>
          <w:b/>
          <w:sz w:val="22"/>
          <w:szCs w:val="22"/>
        </w:rPr>
        <w:t>within</w:t>
      </w:r>
      <w:r>
        <w:rPr>
          <w:b/>
          <w:sz w:val="22"/>
          <w:szCs w:val="22"/>
        </w:rPr>
        <w:t xml:space="preserve"> 30 </w:t>
      </w:r>
      <w:r w:rsidRPr="004F591F">
        <w:rPr>
          <w:b/>
          <w:sz w:val="22"/>
          <w:szCs w:val="22"/>
        </w:rPr>
        <w:t>days of surgery?</w:t>
      </w:r>
      <w:r>
        <w:rPr>
          <w:b/>
          <w:sz w:val="22"/>
          <w:szCs w:val="22"/>
        </w:rPr>
        <w:t xml:space="preserve"> </w:t>
      </w:r>
      <w:r w:rsidRPr="0050167B">
        <w:rPr>
          <w:rFonts w:eastAsia="Batang"/>
          <w:bCs/>
          <w:color w:val="FF0000"/>
          <w:sz w:val="22"/>
          <w:szCs w:val="22"/>
          <w:lang w:eastAsia="ko-KR"/>
        </w:rPr>
        <w:t>[If none, please enter 0.]</w:t>
      </w:r>
    </w:p>
    <w:p w14:paraId="469AF442" w14:textId="77777777" w:rsidR="002016D0" w:rsidRPr="004F591F" w:rsidRDefault="002016D0" w:rsidP="002016D0">
      <w:pPr>
        <w:autoSpaceDE w:val="0"/>
        <w:autoSpaceDN w:val="0"/>
        <w:adjustRightInd w:val="0"/>
        <w:ind w:left="720"/>
        <w:rPr>
          <w:b/>
          <w:sz w:val="22"/>
          <w:szCs w:val="22"/>
        </w:rPr>
      </w:pPr>
    </w:p>
    <w:tbl>
      <w:tblPr>
        <w:tblW w:w="4617" w:type="pct"/>
        <w:tblInd w:w="828" w:type="dxa"/>
        <w:tblLayout w:type="fixed"/>
        <w:tblLook w:val="01E0" w:firstRow="1" w:lastRow="1" w:firstColumn="1" w:lastColumn="1" w:noHBand="0" w:noVBand="0"/>
      </w:tblPr>
      <w:tblGrid>
        <w:gridCol w:w="445"/>
        <w:gridCol w:w="5390"/>
        <w:gridCol w:w="1529"/>
        <w:gridCol w:w="1528"/>
      </w:tblGrid>
      <w:tr w:rsidR="00D51B0E" w:rsidRPr="004F591F" w14:paraId="49BDCF96" w14:textId="77777777" w:rsidTr="00481E7D">
        <w:tc>
          <w:tcPr>
            <w:tcW w:w="250" w:type="pct"/>
          </w:tcPr>
          <w:p w14:paraId="6AB805AC" w14:textId="77777777" w:rsidR="006D7184" w:rsidRPr="00F3020E" w:rsidRDefault="006D7184" w:rsidP="00705881"/>
        </w:tc>
        <w:tc>
          <w:tcPr>
            <w:tcW w:w="3031" w:type="pct"/>
          </w:tcPr>
          <w:p w14:paraId="30BE7EBD" w14:textId="77777777" w:rsidR="006D7184" w:rsidRPr="00F3020E" w:rsidRDefault="006D7184" w:rsidP="00705881">
            <w:pPr>
              <w:rPr>
                <w:rFonts w:eastAsia="Batang"/>
              </w:rPr>
            </w:pPr>
          </w:p>
        </w:tc>
        <w:tc>
          <w:tcPr>
            <w:tcW w:w="860" w:type="pct"/>
            <w:vAlign w:val="bottom"/>
          </w:tcPr>
          <w:p w14:paraId="1710D7AD" w14:textId="77777777" w:rsidR="006D7184" w:rsidRPr="00F3020E" w:rsidRDefault="006D7184" w:rsidP="00705881">
            <w:pPr>
              <w:jc w:val="center"/>
              <w:rPr>
                <w:b/>
              </w:rPr>
            </w:pPr>
            <w:r w:rsidRPr="004F591F">
              <w:rPr>
                <w:b/>
                <w:sz w:val="22"/>
                <w:szCs w:val="22"/>
              </w:rPr>
              <w:t>Unique Patients</w:t>
            </w:r>
          </w:p>
        </w:tc>
        <w:tc>
          <w:tcPr>
            <w:tcW w:w="859" w:type="pct"/>
          </w:tcPr>
          <w:p w14:paraId="2C335E85" w14:textId="48BAC9CB" w:rsidR="006D7184" w:rsidRPr="00F3020E" w:rsidRDefault="00AE2265" w:rsidP="00705881">
            <w:pPr>
              <w:jc w:val="center"/>
              <w:rPr>
                <w:b/>
              </w:rPr>
            </w:pPr>
            <w:r>
              <w:rPr>
                <w:b/>
                <w:sz w:val="22"/>
                <w:szCs w:val="22"/>
              </w:rPr>
              <w:t xml:space="preserve">Unplanned </w:t>
            </w:r>
            <w:r w:rsidR="006D7184">
              <w:rPr>
                <w:b/>
                <w:sz w:val="22"/>
                <w:szCs w:val="22"/>
              </w:rPr>
              <w:t>Readmi</w:t>
            </w:r>
            <w:r>
              <w:rPr>
                <w:b/>
                <w:sz w:val="22"/>
                <w:szCs w:val="22"/>
              </w:rPr>
              <w:t>ssions</w:t>
            </w:r>
          </w:p>
        </w:tc>
      </w:tr>
      <w:tr w:rsidR="00D51B0E" w:rsidRPr="000D0045" w14:paraId="414C2E35" w14:textId="77777777" w:rsidTr="00481E7D">
        <w:tc>
          <w:tcPr>
            <w:tcW w:w="250" w:type="pct"/>
            <w:shd w:val="clear" w:color="auto" w:fill="D9D9D9"/>
          </w:tcPr>
          <w:p w14:paraId="11D17AF9" w14:textId="77777777" w:rsidR="006D7184" w:rsidRPr="00F3020E" w:rsidRDefault="006D7184" w:rsidP="00705881">
            <w:r w:rsidRPr="00F3020E">
              <w:rPr>
                <w:sz w:val="22"/>
              </w:rPr>
              <w:t>a.</w:t>
            </w:r>
          </w:p>
        </w:tc>
        <w:tc>
          <w:tcPr>
            <w:tcW w:w="3031" w:type="pct"/>
            <w:shd w:val="clear" w:color="auto" w:fill="D9D9D9"/>
          </w:tcPr>
          <w:p w14:paraId="2C674EE4" w14:textId="76DC3D60" w:rsidR="006D7184" w:rsidRPr="00F3020E" w:rsidRDefault="006D7184" w:rsidP="00705881">
            <w:r w:rsidRPr="00F3020E">
              <w:rPr>
                <w:rFonts w:eastAsia="Batang"/>
                <w:sz w:val="22"/>
              </w:rPr>
              <w:t xml:space="preserve">Craniotomy </w:t>
            </w:r>
            <w:r w:rsidRPr="00F3020E">
              <w:rPr>
                <w:sz w:val="22"/>
              </w:rPr>
              <w:t>(</w:t>
            </w:r>
            <w:r w:rsidR="00341A67" w:rsidRPr="00341A67">
              <w:rPr>
                <w:sz w:val="22"/>
              </w:rPr>
              <w:t>See code list</w:t>
            </w:r>
            <w:r w:rsidR="00341A67">
              <w:rPr>
                <w:sz w:val="22"/>
              </w:rPr>
              <w:t>.</w:t>
            </w:r>
            <w:r w:rsidRPr="007D2E7A">
              <w:rPr>
                <w:sz w:val="22"/>
                <w:szCs w:val="22"/>
              </w:rPr>
              <w:t>)</w:t>
            </w:r>
            <w:r>
              <w:rPr>
                <w:sz w:val="22"/>
                <w:szCs w:val="22"/>
              </w:rPr>
              <w:t xml:space="preserve"> </w:t>
            </w:r>
          </w:p>
        </w:tc>
        <w:tc>
          <w:tcPr>
            <w:tcW w:w="860" w:type="pct"/>
            <w:shd w:val="clear" w:color="auto" w:fill="D9D9D9"/>
            <w:vAlign w:val="bottom"/>
          </w:tcPr>
          <w:p w14:paraId="124A4FA8" w14:textId="7A2B857C" w:rsidR="006D7184" w:rsidRPr="00F3020E" w:rsidRDefault="006D7184" w:rsidP="00705881">
            <w:pPr>
              <w:jc w:val="center"/>
            </w:pPr>
            <w:r w:rsidRPr="004E24CE">
              <w:rPr>
                <w:bCs/>
                <w:sz w:val="22"/>
                <w:szCs w:val="22"/>
              </w:rPr>
              <w:t xml:space="preserve">_______ </w:t>
            </w:r>
          </w:p>
        </w:tc>
        <w:tc>
          <w:tcPr>
            <w:tcW w:w="859" w:type="pct"/>
            <w:shd w:val="clear" w:color="auto" w:fill="D9D9D9"/>
            <w:vAlign w:val="bottom"/>
          </w:tcPr>
          <w:p w14:paraId="47DE96CE" w14:textId="72ACCF52" w:rsidR="006D7184" w:rsidRPr="00F3020E" w:rsidRDefault="006D7184" w:rsidP="00705881">
            <w:pPr>
              <w:jc w:val="center"/>
            </w:pPr>
            <w:r w:rsidRPr="004E24CE">
              <w:rPr>
                <w:bCs/>
                <w:sz w:val="22"/>
                <w:szCs w:val="22"/>
              </w:rPr>
              <w:t xml:space="preserve">_______ </w:t>
            </w:r>
          </w:p>
        </w:tc>
      </w:tr>
      <w:tr w:rsidR="007828BE" w:rsidRPr="000D0045" w14:paraId="011D3DAC" w14:textId="77777777" w:rsidTr="008E0552">
        <w:trPr>
          <w:trHeight w:val="80"/>
        </w:trPr>
        <w:tc>
          <w:tcPr>
            <w:tcW w:w="250" w:type="pct"/>
          </w:tcPr>
          <w:p w14:paraId="25B6A628" w14:textId="77777777" w:rsidR="007828BE" w:rsidRPr="00F3020E" w:rsidRDefault="007828BE" w:rsidP="008E0552">
            <w:pPr>
              <w:ind w:right="-79"/>
            </w:pPr>
            <w:r w:rsidRPr="00F3020E">
              <w:rPr>
                <w:sz w:val="22"/>
              </w:rPr>
              <w:t>b.</w:t>
            </w:r>
          </w:p>
        </w:tc>
        <w:tc>
          <w:tcPr>
            <w:tcW w:w="3031" w:type="pct"/>
          </w:tcPr>
          <w:p w14:paraId="6B111296" w14:textId="3F2AE287" w:rsidR="007828BE" w:rsidRPr="00F3020E" w:rsidRDefault="00A250E2" w:rsidP="008E0552">
            <w:pPr>
              <w:rPr>
                <w:rFonts w:asciiTheme="minorBidi" w:hAnsiTheme="minorBidi" w:cstheme="minorBidi"/>
                <w:b/>
                <w:bCs/>
                <w:color w:val="44546A" w:themeColor="text2"/>
                <w:sz w:val="18"/>
                <w:szCs w:val="18"/>
              </w:rPr>
            </w:pPr>
            <w:r w:rsidRPr="5C9B12C0">
              <w:rPr>
                <w:rFonts w:eastAsia="Batang"/>
                <w:sz w:val="22"/>
                <w:szCs w:val="22"/>
              </w:rPr>
              <w:t xml:space="preserve">Spinal surgery for dysraphism </w:t>
            </w:r>
            <w:r w:rsidRPr="5C9B12C0">
              <w:rPr>
                <w:sz w:val="22"/>
                <w:szCs w:val="22"/>
              </w:rPr>
              <w:t>(See code list. Must have at least one diagnosis code and at least one procedure code.</w:t>
            </w:r>
            <w:r w:rsidRPr="5C9B12C0">
              <w:rPr>
                <w:rFonts w:asciiTheme="majorBidi" w:hAnsiTheme="majorBidi" w:cstheme="majorBidi"/>
                <w:sz w:val="22"/>
                <w:szCs w:val="22"/>
              </w:rPr>
              <w:t>)</w:t>
            </w:r>
            <w:r w:rsidRPr="5C9B12C0">
              <w:rPr>
                <w:rFonts w:asciiTheme="majorBidi" w:eastAsia="Batang" w:hAnsiTheme="majorBidi" w:cstheme="majorBidi"/>
                <w:b/>
                <w:bCs/>
                <w:color w:val="44546A" w:themeColor="text2"/>
                <w:sz w:val="22"/>
                <w:szCs w:val="22"/>
                <w:lang w:eastAsia="ko-KR"/>
              </w:rPr>
              <w:t xml:space="preserve"> </w:t>
            </w:r>
          </w:p>
        </w:tc>
        <w:tc>
          <w:tcPr>
            <w:tcW w:w="860" w:type="pct"/>
            <w:vAlign w:val="bottom"/>
          </w:tcPr>
          <w:p w14:paraId="0902FE54" w14:textId="6B412690" w:rsidR="007828BE" w:rsidRPr="00F3020E" w:rsidRDefault="007828BE" w:rsidP="008E0552">
            <w:pPr>
              <w:jc w:val="center"/>
            </w:pPr>
            <w:r w:rsidRPr="004E24CE">
              <w:rPr>
                <w:bCs/>
                <w:sz w:val="22"/>
                <w:szCs w:val="22"/>
              </w:rPr>
              <w:t xml:space="preserve">_______ </w:t>
            </w:r>
          </w:p>
        </w:tc>
        <w:tc>
          <w:tcPr>
            <w:tcW w:w="859" w:type="pct"/>
            <w:vAlign w:val="bottom"/>
          </w:tcPr>
          <w:p w14:paraId="52E39D7A" w14:textId="3D715421" w:rsidR="007828BE" w:rsidRPr="00F3020E" w:rsidRDefault="007828BE" w:rsidP="008E0552">
            <w:pPr>
              <w:jc w:val="center"/>
            </w:pPr>
            <w:r w:rsidRPr="004E24CE">
              <w:rPr>
                <w:bCs/>
                <w:sz w:val="22"/>
                <w:szCs w:val="22"/>
              </w:rPr>
              <w:t xml:space="preserve">_______ </w:t>
            </w:r>
          </w:p>
        </w:tc>
      </w:tr>
      <w:tr w:rsidR="00A250E2" w:rsidRPr="000D0045" w14:paraId="50D9A51A" w14:textId="77777777" w:rsidTr="00481E7D">
        <w:tc>
          <w:tcPr>
            <w:tcW w:w="250" w:type="pct"/>
            <w:shd w:val="clear" w:color="auto" w:fill="D9D9D9"/>
          </w:tcPr>
          <w:p w14:paraId="68691DAF" w14:textId="77777777" w:rsidR="00A250E2" w:rsidRPr="00F3020E" w:rsidRDefault="00A250E2" w:rsidP="00A250E2">
            <w:r w:rsidRPr="00F3020E">
              <w:rPr>
                <w:sz w:val="22"/>
              </w:rPr>
              <w:t>c.</w:t>
            </w:r>
          </w:p>
        </w:tc>
        <w:tc>
          <w:tcPr>
            <w:tcW w:w="3031" w:type="pct"/>
            <w:shd w:val="clear" w:color="auto" w:fill="D9D9D9"/>
          </w:tcPr>
          <w:p w14:paraId="23A4B84A" w14:textId="2945CF61" w:rsidR="00A250E2" w:rsidRPr="00F3020E" w:rsidRDefault="00A250E2" w:rsidP="00A250E2">
            <w:r w:rsidRPr="00F3020E">
              <w:rPr>
                <w:rFonts w:eastAsia="Batang"/>
                <w:sz w:val="22"/>
                <w:lang w:val="de-DE"/>
              </w:rPr>
              <w:t xml:space="preserve">Chiari decompression </w:t>
            </w:r>
            <w:r w:rsidRPr="00F3020E">
              <w:rPr>
                <w:sz w:val="22"/>
              </w:rPr>
              <w:t>(</w:t>
            </w:r>
            <w:r w:rsidRPr="00341A67">
              <w:rPr>
                <w:sz w:val="22"/>
              </w:rPr>
              <w:t>See code list</w:t>
            </w:r>
            <w:r>
              <w:rPr>
                <w:sz w:val="22"/>
              </w:rPr>
              <w:t>. Must have at least one diagnosis code and at least one procedure code.</w:t>
            </w:r>
            <w:r w:rsidRPr="000D0045">
              <w:rPr>
                <w:rFonts w:asciiTheme="majorBidi" w:hAnsiTheme="majorBidi" w:cstheme="majorBidi"/>
                <w:sz w:val="22"/>
                <w:szCs w:val="22"/>
              </w:rPr>
              <w:t>)</w:t>
            </w:r>
            <w:r w:rsidRPr="000D0045">
              <w:rPr>
                <w:rFonts w:asciiTheme="majorBidi" w:eastAsia="Batang" w:hAnsiTheme="majorBidi" w:cstheme="majorBidi"/>
                <w:b/>
                <w:bCs/>
                <w:color w:val="44546A" w:themeColor="text2"/>
                <w:sz w:val="22"/>
                <w:szCs w:val="22"/>
                <w:lang w:eastAsia="ko-KR"/>
              </w:rPr>
              <w:t xml:space="preserve"> </w:t>
            </w:r>
          </w:p>
        </w:tc>
        <w:tc>
          <w:tcPr>
            <w:tcW w:w="860" w:type="pct"/>
            <w:shd w:val="clear" w:color="auto" w:fill="D9D9D9"/>
            <w:vAlign w:val="bottom"/>
          </w:tcPr>
          <w:p w14:paraId="013EB013" w14:textId="76318B23" w:rsidR="00A250E2" w:rsidRPr="00F3020E" w:rsidRDefault="00A250E2" w:rsidP="00A250E2">
            <w:pPr>
              <w:jc w:val="center"/>
            </w:pPr>
            <w:r w:rsidRPr="004E24CE">
              <w:rPr>
                <w:bCs/>
                <w:sz w:val="22"/>
                <w:szCs w:val="22"/>
              </w:rPr>
              <w:t xml:space="preserve">_______ </w:t>
            </w:r>
          </w:p>
        </w:tc>
        <w:tc>
          <w:tcPr>
            <w:tcW w:w="859" w:type="pct"/>
            <w:shd w:val="clear" w:color="auto" w:fill="D9D9D9"/>
            <w:vAlign w:val="bottom"/>
          </w:tcPr>
          <w:p w14:paraId="5CF57D6D" w14:textId="65B3A1D1" w:rsidR="00A250E2" w:rsidRPr="00F3020E" w:rsidRDefault="00A250E2" w:rsidP="00A250E2">
            <w:pPr>
              <w:jc w:val="center"/>
            </w:pPr>
            <w:r w:rsidRPr="004E24CE">
              <w:rPr>
                <w:bCs/>
                <w:sz w:val="22"/>
                <w:szCs w:val="22"/>
              </w:rPr>
              <w:t xml:space="preserve">_______ </w:t>
            </w:r>
          </w:p>
        </w:tc>
      </w:tr>
      <w:tr w:rsidR="006D7184" w:rsidRPr="000D0045" w14:paraId="50833756" w14:textId="77777777" w:rsidTr="00481E7D">
        <w:trPr>
          <w:trHeight w:val="117"/>
        </w:trPr>
        <w:tc>
          <w:tcPr>
            <w:tcW w:w="250" w:type="pct"/>
          </w:tcPr>
          <w:p w14:paraId="489FA7F8" w14:textId="77777777" w:rsidR="006D7184" w:rsidRPr="00F3020E" w:rsidRDefault="006D7184" w:rsidP="00705881">
            <w:r w:rsidRPr="00907BC7">
              <w:rPr>
                <w:sz w:val="22"/>
                <w:szCs w:val="22"/>
              </w:rPr>
              <w:t>d.</w:t>
            </w:r>
          </w:p>
        </w:tc>
        <w:tc>
          <w:tcPr>
            <w:tcW w:w="3031" w:type="pct"/>
          </w:tcPr>
          <w:p w14:paraId="2FFBA08C" w14:textId="235B0C64" w:rsidR="006D7184" w:rsidRPr="00F3020E" w:rsidRDefault="00514CF9" w:rsidP="00705881">
            <w:pPr>
              <w:pStyle w:val="CommentText"/>
              <w:rPr>
                <w:sz w:val="22"/>
              </w:rPr>
            </w:pPr>
            <w:r w:rsidRPr="00514CF9">
              <w:rPr>
                <w:sz w:val="22"/>
              </w:rPr>
              <w:t xml:space="preserve">Hydrocephalus treatment (Include initial shunt placement and revision, endoscopic third ventriculostomy, and endoscopic third ventriculostomy with choroid plexus coagulation) </w:t>
            </w:r>
            <w:r w:rsidR="007828BE" w:rsidRPr="5C9B12C0">
              <w:rPr>
                <w:sz w:val="22"/>
                <w:szCs w:val="22"/>
              </w:rPr>
              <w:t>(See code list.)</w:t>
            </w:r>
            <w:r w:rsidRPr="00514CF9">
              <w:rPr>
                <w:sz w:val="22"/>
              </w:rPr>
              <w:t xml:space="preserve"> </w:t>
            </w:r>
            <w:r w:rsidR="006D7184">
              <w:rPr>
                <w:sz w:val="22"/>
                <w:szCs w:val="22"/>
              </w:rPr>
              <w:t xml:space="preserve"> </w:t>
            </w:r>
          </w:p>
        </w:tc>
        <w:tc>
          <w:tcPr>
            <w:tcW w:w="860" w:type="pct"/>
            <w:vAlign w:val="bottom"/>
          </w:tcPr>
          <w:p w14:paraId="634AF153" w14:textId="76F70D26" w:rsidR="006D7184" w:rsidRPr="00F3020E" w:rsidRDefault="006D7184" w:rsidP="00705881">
            <w:pPr>
              <w:jc w:val="center"/>
            </w:pPr>
            <w:r w:rsidRPr="004E24CE">
              <w:rPr>
                <w:bCs/>
                <w:sz w:val="22"/>
                <w:szCs w:val="22"/>
              </w:rPr>
              <w:t xml:space="preserve">_______ </w:t>
            </w:r>
          </w:p>
        </w:tc>
        <w:tc>
          <w:tcPr>
            <w:tcW w:w="859" w:type="pct"/>
            <w:vAlign w:val="bottom"/>
          </w:tcPr>
          <w:p w14:paraId="4D18EE85" w14:textId="7EC06D2D" w:rsidR="006D7184" w:rsidRPr="00F3020E" w:rsidRDefault="006D7184" w:rsidP="00705881">
            <w:pPr>
              <w:jc w:val="center"/>
            </w:pPr>
            <w:r w:rsidRPr="004E24CE">
              <w:rPr>
                <w:bCs/>
                <w:sz w:val="22"/>
                <w:szCs w:val="22"/>
              </w:rPr>
              <w:t xml:space="preserve">_______ </w:t>
            </w:r>
          </w:p>
        </w:tc>
      </w:tr>
      <w:tr w:rsidR="00260B56" w:rsidRPr="000D0045" w14:paraId="6A501A8B" w14:textId="77777777" w:rsidTr="00481E7D">
        <w:trPr>
          <w:trHeight w:val="117"/>
        </w:trPr>
        <w:tc>
          <w:tcPr>
            <w:tcW w:w="250" w:type="pct"/>
            <w:shd w:val="clear" w:color="auto" w:fill="D9D9D9" w:themeFill="background1" w:themeFillShade="D9"/>
          </w:tcPr>
          <w:p w14:paraId="12A709D7" w14:textId="7E47EF76" w:rsidR="00260B56" w:rsidRPr="00907BC7" w:rsidRDefault="00260B56" w:rsidP="00260B56">
            <w:pPr>
              <w:rPr>
                <w:sz w:val="22"/>
                <w:szCs w:val="22"/>
              </w:rPr>
            </w:pPr>
            <w:r>
              <w:rPr>
                <w:sz w:val="22"/>
                <w:szCs w:val="22"/>
              </w:rPr>
              <w:t>e.</w:t>
            </w:r>
          </w:p>
        </w:tc>
        <w:tc>
          <w:tcPr>
            <w:tcW w:w="3031" w:type="pct"/>
            <w:shd w:val="clear" w:color="auto" w:fill="D9D9D9" w:themeFill="background1" w:themeFillShade="D9"/>
          </w:tcPr>
          <w:p w14:paraId="2D312C29" w14:textId="48610A59" w:rsidR="00260B56" w:rsidRPr="00F3020E" w:rsidRDefault="00260B56" w:rsidP="00260B56">
            <w:pPr>
              <w:pStyle w:val="CommentText"/>
              <w:rPr>
                <w:sz w:val="22"/>
              </w:rPr>
            </w:pPr>
            <w:r w:rsidRPr="008E2582">
              <w:rPr>
                <w:sz w:val="22"/>
              </w:rPr>
              <w:t>Intrathecal baclofen pump insertion procedure</w:t>
            </w:r>
            <w:r w:rsidR="005F5731">
              <w:rPr>
                <w:sz w:val="22"/>
              </w:rPr>
              <w:t xml:space="preserve"> and dorsal rhizotomy procedure</w:t>
            </w:r>
            <w:r w:rsidRPr="008E2582">
              <w:rPr>
                <w:sz w:val="22"/>
              </w:rPr>
              <w:t xml:space="preserve"> (new or replacement – see code list)</w:t>
            </w:r>
            <w:r w:rsidRPr="00040555">
              <w:rPr>
                <w:rFonts w:asciiTheme="minorBidi" w:eastAsia="Batang" w:hAnsiTheme="minorBidi" w:cstheme="minorBidi"/>
                <w:b/>
                <w:bCs/>
                <w:color w:val="1F497D"/>
                <w:sz w:val="18"/>
                <w:szCs w:val="18"/>
                <w:lang w:eastAsia="ko-KR"/>
              </w:rPr>
              <w:t xml:space="preserve"> </w:t>
            </w:r>
          </w:p>
        </w:tc>
        <w:tc>
          <w:tcPr>
            <w:tcW w:w="860" w:type="pct"/>
            <w:shd w:val="clear" w:color="auto" w:fill="D9D9D9" w:themeFill="background1" w:themeFillShade="D9"/>
            <w:vAlign w:val="bottom"/>
          </w:tcPr>
          <w:p w14:paraId="5277FD6E" w14:textId="2EA768D8" w:rsidR="00260B56" w:rsidRPr="008E2582" w:rsidRDefault="00260B56" w:rsidP="00955426">
            <w:pPr>
              <w:jc w:val="center"/>
              <w:rPr>
                <w:rFonts w:asciiTheme="minorBidi" w:hAnsiTheme="minorBidi" w:cstheme="minorBidi"/>
                <w:b/>
                <w:color w:val="1F497D"/>
                <w:sz w:val="18"/>
                <w:szCs w:val="18"/>
              </w:rPr>
            </w:pPr>
            <w:r w:rsidRPr="008E2582">
              <w:rPr>
                <w:rFonts w:asciiTheme="minorBidi" w:hAnsiTheme="minorBidi" w:cstheme="minorBidi"/>
                <w:b/>
                <w:color w:val="1F497D"/>
                <w:sz w:val="18"/>
                <w:szCs w:val="18"/>
              </w:rPr>
              <w:t xml:space="preserve">_______ </w:t>
            </w:r>
          </w:p>
        </w:tc>
        <w:tc>
          <w:tcPr>
            <w:tcW w:w="859" w:type="pct"/>
            <w:shd w:val="clear" w:color="auto" w:fill="D9D9D9" w:themeFill="background1" w:themeFillShade="D9"/>
            <w:vAlign w:val="bottom"/>
          </w:tcPr>
          <w:p w14:paraId="60424B50" w14:textId="3CEB6C52" w:rsidR="00260B56" w:rsidRPr="008E2582" w:rsidRDefault="00260B56" w:rsidP="00260B56">
            <w:pPr>
              <w:jc w:val="center"/>
              <w:rPr>
                <w:rFonts w:asciiTheme="minorBidi" w:hAnsiTheme="minorBidi" w:cstheme="minorBidi"/>
                <w:b/>
                <w:color w:val="1F497D"/>
                <w:sz w:val="18"/>
                <w:szCs w:val="18"/>
              </w:rPr>
            </w:pPr>
            <w:r w:rsidRPr="008E2582">
              <w:rPr>
                <w:rFonts w:asciiTheme="minorBidi" w:hAnsiTheme="minorBidi" w:cstheme="minorBidi"/>
                <w:b/>
                <w:color w:val="1F497D"/>
                <w:sz w:val="18"/>
                <w:szCs w:val="18"/>
              </w:rPr>
              <w:t xml:space="preserve">_______ </w:t>
            </w:r>
          </w:p>
        </w:tc>
      </w:tr>
      <w:tr w:rsidR="00D70ED8" w:rsidRPr="000D0045" w14:paraId="58DF6FBA" w14:textId="77777777" w:rsidTr="00B8029B">
        <w:trPr>
          <w:trHeight w:val="117"/>
        </w:trPr>
        <w:tc>
          <w:tcPr>
            <w:tcW w:w="250" w:type="pct"/>
            <w:shd w:val="clear" w:color="auto" w:fill="FFFFFF" w:themeFill="background1"/>
          </w:tcPr>
          <w:p w14:paraId="4E96EF97" w14:textId="4AF2A17C" w:rsidR="00D70ED8" w:rsidRDefault="00D70ED8" w:rsidP="00D70ED8">
            <w:pPr>
              <w:rPr>
                <w:sz w:val="22"/>
                <w:szCs w:val="22"/>
              </w:rPr>
            </w:pPr>
            <w:r>
              <w:rPr>
                <w:sz w:val="22"/>
                <w:szCs w:val="22"/>
              </w:rPr>
              <w:t>f.</w:t>
            </w:r>
          </w:p>
        </w:tc>
        <w:tc>
          <w:tcPr>
            <w:tcW w:w="3031" w:type="pct"/>
            <w:shd w:val="clear" w:color="auto" w:fill="FFFFFF" w:themeFill="background1"/>
          </w:tcPr>
          <w:p w14:paraId="0F725F4E" w14:textId="0B288A38" w:rsidR="00D70ED8" w:rsidRPr="008E2582" w:rsidRDefault="00D70ED8" w:rsidP="00D70ED8">
            <w:pPr>
              <w:pStyle w:val="CommentText"/>
              <w:rPr>
                <w:sz w:val="22"/>
              </w:rPr>
            </w:pPr>
            <w:r w:rsidRPr="00B8029B">
              <w:rPr>
                <w:sz w:val="22"/>
                <w:szCs w:val="22"/>
              </w:rPr>
              <w:t>Craniofacial procedure performed by a pediatric neurosurgeon” (See code list. Must have at least one diagnosis code and at least one procedure code</w:t>
            </w:r>
            <w:r w:rsidR="007F5D62" w:rsidRPr="00B8029B">
              <w:rPr>
                <w:sz w:val="22"/>
                <w:szCs w:val="22"/>
              </w:rPr>
              <w:t>.)</w:t>
            </w:r>
            <w:r w:rsidR="007F5D62" w:rsidRPr="00C350A4">
              <w:rPr>
                <w:rFonts w:asciiTheme="minorBidi" w:hAnsiTheme="minorBidi" w:cstheme="minorBidi"/>
                <w:b/>
                <w:color w:val="44546A" w:themeColor="text2"/>
                <w:sz w:val="18"/>
                <w:szCs w:val="18"/>
              </w:rPr>
              <w:t xml:space="preserve"> </w:t>
            </w:r>
          </w:p>
        </w:tc>
        <w:tc>
          <w:tcPr>
            <w:tcW w:w="860" w:type="pct"/>
            <w:shd w:val="clear" w:color="auto" w:fill="FFFFFF" w:themeFill="background1"/>
            <w:vAlign w:val="bottom"/>
          </w:tcPr>
          <w:p w14:paraId="31BEF8F2" w14:textId="676E0540" w:rsidR="00D70ED8" w:rsidRPr="008E2582" w:rsidRDefault="00D70ED8" w:rsidP="00D70ED8">
            <w:pPr>
              <w:jc w:val="center"/>
              <w:rPr>
                <w:rFonts w:asciiTheme="minorBidi" w:hAnsiTheme="minorBidi" w:cstheme="minorBidi"/>
                <w:b/>
                <w:color w:val="1F497D"/>
                <w:sz w:val="18"/>
                <w:szCs w:val="18"/>
              </w:rPr>
            </w:pPr>
            <w:r w:rsidRPr="004E24CE">
              <w:rPr>
                <w:bCs/>
                <w:sz w:val="22"/>
                <w:szCs w:val="22"/>
              </w:rPr>
              <w:t xml:space="preserve">_______ </w:t>
            </w:r>
          </w:p>
        </w:tc>
        <w:tc>
          <w:tcPr>
            <w:tcW w:w="859" w:type="pct"/>
            <w:shd w:val="clear" w:color="auto" w:fill="FFFFFF" w:themeFill="background1"/>
            <w:vAlign w:val="bottom"/>
          </w:tcPr>
          <w:p w14:paraId="06612BF1" w14:textId="3868FA6B" w:rsidR="00D70ED8" w:rsidRPr="008E2582" w:rsidRDefault="00D70ED8" w:rsidP="00D70ED8">
            <w:pPr>
              <w:jc w:val="center"/>
              <w:rPr>
                <w:rFonts w:asciiTheme="minorBidi" w:hAnsiTheme="minorBidi" w:cstheme="minorBidi"/>
                <w:b/>
                <w:color w:val="1F497D"/>
                <w:sz w:val="18"/>
                <w:szCs w:val="18"/>
              </w:rPr>
            </w:pPr>
            <w:r w:rsidRPr="004E24CE">
              <w:rPr>
                <w:bCs/>
                <w:sz w:val="22"/>
                <w:szCs w:val="22"/>
              </w:rPr>
              <w:t xml:space="preserve">_______ </w:t>
            </w:r>
          </w:p>
        </w:tc>
      </w:tr>
    </w:tbl>
    <w:p w14:paraId="54EEC1F9" w14:textId="77777777" w:rsidR="006D7184" w:rsidRDefault="006D7184" w:rsidP="006D7184">
      <w:pPr>
        <w:rPr>
          <w:rFonts w:asciiTheme="majorBidi" w:hAnsiTheme="majorBidi"/>
          <w:b/>
          <w:sz w:val="22"/>
        </w:rPr>
      </w:pPr>
    </w:p>
    <w:p w14:paraId="2785D0C5" w14:textId="5C25953C" w:rsidR="000B1D0A" w:rsidRDefault="000B1D0A" w:rsidP="000B1D0A">
      <w:pPr>
        <w:pStyle w:val="Validation"/>
      </w:pPr>
      <w:r>
        <w:t>NOTES:</w:t>
      </w:r>
      <w:r>
        <w:tab/>
        <w:t>H17x1 and H17x2 should be whole number only.  Do not allow decimals.</w:t>
      </w:r>
    </w:p>
    <w:p w14:paraId="66829991" w14:textId="00DD8745" w:rsidR="00D170EE" w:rsidRDefault="006D7184" w:rsidP="00D170EE">
      <w:pPr>
        <w:pStyle w:val="Validation"/>
      </w:pPr>
      <w:r>
        <w:t xml:space="preserve">VALIDATE: </w:t>
      </w:r>
      <w:r>
        <w:tab/>
      </w:r>
      <w:r w:rsidR="00D170EE">
        <w:t>IF H17x1 IS BLANK, DISPLAY: “H17x (Unique Patients): If none, please enter 0.”</w:t>
      </w:r>
    </w:p>
    <w:p w14:paraId="60242FEE" w14:textId="77777777" w:rsidR="006D7184" w:rsidRDefault="006D7184" w:rsidP="006D7184">
      <w:pPr>
        <w:pStyle w:val="Validation"/>
      </w:pPr>
      <w:r>
        <w:tab/>
        <w:t>IF H17x2&gt;H17x1, DISPLAY: “H17x: Please check your responses. The number of readmitted patients cannot be greater than the number of unique patients.”</w:t>
      </w:r>
    </w:p>
    <w:p w14:paraId="1D3FB9F3" w14:textId="7D36E8B9" w:rsidR="00A737C9" w:rsidRDefault="006D7184" w:rsidP="00A737C9">
      <w:pPr>
        <w:pStyle w:val="Validation"/>
        <w:contextualSpacing/>
      </w:pPr>
      <w:r>
        <w:t>SKIP LOGIC:</w:t>
      </w:r>
      <w:r>
        <w:tab/>
      </w:r>
      <w:r w:rsidR="00A737C9">
        <w:t>IF H17a1 &gt; 0, GO TO H17.1</w:t>
      </w:r>
    </w:p>
    <w:p w14:paraId="30CD5C0C" w14:textId="77777777" w:rsidR="00A737C9" w:rsidRDefault="00A737C9" w:rsidP="00A737C9">
      <w:pPr>
        <w:pStyle w:val="Validation"/>
        <w:contextualSpacing/>
      </w:pPr>
      <w:r>
        <w:tab/>
        <w:t>ELSE IF H17d1 &gt; 0, GO TO H17.2</w:t>
      </w:r>
    </w:p>
    <w:p w14:paraId="5150F7BF" w14:textId="77777777" w:rsidR="00A737C9" w:rsidRDefault="00A737C9" w:rsidP="00A737C9">
      <w:pPr>
        <w:pStyle w:val="Validation"/>
        <w:contextualSpacing/>
      </w:pPr>
      <w:r>
        <w:tab/>
        <w:t>ELSE IF H17f1 &gt; 0, GO TO H17.3</w:t>
      </w:r>
    </w:p>
    <w:p w14:paraId="674F96C6" w14:textId="0B99C80C" w:rsidR="006D7184" w:rsidRDefault="00A737C9" w:rsidP="00A737C9">
      <w:pPr>
        <w:pStyle w:val="Validation"/>
        <w:rPr>
          <w:rFonts w:asciiTheme="majorBidi" w:hAnsiTheme="majorBidi"/>
        </w:rPr>
      </w:pPr>
      <w:r>
        <w:lastRenderedPageBreak/>
        <w:tab/>
        <w:t>ELSE GO TO H18</w:t>
      </w:r>
    </w:p>
    <w:p w14:paraId="3D6C4A9A" w14:textId="1964043A" w:rsidR="00260B56" w:rsidRDefault="00260B56">
      <w:pPr>
        <w:spacing w:after="160" w:line="259" w:lineRule="auto"/>
        <w:rPr>
          <w:rFonts w:asciiTheme="majorBidi" w:hAnsiTheme="majorBidi"/>
          <w:b/>
          <w:sz w:val="22"/>
          <w:szCs w:val="22"/>
        </w:rPr>
      </w:pPr>
    </w:p>
    <w:p w14:paraId="158C4C19" w14:textId="0870FE0D" w:rsidR="006D7184" w:rsidRPr="00F71201" w:rsidRDefault="006D7184" w:rsidP="006D7184">
      <w:pPr>
        <w:autoSpaceDE w:val="0"/>
        <w:autoSpaceDN w:val="0"/>
        <w:adjustRightInd w:val="0"/>
        <w:ind w:left="1440" w:hanging="720"/>
        <w:rPr>
          <w:rFonts w:asciiTheme="majorBidi" w:hAnsiTheme="majorBidi"/>
          <w:b/>
          <w:sz w:val="22"/>
          <w:szCs w:val="22"/>
        </w:rPr>
      </w:pPr>
      <w:r w:rsidRPr="00F71201">
        <w:rPr>
          <w:rFonts w:asciiTheme="majorBidi" w:hAnsiTheme="majorBidi"/>
          <w:b/>
          <w:sz w:val="22"/>
          <w:szCs w:val="22"/>
        </w:rPr>
        <w:t xml:space="preserve">H17.1 </w:t>
      </w:r>
      <w:r w:rsidRPr="00F71201">
        <w:rPr>
          <w:rFonts w:asciiTheme="majorBidi" w:hAnsiTheme="majorBidi"/>
          <w:b/>
          <w:sz w:val="22"/>
          <w:szCs w:val="22"/>
        </w:rPr>
        <w:tab/>
        <w:t>Of the patients who received a craniotomy in the last calendar year (reported in H17a), how many unique patients had unplanned returns to the OR for any reason related to the initial surgery within 30 days of initial surgery?</w:t>
      </w:r>
      <w:r>
        <w:rPr>
          <w:rFonts w:asciiTheme="majorBidi" w:hAnsiTheme="majorBidi"/>
          <w:b/>
          <w:sz w:val="22"/>
          <w:szCs w:val="22"/>
        </w:rPr>
        <w:t xml:space="preserve"> </w:t>
      </w:r>
      <w:r w:rsidRPr="0050167B">
        <w:rPr>
          <w:rFonts w:eastAsia="Batang"/>
          <w:bCs/>
          <w:color w:val="FF0000"/>
          <w:sz w:val="22"/>
          <w:szCs w:val="22"/>
          <w:lang w:eastAsia="ko-KR"/>
        </w:rPr>
        <w:t>[If none, please enter 0.]</w:t>
      </w:r>
    </w:p>
    <w:p w14:paraId="425026D6" w14:textId="77777777" w:rsidR="006D7184" w:rsidRPr="007977D4" w:rsidRDefault="006D7184" w:rsidP="006D7184">
      <w:pPr>
        <w:autoSpaceDE w:val="0"/>
        <w:autoSpaceDN w:val="0"/>
        <w:adjustRightInd w:val="0"/>
        <w:ind w:left="1440"/>
        <w:rPr>
          <w:rFonts w:asciiTheme="majorBidi" w:hAnsiTheme="majorBidi"/>
          <w:b/>
          <w:sz w:val="22"/>
        </w:rPr>
      </w:pPr>
    </w:p>
    <w:p w14:paraId="17EEABB9" w14:textId="3D237A5D" w:rsidR="006D7184" w:rsidRPr="00F3020E" w:rsidRDefault="006D7184" w:rsidP="006D7184">
      <w:pPr>
        <w:autoSpaceDE w:val="0"/>
        <w:autoSpaceDN w:val="0"/>
        <w:adjustRightInd w:val="0"/>
        <w:ind w:left="720" w:firstLine="720"/>
        <w:rPr>
          <w:b/>
          <w:sz w:val="22"/>
        </w:rPr>
      </w:pPr>
      <w:r w:rsidRPr="007977D4">
        <w:rPr>
          <w:rFonts w:asciiTheme="majorBidi" w:hAnsiTheme="majorBidi"/>
          <w:sz w:val="22"/>
        </w:rPr>
        <w:t>_______ Unique patients with returns to the OR</w:t>
      </w:r>
      <w:r w:rsidRPr="00F3020E">
        <w:rPr>
          <w:sz w:val="22"/>
        </w:rPr>
        <w:t xml:space="preserve"> </w:t>
      </w:r>
    </w:p>
    <w:p w14:paraId="3A3E92BA" w14:textId="77777777" w:rsidR="006D7184" w:rsidRPr="00F3020E" w:rsidRDefault="006D7184" w:rsidP="006D7184">
      <w:pPr>
        <w:autoSpaceDE w:val="0"/>
        <w:autoSpaceDN w:val="0"/>
        <w:adjustRightInd w:val="0"/>
        <w:ind w:firstLine="720"/>
        <w:rPr>
          <w:b/>
          <w:sz w:val="22"/>
        </w:rPr>
      </w:pPr>
    </w:p>
    <w:p w14:paraId="14F383EA" w14:textId="36A476D6" w:rsidR="000B1D0A" w:rsidRDefault="000B1D0A" w:rsidP="000B1D0A">
      <w:pPr>
        <w:pStyle w:val="Validation"/>
        <w:ind w:left="2160"/>
      </w:pPr>
      <w:r>
        <w:t>NOTES:</w:t>
      </w:r>
      <w:r>
        <w:tab/>
        <w:t>H17.1 should be whole number only.  Do not allow decimals.</w:t>
      </w:r>
    </w:p>
    <w:p w14:paraId="477F1A2D" w14:textId="2F4F5200" w:rsidR="00D170EE" w:rsidRDefault="006D7184" w:rsidP="006D7184">
      <w:pPr>
        <w:pStyle w:val="Validation"/>
        <w:ind w:left="2160"/>
      </w:pPr>
      <w:r>
        <w:t xml:space="preserve">VALIDATE: </w:t>
      </w:r>
      <w:r>
        <w:tab/>
      </w:r>
      <w:r w:rsidR="00D170EE">
        <w:t>IF H17.1 IS BLANK, DISPLAY: “H17.1: If none, please enter 0.”</w:t>
      </w:r>
    </w:p>
    <w:p w14:paraId="1BD15E64" w14:textId="4F8301B9" w:rsidR="002B7A85" w:rsidRDefault="006D7184" w:rsidP="006D7184">
      <w:pPr>
        <w:pStyle w:val="Validation"/>
        <w:ind w:left="2160"/>
        <w:rPr>
          <w:rFonts w:asciiTheme="majorBidi" w:hAnsiTheme="majorBidi"/>
        </w:rPr>
      </w:pPr>
      <w:r>
        <w:tab/>
      </w:r>
      <w:r>
        <w:tab/>
        <w:t>IF H17.1&gt;H17a1, DISPLAY: “Please check your responses. The number of patients with returns to the OR (H17.1) cannot be greater than the number of unique patients with craniotomy (H17a).”</w:t>
      </w:r>
    </w:p>
    <w:p w14:paraId="0FA99B0C" w14:textId="00FFBCD8" w:rsidR="002B7A85" w:rsidRDefault="00A737C9" w:rsidP="002B7A85">
      <w:pPr>
        <w:pStyle w:val="Validation"/>
        <w:ind w:left="2160"/>
      </w:pPr>
      <w:r>
        <w:t>SKIP LOGIC:</w:t>
      </w:r>
      <w:r>
        <w:tab/>
        <w:t>ELSE IF H17d1 &gt; 0, GO TO H17.2</w:t>
      </w:r>
    </w:p>
    <w:p w14:paraId="44C50BB0" w14:textId="2A6A0B19" w:rsidR="002B7A85" w:rsidRDefault="002B7A85" w:rsidP="002B7A85">
      <w:pPr>
        <w:pStyle w:val="Validation"/>
        <w:ind w:left="2160"/>
      </w:pPr>
      <w:r>
        <w:tab/>
      </w:r>
      <w:r>
        <w:tab/>
      </w:r>
      <w:r w:rsidR="00A737C9">
        <w:t>ELSE IF H17f1 &gt; 0, GO TO H17.3</w:t>
      </w:r>
    </w:p>
    <w:p w14:paraId="51C236A2" w14:textId="62893D38" w:rsidR="00A737C9" w:rsidRPr="001330AC" w:rsidRDefault="002B7A85" w:rsidP="002B7A85">
      <w:pPr>
        <w:pStyle w:val="Validation"/>
        <w:ind w:left="2160"/>
      </w:pPr>
      <w:r>
        <w:tab/>
      </w:r>
      <w:r>
        <w:tab/>
      </w:r>
      <w:r w:rsidR="00A737C9">
        <w:t xml:space="preserve">ELSE GO TO H18 </w:t>
      </w:r>
    </w:p>
    <w:p w14:paraId="65A89CA7" w14:textId="7BB46FFC" w:rsidR="007E38F0" w:rsidRDefault="007E38F0" w:rsidP="007E38F0">
      <w:pPr>
        <w:autoSpaceDE w:val="0"/>
        <w:autoSpaceDN w:val="0"/>
        <w:adjustRightInd w:val="0"/>
        <w:ind w:left="720"/>
        <w:rPr>
          <w:b/>
          <w:sz w:val="22"/>
          <w:szCs w:val="22"/>
        </w:rPr>
      </w:pPr>
    </w:p>
    <w:p w14:paraId="326DAFC5" w14:textId="014E0E15" w:rsidR="00421F68" w:rsidRPr="003F6D06" w:rsidRDefault="00421F68" w:rsidP="00B8029B">
      <w:pPr>
        <w:ind w:left="720"/>
        <w:rPr>
          <w:b/>
          <w:bCs/>
          <w:sz w:val="22"/>
          <w:szCs w:val="22"/>
        </w:rPr>
      </w:pPr>
      <w:r w:rsidRPr="003F6D06">
        <w:rPr>
          <w:b/>
          <w:bCs/>
          <w:sz w:val="22"/>
          <w:szCs w:val="22"/>
        </w:rPr>
        <w:t>H17.2</w:t>
      </w:r>
      <w:r w:rsidR="003F6D06" w:rsidRPr="003F6D06">
        <w:rPr>
          <w:b/>
          <w:bCs/>
          <w:sz w:val="22"/>
          <w:szCs w:val="22"/>
        </w:rPr>
        <w:tab/>
      </w:r>
      <w:r w:rsidRPr="003F6D06">
        <w:rPr>
          <w:b/>
          <w:bCs/>
          <w:sz w:val="22"/>
          <w:szCs w:val="22"/>
        </w:rPr>
        <w:t>Of the patients who received treatment for hydrocephalus in the last calendar year (reported in H17d), how many unique patients had unplanned returns to the OR for any reason related to the initial surgery within 30 days of initial surgery?</w:t>
      </w:r>
      <w:r w:rsidR="003F6D06" w:rsidRPr="003F6D06">
        <w:rPr>
          <w:rFonts w:eastAsia="Batang"/>
          <w:bCs/>
          <w:color w:val="FF0000"/>
          <w:sz w:val="22"/>
          <w:szCs w:val="22"/>
          <w:lang w:eastAsia="ko-KR"/>
        </w:rPr>
        <w:t xml:space="preserve"> </w:t>
      </w:r>
      <w:r w:rsidR="003F6D06" w:rsidRPr="0050167B">
        <w:rPr>
          <w:rFonts w:eastAsia="Batang"/>
          <w:bCs/>
          <w:color w:val="FF0000"/>
          <w:sz w:val="22"/>
          <w:szCs w:val="22"/>
          <w:lang w:eastAsia="ko-KR"/>
        </w:rPr>
        <w:t>[If none, please enter 0.]</w:t>
      </w:r>
      <w:r w:rsidRPr="003F6D06">
        <w:rPr>
          <w:b/>
          <w:bCs/>
          <w:sz w:val="22"/>
          <w:szCs w:val="22"/>
        </w:rPr>
        <w:t xml:space="preserve"> </w:t>
      </w:r>
    </w:p>
    <w:p w14:paraId="34FCD722" w14:textId="77777777" w:rsidR="00421F68" w:rsidRDefault="00421F68" w:rsidP="00421F68"/>
    <w:p w14:paraId="62D60087" w14:textId="23441616" w:rsidR="00421F68" w:rsidRPr="003F6D06" w:rsidRDefault="00421F68" w:rsidP="003F6D06">
      <w:pPr>
        <w:ind w:left="810" w:firstLine="630"/>
        <w:rPr>
          <w:sz w:val="22"/>
          <w:szCs w:val="22"/>
        </w:rPr>
      </w:pPr>
      <w:r w:rsidRPr="003F6D06">
        <w:rPr>
          <w:sz w:val="22"/>
          <w:szCs w:val="22"/>
        </w:rPr>
        <w:t xml:space="preserve">_______ Unique patients with returns to the OR </w:t>
      </w:r>
    </w:p>
    <w:p w14:paraId="33AD8870" w14:textId="77777777" w:rsidR="00A737C9" w:rsidRPr="001E7B06" w:rsidRDefault="00A737C9" w:rsidP="00A737C9">
      <w:pPr>
        <w:autoSpaceDE w:val="0"/>
        <w:autoSpaceDN w:val="0"/>
        <w:adjustRightInd w:val="0"/>
        <w:contextualSpacing/>
        <w:rPr>
          <w:b/>
          <w:color w:val="4472C4" w:themeColor="accent5"/>
          <w:sz w:val="22"/>
          <w:szCs w:val="22"/>
        </w:rPr>
      </w:pPr>
    </w:p>
    <w:p w14:paraId="2357F759" w14:textId="77777777" w:rsidR="00A737C9" w:rsidRPr="00511C52" w:rsidRDefault="00A737C9" w:rsidP="00A737C9">
      <w:pPr>
        <w:pStyle w:val="Validation"/>
        <w:tabs>
          <w:tab w:val="clear" w:pos="1440"/>
        </w:tabs>
        <w:ind w:left="2160"/>
      </w:pPr>
      <w:r w:rsidRPr="00511C52">
        <w:t>NOTES:</w:t>
      </w:r>
      <w:r w:rsidRPr="00511C52">
        <w:tab/>
        <w:t>H</w:t>
      </w:r>
      <w:r>
        <w:t>17.2</w:t>
      </w:r>
      <w:r w:rsidRPr="00511C52">
        <w:t xml:space="preserve"> should be whole number only.  Do not allow decimals.</w:t>
      </w:r>
    </w:p>
    <w:p w14:paraId="00B8CFD4" w14:textId="77777777" w:rsidR="00A737C9" w:rsidRPr="00511C52" w:rsidRDefault="00A737C9" w:rsidP="00A737C9">
      <w:pPr>
        <w:pStyle w:val="Validation"/>
        <w:tabs>
          <w:tab w:val="clear" w:pos="1440"/>
        </w:tabs>
        <w:ind w:left="2160"/>
      </w:pPr>
      <w:r w:rsidRPr="00511C52">
        <w:t xml:space="preserve">VALIDATE: </w:t>
      </w:r>
      <w:r w:rsidRPr="00511C52">
        <w:tab/>
        <w:t>IF H</w:t>
      </w:r>
      <w:r>
        <w:t>17.2</w:t>
      </w:r>
      <w:r w:rsidRPr="00511C52">
        <w:t xml:space="preserve"> IS BLANK, DISPLAY: “If none, please enter 0.”</w:t>
      </w:r>
    </w:p>
    <w:p w14:paraId="0A516B23" w14:textId="288AFF07" w:rsidR="002B7A85" w:rsidRPr="00511C52" w:rsidRDefault="00A737C9" w:rsidP="00A737C9">
      <w:pPr>
        <w:pStyle w:val="Validation"/>
        <w:tabs>
          <w:tab w:val="clear" w:pos="1440"/>
        </w:tabs>
        <w:ind w:left="2160"/>
      </w:pPr>
      <w:r w:rsidRPr="00511C52">
        <w:tab/>
        <w:t>IF H</w:t>
      </w:r>
      <w:r>
        <w:t>17.2</w:t>
      </w:r>
      <w:r w:rsidRPr="00511C52">
        <w:t xml:space="preserve"> &gt; H</w:t>
      </w:r>
      <w:r>
        <w:t>17d1</w:t>
      </w:r>
      <w:r w:rsidRPr="00511C52">
        <w:t>, DISPLAY: “The number of patients that returned for a revision surgery (H</w:t>
      </w:r>
      <w:r>
        <w:t>17.2</w:t>
      </w:r>
      <w:r w:rsidRPr="00511C52">
        <w:t>) cannot be greater than the number of unique patients reported in H</w:t>
      </w:r>
      <w:r>
        <w:t>17d1</w:t>
      </w:r>
      <w:r w:rsidRPr="00511C52">
        <w:t>.”</w:t>
      </w:r>
    </w:p>
    <w:p w14:paraId="12E9DC37" w14:textId="1921E572" w:rsidR="002B7A85" w:rsidRDefault="00A737C9" w:rsidP="002B7A85">
      <w:pPr>
        <w:pStyle w:val="Validation"/>
        <w:tabs>
          <w:tab w:val="clear" w:pos="1440"/>
        </w:tabs>
        <w:ind w:left="2160"/>
      </w:pPr>
      <w:r>
        <w:t>SKIP LOGIC:</w:t>
      </w:r>
      <w:r>
        <w:tab/>
        <w:t>IF H17f1 &gt; 0, GO TO H17.3</w:t>
      </w:r>
    </w:p>
    <w:p w14:paraId="47CFBC26" w14:textId="446C16E3" w:rsidR="00A737C9" w:rsidRPr="001330AC" w:rsidRDefault="002B7A85" w:rsidP="002B7A85">
      <w:pPr>
        <w:pStyle w:val="Validation"/>
        <w:tabs>
          <w:tab w:val="clear" w:pos="1440"/>
        </w:tabs>
        <w:ind w:left="2160"/>
      </w:pPr>
      <w:r>
        <w:tab/>
      </w:r>
      <w:r w:rsidR="00A737C9">
        <w:t>ELSE GO TO H18</w:t>
      </w:r>
    </w:p>
    <w:p w14:paraId="01AD6B18" w14:textId="00E4DDC8" w:rsidR="005F5731" w:rsidRPr="005F5731" w:rsidRDefault="005F5731" w:rsidP="00BB70EB">
      <w:pPr>
        <w:autoSpaceDE w:val="0"/>
        <w:autoSpaceDN w:val="0"/>
        <w:adjustRightInd w:val="0"/>
        <w:rPr>
          <w:b/>
          <w:sz w:val="22"/>
          <w:szCs w:val="22"/>
        </w:rPr>
      </w:pPr>
    </w:p>
    <w:p w14:paraId="77581F7A" w14:textId="34B370AF" w:rsidR="00A250E2" w:rsidRPr="006826BF" w:rsidRDefault="003F6D06" w:rsidP="00A250E2">
      <w:pPr>
        <w:autoSpaceDE w:val="0"/>
        <w:autoSpaceDN w:val="0"/>
        <w:adjustRightInd w:val="0"/>
        <w:ind w:left="720"/>
        <w:rPr>
          <w:rFonts w:asciiTheme="majorBidi" w:hAnsiTheme="majorBidi" w:cstheme="majorBidi"/>
          <w:b/>
          <w:bCs/>
          <w:color w:val="4472C4"/>
          <w:sz w:val="22"/>
          <w:szCs w:val="22"/>
        </w:rPr>
      </w:pPr>
      <w:r>
        <w:rPr>
          <w:rFonts w:asciiTheme="majorBidi" w:hAnsiTheme="majorBidi" w:cstheme="majorBidi"/>
          <w:b/>
          <w:sz w:val="22"/>
          <w:szCs w:val="22"/>
        </w:rPr>
        <w:t>H17.3</w:t>
      </w:r>
      <w:r>
        <w:rPr>
          <w:rFonts w:asciiTheme="majorBidi" w:hAnsiTheme="majorBidi" w:cstheme="majorBidi"/>
          <w:b/>
          <w:sz w:val="22"/>
          <w:szCs w:val="22"/>
        </w:rPr>
        <w:tab/>
      </w:r>
      <w:r w:rsidR="00974191" w:rsidRPr="006826BF">
        <w:rPr>
          <w:rFonts w:asciiTheme="majorBidi" w:hAnsiTheme="majorBidi" w:cstheme="majorBidi"/>
          <w:b/>
          <w:color w:val="4472C4"/>
          <w:sz w:val="22"/>
          <w:szCs w:val="22"/>
        </w:rPr>
        <w:t>This question has been removed from the survey</w:t>
      </w:r>
      <w:r w:rsidR="00A250E2" w:rsidRPr="006826BF">
        <w:rPr>
          <w:rFonts w:asciiTheme="majorBidi" w:hAnsiTheme="majorBidi" w:cstheme="majorBidi"/>
          <w:b/>
          <w:color w:val="4472C4"/>
          <w:sz w:val="22"/>
          <w:szCs w:val="22"/>
        </w:rPr>
        <w:t>.</w:t>
      </w:r>
    </w:p>
    <w:p w14:paraId="35DD2CF9" w14:textId="77777777" w:rsidR="005F5731" w:rsidRPr="00BB70EB" w:rsidRDefault="005F5731" w:rsidP="002F6763">
      <w:pPr>
        <w:autoSpaceDE w:val="0"/>
        <w:autoSpaceDN w:val="0"/>
        <w:adjustRightInd w:val="0"/>
        <w:rPr>
          <w:b/>
        </w:rPr>
      </w:pPr>
    </w:p>
    <w:p w14:paraId="2D565B39" w14:textId="185F1836" w:rsidR="006D7184" w:rsidRPr="004F591F" w:rsidRDefault="00260B56" w:rsidP="001A3837">
      <w:pPr>
        <w:numPr>
          <w:ilvl w:val="0"/>
          <w:numId w:val="7"/>
        </w:numPr>
        <w:autoSpaceDE w:val="0"/>
        <w:autoSpaceDN w:val="0"/>
        <w:adjustRightInd w:val="0"/>
        <w:rPr>
          <w:b/>
          <w:sz w:val="22"/>
          <w:szCs w:val="22"/>
        </w:rPr>
      </w:pPr>
      <w:r>
        <w:rPr>
          <w:b/>
          <w:sz w:val="22"/>
          <w:szCs w:val="22"/>
        </w:rPr>
        <w:t xml:space="preserve">This question </w:t>
      </w:r>
      <w:r w:rsidR="00A559A8">
        <w:rPr>
          <w:b/>
          <w:sz w:val="22"/>
          <w:szCs w:val="22"/>
        </w:rPr>
        <w:t xml:space="preserve">has been </w:t>
      </w:r>
      <w:r>
        <w:rPr>
          <w:b/>
          <w:sz w:val="22"/>
          <w:szCs w:val="22"/>
        </w:rPr>
        <w:t xml:space="preserve">removed from the survey. </w:t>
      </w:r>
    </w:p>
    <w:p w14:paraId="62082D4D" w14:textId="2E4309F1" w:rsidR="006D7184" w:rsidRDefault="00F54412" w:rsidP="006826BF">
      <w:pPr>
        <w:spacing w:after="160" w:line="259" w:lineRule="auto"/>
        <w:rPr>
          <w:b/>
          <w:sz w:val="22"/>
        </w:rPr>
      </w:pPr>
      <w:r>
        <w:rPr>
          <w:b/>
          <w:sz w:val="22"/>
        </w:rPr>
        <w:br w:type="page"/>
      </w:r>
    </w:p>
    <w:p w14:paraId="324344D6" w14:textId="76DF306F" w:rsidR="006D7184" w:rsidRPr="004F591F" w:rsidRDefault="006D7184" w:rsidP="006421C4">
      <w:pPr>
        <w:numPr>
          <w:ilvl w:val="0"/>
          <w:numId w:val="7"/>
        </w:numPr>
        <w:autoSpaceDE w:val="0"/>
        <w:autoSpaceDN w:val="0"/>
        <w:adjustRightInd w:val="0"/>
        <w:spacing w:after="240"/>
        <w:rPr>
          <w:b/>
          <w:sz w:val="22"/>
        </w:rPr>
      </w:pPr>
      <w:r w:rsidRPr="004F591F">
        <w:rPr>
          <w:b/>
          <w:sz w:val="22"/>
        </w:rPr>
        <w:lastRenderedPageBreak/>
        <w:t xml:space="preserve">Does your Pediatric Neurology/Neurosurgery program participate in </w:t>
      </w:r>
      <w:r w:rsidR="008911B3">
        <w:rPr>
          <w:b/>
          <w:sz w:val="22"/>
        </w:rPr>
        <w:t>at least one</w:t>
      </w:r>
      <w:r>
        <w:rPr>
          <w:b/>
          <w:sz w:val="22"/>
        </w:rPr>
        <w:t xml:space="preserve"> national </w:t>
      </w:r>
      <w:r w:rsidR="008911B3">
        <w:rPr>
          <w:b/>
          <w:sz w:val="22"/>
        </w:rPr>
        <w:t xml:space="preserve">or international </w:t>
      </w:r>
      <w:r>
        <w:rPr>
          <w:b/>
          <w:sz w:val="22"/>
        </w:rPr>
        <w:t xml:space="preserve">program that include a focus on specific outcome measures </w:t>
      </w:r>
      <w:r w:rsidR="008911B3">
        <w:rPr>
          <w:b/>
          <w:sz w:val="22"/>
        </w:rPr>
        <w:t xml:space="preserve">in each of the following areas of </w:t>
      </w:r>
      <w:r>
        <w:rPr>
          <w:b/>
          <w:sz w:val="22"/>
        </w:rPr>
        <w:t>neurology and neurosurgery</w:t>
      </w:r>
      <w:r w:rsidRPr="004F591F">
        <w:rPr>
          <w:b/>
          <w:sz w:val="22"/>
        </w:rPr>
        <w:t>?</w:t>
      </w:r>
    </w:p>
    <w:tbl>
      <w:tblPr>
        <w:tblW w:w="8730" w:type="dxa"/>
        <w:tblInd w:w="720" w:type="dxa"/>
        <w:tblLayout w:type="fixed"/>
        <w:tblLook w:val="01E0" w:firstRow="1" w:lastRow="1" w:firstColumn="1" w:lastColumn="1" w:noHBand="0" w:noVBand="0"/>
      </w:tblPr>
      <w:tblGrid>
        <w:gridCol w:w="540"/>
        <w:gridCol w:w="6030"/>
        <w:gridCol w:w="1080"/>
        <w:gridCol w:w="1080"/>
      </w:tblGrid>
      <w:tr w:rsidR="006D7184" w:rsidRPr="004F591F" w14:paraId="398EC281" w14:textId="77777777" w:rsidTr="008E5681">
        <w:tc>
          <w:tcPr>
            <w:tcW w:w="540" w:type="dxa"/>
          </w:tcPr>
          <w:p w14:paraId="59B49E15" w14:textId="77777777" w:rsidR="006D7184" w:rsidRPr="00F3020E" w:rsidRDefault="006D7184" w:rsidP="00705881">
            <w:pPr>
              <w:rPr>
                <w:b/>
              </w:rPr>
            </w:pPr>
          </w:p>
        </w:tc>
        <w:tc>
          <w:tcPr>
            <w:tcW w:w="6030" w:type="dxa"/>
          </w:tcPr>
          <w:p w14:paraId="01216B64" w14:textId="77777777" w:rsidR="006D7184" w:rsidRPr="00F3020E" w:rsidRDefault="006D7184" w:rsidP="00705881">
            <w:pPr>
              <w:jc w:val="center"/>
              <w:rPr>
                <w:b/>
              </w:rPr>
            </w:pPr>
          </w:p>
        </w:tc>
        <w:tc>
          <w:tcPr>
            <w:tcW w:w="1080" w:type="dxa"/>
            <w:vAlign w:val="bottom"/>
          </w:tcPr>
          <w:p w14:paraId="7A21940C" w14:textId="77777777" w:rsidR="006D7184" w:rsidRPr="00F3020E" w:rsidRDefault="006D7184" w:rsidP="00705881">
            <w:pPr>
              <w:jc w:val="center"/>
              <w:rPr>
                <w:b/>
              </w:rPr>
            </w:pPr>
            <w:r w:rsidRPr="004F591F">
              <w:rPr>
                <w:b/>
                <w:sz w:val="22"/>
              </w:rPr>
              <w:t>Yes</w:t>
            </w:r>
          </w:p>
        </w:tc>
        <w:tc>
          <w:tcPr>
            <w:tcW w:w="1080" w:type="dxa"/>
            <w:vAlign w:val="bottom"/>
          </w:tcPr>
          <w:p w14:paraId="75397D74" w14:textId="77777777" w:rsidR="006D7184" w:rsidRPr="00F3020E" w:rsidRDefault="006D7184" w:rsidP="00705881">
            <w:pPr>
              <w:jc w:val="center"/>
              <w:rPr>
                <w:b/>
              </w:rPr>
            </w:pPr>
            <w:r w:rsidRPr="004F591F">
              <w:rPr>
                <w:b/>
                <w:sz w:val="22"/>
              </w:rPr>
              <w:t>No</w:t>
            </w:r>
          </w:p>
        </w:tc>
      </w:tr>
      <w:tr w:rsidR="006D7184" w:rsidRPr="004F591F" w14:paraId="39A9FFAF" w14:textId="77777777" w:rsidTr="00411791">
        <w:tc>
          <w:tcPr>
            <w:tcW w:w="540" w:type="dxa"/>
            <w:shd w:val="clear" w:color="auto" w:fill="D9D9D9" w:themeFill="background1" w:themeFillShade="D9"/>
          </w:tcPr>
          <w:p w14:paraId="218A1486" w14:textId="3A13FB57" w:rsidR="006D7184" w:rsidRPr="00F3020E" w:rsidRDefault="00B62B44" w:rsidP="00705881">
            <w:r>
              <w:rPr>
                <w:sz w:val="22"/>
              </w:rPr>
              <w:t>a</w:t>
            </w:r>
            <w:r w:rsidR="006D7184" w:rsidRPr="004F591F">
              <w:rPr>
                <w:sz w:val="22"/>
              </w:rPr>
              <w:t>.</w:t>
            </w:r>
          </w:p>
        </w:tc>
        <w:tc>
          <w:tcPr>
            <w:tcW w:w="6030" w:type="dxa"/>
            <w:shd w:val="clear" w:color="auto" w:fill="D9D9D9" w:themeFill="background1" w:themeFillShade="D9"/>
          </w:tcPr>
          <w:p w14:paraId="49420EDA" w14:textId="323EAAF1" w:rsidR="006D7184" w:rsidRPr="00F3020E" w:rsidRDefault="008911B3" w:rsidP="00705881">
            <w:r w:rsidRPr="00E44021">
              <w:rPr>
                <w:sz w:val="22"/>
                <w:u w:val="single"/>
              </w:rPr>
              <w:t>Pediatric Cerebrovascular Disease and Neurocritical Care</w:t>
            </w:r>
            <w:r>
              <w:rPr>
                <w:rStyle w:val="FootnoteReference"/>
                <w:sz w:val="22"/>
              </w:rPr>
              <w:footnoteReference w:id="30"/>
            </w:r>
            <w:r w:rsidR="006D7184">
              <w:rPr>
                <w:sz w:val="22"/>
              </w:rPr>
              <w:t xml:space="preserve"> </w:t>
            </w:r>
          </w:p>
        </w:tc>
        <w:tc>
          <w:tcPr>
            <w:tcW w:w="1080" w:type="dxa"/>
            <w:shd w:val="clear" w:color="auto" w:fill="D9D9D9" w:themeFill="background1" w:themeFillShade="D9"/>
            <w:vAlign w:val="center"/>
          </w:tcPr>
          <w:p w14:paraId="0640A78D" w14:textId="77777777" w:rsidR="006D7184" w:rsidRPr="00F3020E" w:rsidRDefault="006D7184" w:rsidP="00705881">
            <w:pPr>
              <w:jc w:val="center"/>
            </w:pPr>
            <w:r w:rsidRPr="004F591F">
              <w:rPr>
                <w:sz w:val="22"/>
              </w:rPr>
              <w:t>○</w:t>
            </w:r>
          </w:p>
        </w:tc>
        <w:tc>
          <w:tcPr>
            <w:tcW w:w="1080" w:type="dxa"/>
            <w:shd w:val="clear" w:color="auto" w:fill="D9D9D9" w:themeFill="background1" w:themeFillShade="D9"/>
            <w:vAlign w:val="center"/>
          </w:tcPr>
          <w:p w14:paraId="79688457" w14:textId="77777777" w:rsidR="006D7184" w:rsidRPr="00F3020E" w:rsidRDefault="006D7184" w:rsidP="00705881">
            <w:pPr>
              <w:jc w:val="center"/>
            </w:pPr>
            <w:r w:rsidRPr="004F591F">
              <w:rPr>
                <w:sz w:val="22"/>
              </w:rPr>
              <w:t>○</w:t>
            </w:r>
          </w:p>
        </w:tc>
      </w:tr>
      <w:tr w:rsidR="006D7184" w:rsidRPr="003D2C6F" w14:paraId="39CE7A4E" w14:textId="77777777" w:rsidTr="00411791">
        <w:tc>
          <w:tcPr>
            <w:tcW w:w="540" w:type="dxa"/>
          </w:tcPr>
          <w:p w14:paraId="49C29CA3" w14:textId="2B9E057C" w:rsidR="006D7184" w:rsidRPr="003D2C6F" w:rsidRDefault="00B62B44" w:rsidP="00705881">
            <w:pPr>
              <w:rPr>
                <w:sz w:val="22"/>
              </w:rPr>
            </w:pPr>
            <w:r>
              <w:rPr>
                <w:sz w:val="22"/>
              </w:rPr>
              <w:t>b</w:t>
            </w:r>
            <w:r w:rsidR="006D7184">
              <w:rPr>
                <w:sz w:val="22"/>
              </w:rPr>
              <w:t>.</w:t>
            </w:r>
          </w:p>
        </w:tc>
        <w:tc>
          <w:tcPr>
            <w:tcW w:w="6030" w:type="dxa"/>
          </w:tcPr>
          <w:p w14:paraId="49FFFEAB" w14:textId="4D47E2DF" w:rsidR="006D7184" w:rsidRPr="003D2C6F" w:rsidRDefault="00A41B49" w:rsidP="00705881">
            <w:pPr>
              <w:rPr>
                <w:sz w:val="22"/>
              </w:rPr>
            </w:pPr>
            <w:r w:rsidRPr="00A41B49">
              <w:rPr>
                <w:sz w:val="22"/>
                <w:u w:val="single"/>
              </w:rPr>
              <w:t>Pediatric Epilepsy</w:t>
            </w:r>
            <w:r w:rsidR="006D7184">
              <w:rPr>
                <w:rStyle w:val="FootnoteReference"/>
                <w:sz w:val="22"/>
              </w:rPr>
              <w:footnoteReference w:id="31"/>
            </w:r>
            <w:r w:rsidR="006D7184">
              <w:rPr>
                <w:sz w:val="22"/>
              </w:rPr>
              <w:t xml:space="preserve"> </w:t>
            </w:r>
          </w:p>
        </w:tc>
        <w:tc>
          <w:tcPr>
            <w:tcW w:w="1080" w:type="dxa"/>
            <w:vAlign w:val="center"/>
          </w:tcPr>
          <w:p w14:paraId="7CD9BDB5" w14:textId="77777777" w:rsidR="006D7184" w:rsidRPr="003D2C6F" w:rsidRDefault="006D7184" w:rsidP="00705881">
            <w:pPr>
              <w:jc w:val="center"/>
              <w:rPr>
                <w:sz w:val="22"/>
              </w:rPr>
            </w:pPr>
            <w:r w:rsidRPr="003D2C6F">
              <w:rPr>
                <w:sz w:val="22"/>
              </w:rPr>
              <w:t>○</w:t>
            </w:r>
          </w:p>
        </w:tc>
        <w:tc>
          <w:tcPr>
            <w:tcW w:w="1080" w:type="dxa"/>
            <w:vAlign w:val="center"/>
          </w:tcPr>
          <w:p w14:paraId="484FD5EB" w14:textId="77777777" w:rsidR="006D7184" w:rsidRPr="003D2C6F" w:rsidRDefault="006D7184" w:rsidP="00705881">
            <w:pPr>
              <w:jc w:val="center"/>
              <w:rPr>
                <w:sz w:val="22"/>
              </w:rPr>
            </w:pPr>
            <w:r w:rsidRPr="003D2C6F">
              <w:rPr>
                <w:sz w:val="22"/>
              </w:rPr>
              <w:t>○</w:t>
            </w:r>
          </w:p>
        </w:tc>
      </w:tr>
      <w:tr w:rsidR="00A41B49" w:rsidRPr="004F591F" w14:paraId="19B7A122" w14:textId="77777777" w:rsidTr="007D083D">
        <w:tc>
          <w:tcPr>
            <w:tcW w:w="540" w:type="dxa"/>
            <w:shd w:val="clear" w:color="auto" w:fill="D9D9D9" w:themeFill="background1" w:themeFillShade="D9"/>
          </w:tcPr>
          <w:p w14:paraId="3801C4C9" w14:textId="661BACC1" w:rsidR="00A41B49" w:rsidRPr="00A41B49" w:rsidRDefault="00A41B49" w:rsidP="005F0B44">
            <w:pPr>
              <w:rPr>
                <w:sz w:val="22"/>
              </w:rPr>
            </w:pPr>
            <w:r>
              <w:rPr>
                <w:sz w:val="22"/>
              </w:rPr>
              <w:t>c</w:t>
            </w:r>
            <w:r w:rsidRPr="004F591F">
              <w:rPr>
                <w:sz w:val="22"/>
              </w:rPr>
              <w:t>.</w:t>
            </w:r>
          </w:p>
        </w:tc>
        <w:tc>
          <w:tcPr>
            <w:tcW w:w="6030" w:type="dxa"/>
            <w:shd w:val="clear" w:color="auto" w:fill="D9D9D9" w:themeFill="background1" w:themeFillShade="D9"/>
          </w:tcPr>
          <w:p w14:paraId="36E722F8" w14:textId="35AF4AC2" w:rsidR="00A41B49" w:rsidRPr="00A41B49" w:rsidRDefault="00A41B49" w:rsidP="005F0B44">
            <w:pPr>
              <w:rPr>
                <w:sz w:val="22"/>
              </w:rPr>
            </w:pPr>
            <w:r w:rsidRPr="00901034">
              <w:rPr>
                <w:sz w:val="22"/>
                <w:u w:val="single"/>
              </w:rPr>
              <w:t>Pediatric Neuro-Oncology</w:t>
            </w:r>
            <w:r w:rsidRPr="00901034">
              <w:rPr>
                <w:rStyle w:val="FootnoteReference"/>
                <w:sz w:val="22"/>
              </w:rPr>
              <w:footnoteReference w:id="32"/>
            </w:r>
            <w:r>
              <w:rPr>
                <w:sz w:val="22"/>
              </w:rPr>
              <w:t xml:space="preserve"> </w:t>
            </w:r>
          </w:p>
        </w:tc>
        <w:tc>
          <w:tcPr>
            <w:tcW w:w="1080" w:type="dxa"/>
            <w:shd w:val="clear" w:color="auto" w:fill="D9D9D9" w:themeFill="background1" w:themeFillShade="D9"/>
            <w:vAlign w:val="center"/>
          </w:tcPr>
          <w:p w14:paraId="5C3556AA" w14:textId="77777777" w:rsidR="00A41B49" w:rsidRPr="00A41B49" w:rsidRDefault="00A41B49" w:rsidP="005F0B44">
            <w:pPr>
              <w:jc w:val="center"/>
              <w:rPr>
                <w:sz w:val="22"/>
              </w:rPr>
            </w:pPr>
            <w:r w:rsidRPr="004F591F">
              <w:rPr>
                <w:sz w:val="22"/>
              </w:rPr>
              <w:t>○</w:t>
            </w:r>
          </w:p>
        </w:tc>
        <w:tc>
          <w:tcPr>
            <w:tcW w:w="1080" w:type="dxa"/>
            <w:shd w:val="clear" w:color="auto" w:fill="D9D9D9" w:themeFill="background1" w:themeFillShade="D9"/>
            <w:vAlign w:val="center"/>
          </w:tcPr>
          <w:p w14:paraId="054A980B" w14:textId="77777777" w:rsidR="00A41B49" w:rsidRPr="00A41B49" w:rsidRDefault="00A41B49" w:rsidP="005F0B44">
            <w:pPr>
              <w:jc w:val="center"/>
              <w:rPr>
                <w:sz w:val="22"/>
              </w:rPr>
            </w:pPr>
            <w:r w:rsidRPr="004F591F">
              <w:rPr>
                <w:sz w:val="22"/>
              </w:rPr>
              <w:t>○</w:t>
            </w:r>
          </w:p>
        </w:tc>
      </w:tr>
      <w:tr w:rsidR="00A41B49" w:rsidRPr="003D2C6F" w14:paraId="2FDFFD58" w14:textId="77777777" w:rsidTr="00A41B49">
        <w:tc>
          <w:tcPr>
            <w:tcW w:w="540" w:type="dxa"/>
          </w:tcPr>
          <w:p w14:paraId="34AD659A" w14:textId="50B6ED5A" w:rsidR="00A41B49" w:rsidRPr="003D2C6F" w:rsidRDefault="00D82A36" w:rsidP="005F0B44">
            <w:pPr>
              <w:rPr>
                <w:sz w:val="22"/>
              </w:rPr>
            </w:pPr>
            <w:r>
              <w:rPr>
                <w:sz w:val="22"/>
              </w:rPr>
              <w:t>d</w:t>
            </w:r>
            <w:r w:rsidR="00A41B49">
              <w:rPr>
                <w:sz w:val="22"/>
              </w:rPr>
              <w:t>.</w:t>
            </w:r>
          </w:p>
        </w:tc>
        <w:tc>
          <w:tcPr>
            <w:tcW w:w="6030" w:type="dxa"/>
          </w:tcPr>
          <w:p w14:paraId="7B1F8D06" w14:textId="75FB497C" w:rsidR="00A41B49" w:rsidRPr="003D2C6F" w:rsidRDefault="00D82A36" w:rsidP="005F0B44">
            <w:pPr>
              <w:rPr>
                <w:sz w:val="22"/>
              </w:rPr>
            </w:pPr>
            <w:r w:rsidRPr="00901034">
              <w:rPr>
                <w:sz w:val="22"/>
                <w:u w:val="single"/>
              </w:rPr>
              <w:t>Pediatric Neuromuscular and Movement Disorders</w:t>
            </w:r>
            <w:r w:rsidR="00A41B49" w:rsidRPr="00901034">
              <w:rPr>
                <w:rStyle w:val="FootnoteReference"/>
                <w:sz w:val="22"/>
              </w:rPr>
              <w:footnoteReference w:id="33"/>
            </w:r>
            <w:r w:rsidR="00A41B49">
              <w:rPr>
                <w:sz w:val="22"/>
              </w:rPr>
              <w:t xml:space="preserve"> </w:t>
            </w:r>
          </w:p>
        </w:tc>
        <w:tc>
          <w:tcPr>
            <w:tcW w:w="1080" w:type="dxa"/>
            <w:vAlign w:val="center"/>
          </w:tcPr>
          <w:p w14:paraId="04721558" w14:textId="77777777" w:rsidR="00A41B49" w:rsidRPr="003D2C6F" w:rsidRDefault="00A41B49" w:rsidP="005F0B44">
            <w:pPr>
              <w:jc w:val="center"/>
              <w:rPr>
                <w:sz w:val="22"/>
              </w:rPr>
            </w:pPr>
            <w:r w:rsidRPr="003D2C6F">
              <w:rPr>
                <w:sz w:val="22"/>
              </w:rPr>
              <w:t>○</w:t>
            </w:r>
          </w:p>
        </w:tc>
        <w:tc>
          <w:tcPr>
            <w:tcW w:w="1080" w:type="dxa"/>
            <w:vAlign w:val="center"/>
          </w:tcPr>
          <w:p w14:paraId="27A995AE" w14:textId="77777777" w:rsidR="00A41B49" w:rsidRPr="003D2C6F" w:rsidRDefault="00A41B49" w:rsidP="005F0B44">
            <w:pPr>
              <w:jc w:val="center"/>
              <w:rPr>
                <w:sz w:val="22"/>
              </w:rPr>
            </w:pPr>
            <w:r w:rsidRPr="003D2C6F">
              <w:rPr>
                <w:sz w:val="22"/>
              </w:rPr>
              <w:t>○</w:t>
            </w:r>
          </w:p>
        </w:tc>
      </w:tr>
      <w:tr w:rsidR="00A41B49" w:rsidRPr="004F591F" w14:paraId="69C2328B" w14:textId="77777777" w:rsidTr="007D083D">
        <w:tc>
          <w:tcPr>
            <w:tcW w:w="540" w:type="dxa"/>
            <w:shd w:val="clear" w:color="auto" w:fill="D9D9D9" w:themeFill="background1" w:themeFillShade="D9"/>
          </w:tcPr>
          <w:p w14:paraId="069AA477" w14:textId="47DC27A5" w:rsidR="00A41B49" w:rsidRPr="00A41B49" w:rsidRDefault="00901034" w:rsidP="005F0B44">
            <w:pPr>
              <w:rPr>
                <w:sz w:val="22"/>
              </w:rPr>
            </w:pPr>
            <w:r>
              <w:rPr>
                <w:sz w:val="22"/>
              </w:rPr>
              <w:t>e</w:t>
            </w:r>
            <w:r w:rsidR="00A41B49" w:rsidRPr="004F591F">
              <w:rPr>
                <w:sz w:val="22"/>
              </w:rPr>
              <w:t>.</w:t>
            </w:r>
          </w:p>
        </w:tc>
        <w:tc>
          <w:tcPr>
            <w:tcW w:w="6030" w:type="dxa"/>
            <w:shd w:val="clear" w:color="auto" w:fill="D9D9D9" w:themeFill="background1" w:themeFillShade="D9"/>
          </w:tcPr>
          <w:p w14:paraId="75A40ACC" w14:textId="4534EBAF" w:rsidR="00A41B49" w:rsidRPr="00A41B49" w:rsidRDefault="00901034" w:rsidP="005F0B44">
            <w:pPr>
              <w:rPr>
                <w:sz w:val="22"/>
              </w:rPr>
            </w:pPr>
            <w:r w:rsidRPr="00901034">
              <w:rPr>
                <w:sz w:val="22"/>
                <w:u w:val="single"/>
              </w:rPr>
              <w:t>Congenital and Developmental Disorders</w:t>
            </w:r>
            <w:r w:rsidR="00A41B49" w:rsidRPr="00901034">
              <w:rPr>
                <w:rStyle w:val="FootnoteReference"/>
                <w:sz w:val="22"/>
              </w:rPr>
              <w:footnoteReference w:id="34"/>
            </w:r>
            <w:r w:rsidR="00A41B49">
              <w:rPr>
                <w:sz w:val="22"/>
              </w:rPr>
              <w:t xml:space="preserve"> </w:t>
            </w:r>
          </w:p>
        </w:tc>
        <w:tc>
          <w:tcPr>
            <w:tcW w:w="1080" w:type="dxa"/>
            <w:shd w:val="clear" w:color="auto" w:fill="D9D9D9" w:themeFill="background1" w:themeFillShade="D9"/>
            <w:vAlign w:val="center"/>
          </w:tcPr>
          <w:p w14:paraId="313F1C56" w14:textId="77777777" w:rsidR="00A41B49" w:rsidRPr="00A41B49" w:rsidRDefault="00A41B49" w:rsidP="005F0B44">
            <w:pPr>
              <w:jc w:val="center"/>
              <w:rPr>
                <w:sz w:val="22"/>
              </w:rPr>
            </w:pPr>
            <w:r w:rsidRPr="004F591F">
              <w:rPr>
                <w:sz w:val="22"/>
              </w:rPr>
              <w:t>○</w:t>
            </w:r>
          </w:p>
        </w:tc>
        <w:tc>
          <w:tcPr>
            <w:tcW w:w="1080" w:type="dxa"/>
            <w:shd w:val="clear" w:color="auto" w:fill="D9D9D9" w:themeFill="background1" w:themeFillShade="D9"/>
            <w:vAlign w:val="center"/>
          </w:tcPr>
          <w:p w14:paraId="5D2EDC31" w14:textId="77777777" w:rsidR="00A41B49" w:rsidRPr="00A41B49" w:rsidRDefault="00A41B49" w:rsidP="005F0B44">
            <w:pPr>
              <w:jc w:val="center"/>
              <w:rPr>
                <w:sz w:val="22"/>
              </w:rPr>
            </w:pPr>
            <w:r w:rsidRPr="004F591F">
              <w:rPr>
                <w:sz w:val="22"/>
              </w:rPr>
              <w:t>○</w:t>
            </w:r>
          </w:p>
        </w:tc>
      </w:tr>
      <w:tr w:rsidR="00A41B49" w:rsidRPr="003D2C6F" w14:paraId="04C0C0BC" w14:textId="77777777" w:rsidTr="00A41B49">
        <w:tc>
          <w:tcPr>
            <w:tcW w:w="540" w:type="dxa"/>
          </w:tcPr>
          <w:p w14:paraId="5A19EA2B" w14:textId="7D3D7628" w:rsidR="00A41B49" w:rsidRPr="003D2C6F" w:rsidRDefault="00901034" w:rsidP="005F0B44">
            <w:pPr>
              <w:rPr>
                <w:sz w:val="22"/>
              </w:rPr>
            </w:pPr>
            <w:r>
              <w:rPr>
                <w:sz w:val="22"/>
              </w:rPr>
              <w:t>f</w:t>
            </w:r>
            <w:r w:rsidR="00A41B49">
              <w:rPr>
                <w:sz w:val="22"/>
              </w:rPr>
              <w:t>.</w:t>
            </w:r>
          </w:p>
        </w:tc>
        <w:tc>
          <w:tcPr>
            <w:tcW w:w="6030" w:type="dxa"/>
          </w:tcPr>
          <w:p w14:paraId="2F394E23" w14:textId="7FB0DAC2" w:rsidR="00A41B49" w:rsidRPr="003D2C6F" w:rsidRDefault="00901034" w:rsidP="005F0B44">
            <w:pPr>
              <w:rPr>
                <w:sz w:val="22"/>
              </w:rPr>
            </w:pPr>
            <w:r w:rsidRPr="00901034">
              <w:rPr>
                <w:sz w:val="22"/>
                <w:u w:val="single"/>
              </w:rPr>
              <w:t>Neuroimmunology and Neuroinflammatory Disorders</w:t>
            </w:r>
            <w:r w:rsidR="00A41B49" w:rsidRPr="00901034">
              <w:rPr>
                <w:rStyle w:val="FootnoteReference"/>
                <w:sz w:val="22"/>
              </w:rPr>
              <w:footnoteReference w:id="35"/>
            </w:r>
            <w:r w:rsidR="00A41B49">
              <w:rPr>
                <w:sz w:val="22"/>
              </w:rPr>
              <w:t xml:space="preserve"> </w:t>
            </w:r>
          </w:p>
        </w:tc>
        <w:tc>
          <w:tcPr>
            <w:tcW w:w="1080" w:type="dxa"/>
            <w:vAlign w:val="center"/>
          </w:tcPr>
          <w:p w14:paraId="44775860" w14:textId="77777777" w:rsidR="00A41B49" w:rsidRPr="003D2C6F" w:rsidRDefault="00A41B49" w:rsidP="005F0B44">
            <w:pPr>
              <w:jc w:val="center"/>
              <w:rPr>
                <w:sz w:val="22"/>
              </w:rPr>
            </w:pPr>
            <w:r w:rsidRPr="003D2C6F">
              <w:rPr>
                <w:sz w:val="22"/>
              </w:rPr>
              <w:t>○</w:t>
            </w:r>
          </w:p>
        </w:tc>
        <w:tc>
          <w:tcPr>
            <w:tcW w:w="1080" w:type="dxa"/>
            <w:vAlign w:val="center"/>
          </w:tcPr>
          <w:p w14:paraId="3186358A" w14:textId="77777777" w:rsidR="00A41B49" w:rsidRPr="003D2C6F" w:rsidRDefault="00A41B49" w:rsidP="005F0B44">
            <w:pPr>
              <w:jc w:val="center"/>
              <w:rPr>
                <w:sz w:val="22"/>
              </w:rPr>
            </w:pPr>
            <w:r w:rsidRPr="003D2C6F">
              <w:rPr>
                <w:sz w:val="22"/>
              </w:rPr>
              <w:t>○</w:t>
            </w:r>
          </w:p>
        </w:tc>
      </w:tr>
      <w:tr w:rsidR="00A41B49" w:rsidRPr="004F591F" w14:paraId="649FA1D4" w14:textId="77777777" w:rsidTr="00B8029B">
        <w:tc>
          <w:tcPr>
            <w:tcW w:w="540" w:type="dxa"/>
            <w:shd w:val="clear" w:color="auto" w:fill="D9D9D9" w:themeFill="background1" w:themeFillShade="D9"/>
          </w:tcPr>
          <w:p w14:paraId="79833634" w14:textId="01E49A38" w:rsidR="00A41B49" w:rsidRPr="00A41B49" w:rsidRDefault="00901034" w:rsidP="005F0B44">
            <w:pPr>
              <w:rPr>
                <w:sz w:val="22"/>
              </w:rPr>
            </w:pPr>
            <w:r>
              <w:rPr>
                <w:sz w:val="22"/>
              </w:rPr>
              <w:t>g</w:t>
            </w:r>
            <w:r w:rsidR="00A41B49" w:rsidRPr="004F591F">
              <w:rPr>
                <w:sz w:val="22"/>
              </w:rPr>
              <w:t>.</w:t>
            </w:r>
          </w:p>
        </w:tc>
        <w:tc>
          <w:tcPr>
            <w:tcW w:w="6030" w:type="dxa"/>
            <w:shd w:val="clear" w:color="auto" w:fill="D9D9D9" w:themeFill="background1" w:themeFillShade="D9"/>
          </w:tcPr>
          <w:p w14:paraId="39C369CE" w14:textId="2F590ADC" w:rsidR="00A41B49" w:rsidRPr="00A41B49" w:rsidRDefault="00901034" w:rsidP="005F0B44">
            <w:pPr>
              <w:rPr>
                <w:sz w:val="22"/>
              </w:rPr>
            </w:pPr>
            <w:r w:rsidRPr="00901034">
              <w:rPr>
                <w:sz w:val="22"/>
                <w:u w:val="single"/>
              </w:rPr>
              <w:t>Narcolepsy and Rare Pediatric Neurological Disorders</w:t>
            </w:r>
            <w:r w:rsidR="00A41B49" w:rsidRPr="00901034">
              <w:rPr>
                <w:rStyle w:val="FootnoteReference"/>
                <w:sz w:val="22"/>
              </w:rPr>
              <w:footnoteReference w:id="36"/>
            </w:r>
            <w:r w:rsidR="00A41B49">
              <w:rPr>
                <w:sz w:val="22"/>
              </w:rPr>
              <w:t xml:space="preserve"> </w:t>
            </w:r>
          </w:p>
        </w:tc>
        <w:tc>
          <w:tcPr>
            <w:tcW w:w="1080" w:type="dxa"/>
            <w:shd w:val="clear" w:color="auto" w:fill="D9D9D9" w:themeFill="background1" w:themeFillShade="D9"/>
            <w:vAlign w:val="center"/>
          </w:tcPr>
          <w:p w14:paraId="18BEDE47" w14:textId="77777777" w:rsidR="00A41B49" w:rsidRPr="00A41B49" w:rsidRDefault="00A41B49" w:rsidP="005F0B44">
            <w:pPr>
              <w:jc w:val="center"/>
              <w:rPr>
                <w:sz w:val="22"/>
              </w:rPr>
            </w:pPr>
            <w:r w:rsidRPr="004F591F">
              <w:rPr>
                <w:sz w:val="22"/>
              </w:rPr>
              <w:t>○</w:t>
            </w:r>
          </w:p>
        </w:tc>
        <w:tc>
          <w:tcPr>
            <w:tcW w:w="1080" w:type="dxa"/>
            <w:shd w:val="clear" w:color="auto" w:fill="D9D9D9" w:themeFill="background1" w:themeFillShade="D9"/>
            <w:vAlign w:val="center"/>
          </w:tcPr>
          <w:p w14:paraId="6D62067C" w14:textId="77777777" w:rsidR="00A41B49" w:rsidRPr="00A41B49" w:rsidRDefault="00A41B49" w:rsidP="005F0B44">
            <w:pPr>
              <w:jc w:val="center"/>
              <w:rPr>
                <w:sz w:val="22"/>
              </w:rPr>
            </w:pPr>
            <w:r w:rsidRPr="004F591F">
              <w:rPr>
                <w:sz w:val="22"/>
              </w:rPr>
              <w:t>○</w:t>
            </w:r>
          </w:p>
        </w:tc>
      </w:tr>
    </w:tbl>
    <w:p w14:paraId="4136C552" w14:textId="77777777" w:rsidR="006D7184" w:rsidRDefault="006D7184" w:rsidP="006D7184">
      <w:pPr>
        <w:rPr>
          <w:b/>
          <w:sz w:val="22"/>
        </w:rPr>
      </w:pPr>
    </w:p>
    <w:p w14:paraId="6D3CC376" w14:textId="0C38281C" w:rsidR="006D7184" w:rsidRPr="004F591F" w:rsidRDefault="006D7184" w:rsidP="0065322D">
      <w:pPr>
        <w:numPr>
          <w:ilvl w:val="0"/>
          <w:numId w:val="7"/>
        </w:numPr>
        <w:autoSpaceDE w:val="0"/>
        <w:autoSpaceDN w:val="0"/>
        <w:adjustRightInd w:val="0"/>
        <w:rPr>
          <w:b/>
          <w:sz w:val="22"/>
        </w:rPr>
      </w:pPr>
      <w:bookmarkStart w:id="9" w:name="_Hlk151385314"/>
      <w:r>
        <w:rPr>
          <w:b/>
          <w:sz w:val="22"/>
        </w:rPr>
        <w:t xml:space="preserve">Does your </w:t>
      </w:r>
      <w:r w:rsidRPr="004F591F">
        <w:rPr>
          <w:b/>
          <w:sz w:val="22"/>
        </w:rPr>
        <w:t xml:space="preserve">Pediatric Neurology/Neurosurgery program </w:t>
      </w:r>
      <w:r w:rsidRPr="00765B96">
        <w:rPr>
          <w:b/>
          <w:sz w:val="22"/>
        </w:rPr>
        <w:t>participate in any community outreach programs to improve health in the community</w:t>
      </w:r>
      <w:r w:rsidRPr="004F591F">
        <w:rPr>
          <w:b/>
          <w:sz w:val="22"/>
        </w:rPr>
        <w:t>?</w:t>
      </w:r>
    </w:p>
    <w:p w14:paraId="4F237C8E" w14:textId="77777777" w:rsidR="006D7184" w:rsidRDefault="006D7184" w:rsidP="006D7184">
      <w:pPr>
        <w:autoSpaceDE w:val="0"/>
        <w:autoSpaceDN w:val="0"/>
        <w:adjustRightInd w:val="0"/>
        <w:rPr>
          <w:rFonts w:eastAsia="Batang"/>
          <w:b/>
          <w:color w:val="1F497D"/>
          <w:sz w:val="22"/>
        </w:rPr>
      </w:pPr>
    </w:p>
    <w:p w14:paraId="5F3392E4" w14:textId="77777777" w:rsidR="006D7184" w:rsidRPr="004F591F" w:rsidRDefault="006D7184" w:rsidP="0065322D">
      <w:pPr>
        <w:numPr>
          <w:ilvl w:val="0"/>
          <w:numId w:val="1"/>
        </w:numPr>
        <w:rPr>
          <w:sz w:val="22"/>
        </w:rPr>
      </w:pPr>
      <w:r w:rsidRPr="004F591F">
        <w:rPr>
          <w:sz w:val="22"/>
        </w:rPr>
        <w:t>Yes</w:t>
      </w:r>
    </w:p>
    <w:p w14:paraId="58972033" w14:textId="1A388E34" w:rsidR="006D7184" w:rsidRPr="004F591F" w:rsidRDefault="006D7184" w:rsidP="0065322D">
      <w:pPr>
        <w:numPr>
          <w:ilvl w:val="0"/>
          <w:numId w:val="1"/>
        </w:numPr>
        <w:rPr>
          <w:sz w:val="22"/>
        </w:rPr>
      </w:pPr>
      <w:r w:rsidRPr="004F591F">
        <w:rPr>
          <w:sz w:val="22"/>
        </w:rPr>
        <w:t>No</w:t>
      </w:r>
      <w:r w:rsidR="003437B7">
        <w:rPr>
          <w:sz w:val="22"/>
        </w:rPr>
        <w:t xml:space="preserve"> – skip to </w:t>
      </w:r>
      <w:r w:rsidR="00D37C31">
        <w:rPr>
          <w:sz w:val="22"/>
        </w:rPr>
        <w:t>H20.2</w:t>
      </w:r>
    </w:p>
    <w:bookmarkEnd w:id="9"/>
    <w:p w14:paraId="6B1C1DE3" w14:textId="30F5C7FE" w:rsidR="006D7184" w:rsidRDefault="006D7184" w:rsidP="006826BF">
      <w:pPr>
        <w:spacing w:after="160" w:line="259" w:lineRule="auto"/>
        <w:rPr>
          <w:b/>
          <w:sz w:val="22"/>
        </w:rPr>
      </w:pPr>
    </w:p>
    <w:p w14:paraId="6A33D167" w14:textId="77777777" w:rsidR="007828BE" w:rsidRDefault="00CB7B6C" w:rsidP="007828BE">
      <w:pPr>
        <w:spacing w:after="240"/>
        <w:ind w:left="1440" w:hanging="720"/>
        <w:rPr>
          <w:b/>
          <w:bCs/>
          <w:sz w:val="22"/>
          <w:szCs w:val="22"/>
        </w:rPr>
      </w:pPr>
      <w:r>
        <w:rPr>
          <w:b/>
          <w:sz w:val="22"/>
        </w:rPr>
        <w:t>H20.1</w:t>
      </w:r>
      <w:r>
        <w:rPr>
          <w:b/>
          <w:sz w:val="22"/>
        </w:rPr>
        <w:tab/>
        <w:t xml:space="preserve">If </w:t>
      </w:r>
      <w:proofErr w:type="gramStart"/>
      <w:r>
        <w:rPr>
          <w:b/>
          <w:sz w:val="22"/>
        </w:rPr>
        <w:t>Yes</w:t>
      </w:r>
      <w:proofErr w:type="gramEnd"/>
      <w:r>
        <w:rPr>
          <w:b/>
          <w:sz w:val="22"/>
        </w:rPr>
        <w:t xml:space="preserve"> to H20, please describe what your program does and how it has impacted the health of the </w:t>
      </w:r>
      <w:r w:rsidR="007828BE" w:rsidRPr="5C9B12C0">
        <w:rPr>
          <w:b/>
          <w:bCs/>
          <w:sz w:val="22"/>
          <w:szCs w:val="22"/>
        </w:rPr>
        <w:t>community:</w:t>
      </w:r>
    </w:p>
    <w:tbl>
      <w:tblPr>
        <w:tblW w:w="0" w:type="auto"/>
        <w:tblInd w:w="1548" w:type="dxa"/>
        <w:tblLook w:val="01E0" w:firstRow="1" w:lastRow="1" w:firstColumn="1" w:lastColumn="1" w:noHBand="0" w:noVBand="0"/>
      </w:tblPr>
      <w:tblGrid>
        <w:gridCol w:w="8072"/>
      </w:tblGrid>
      <w:tr w:rsidR="00CB7B6C" w14:paraId="3549C59F" w14:textId="77777777" w:rsidTr="00CB7B6C">
        <w:trPr>
          <w:trHeight w:val="539"/>
        </w:trPr>
        <w:tc>
          <w:tcPr>
            <w:tcW w:w="9360" w:type="dxa"/>
            <w:tcBorders>
              <w:top w:val="single" w:sz="4" w:space="0" w:color="auto"/>
              <w:left w:val="single" w:sz="4" w:space="0" w:color="auto"/>
              <w:bottom w:val="single" w:sz="4" w:space="0" w:color="auto"/>
              <w:right w:val="single" w:sz="4" w:space="0" w:color="auto"/>
            </w:tcBorders>
            <w:hideMark/>
          </w:tcPr>
          <w:p w14:paraId="7C53C8C2" w14:textId="26A9F6D1" w:rsidR="00CB7B6C" w:rsidRPr="00C350A4" w:rsidRDefault="00CB7B6C">
            <w:pPr>
              <w:tabs>
                <w:tab w:val="left" w:pos="7770"/>
              </w:tabs>
              <w:spacing w:line="256" w:lineRule="auto"/>
              <w:rPr>
                <w:rFonts w:ascii="Arial" w:hAnsi="Arial" w:cs="Arial"/>
                <w:b/>
                <w:color w:val="1F497D"/>
                <w:sz w:val="18"/>
                <w:szCs w:val="18"/>
                <w:lang w:eastAsia="ko-KR"/>
              </w:rPr>
            </w:pPr>
          </w:p>
        </w:tc>
      </w:tr>
    </w:tbl>
    <w:p w14:paraId="0E51ED2B" w14:textId="77777777" w:rsidR="00CB7B6C" w:rsidRDefault="00CB7B6C" w:rsidP="006D7184">
      <w:pPr>
        <w:rPr>
          <w:b/>
          <w:sz w:val="22"/>
        </w:rPr>
      </w:pPr>
    </w:p>
    <w:p w14:paraId="6AAA6282" w14:textId="030DD54F" w:rsidR="00F11AEF" w:rsidRPr="004F591F" w:rsidRDefault="00F11AEF" w:rsidP="007D083D">
      <w:pPr>
        <w:ind w:left="720" w:hanging="720"/>
        <w:rPr>
          <w:b/>
          <w:sz w:val="22"/>
        </w:rPr>
      </w:pPr>
      <w:r w:rsidRPr="004F591F">
        <w:rPr>
          <w:b/>
          <w:sz w:val="22"/>
        </w:rPr>
        <w:lastRenderedPageBreak/>
        <w:t>H</w:t>
      </w:r>
      <w:r>
        <w:rPr>
          <w:b/>
          <w:sz w:val="22"/>
        </w:rPr>
        <w:t>20</w:t>
      </w:r>
      <w:r w:rsidRPr="004F591F">
        <w:rPr>
          <w:b/>
          <w:sz w:val="22"/>
        </w:rPr>
        <w:t>.</w:t>
      </w:r>
      <w:r w:rsidR="00AB0B44">
        <w:rPr>
          <w:b/>
          <w:sz w:val="22"/>
        </w:rPr>
        <w:t>2</w:t>
      </w:r>
      <w:r>
        <w:rPr>
          <w:b/>
          <w:sz w:val="22"/>
        </w:rPr>
        <w:tab/>
      </w:r>
      <w:r w:rsidR="00DC492F">
        <w:rPr>
          <w:b/>
          <w:sz w:val="22"/>
        </w:rPr>
        <w:t xml:space="preserve">This </w:t>
      </w:r>
      <w:r w:rsidR="00FC776E">
        <w:rPr>
          <w:b/>
          <w:sz w:val="22"/>
        </w:rPr>
        <w:t>question</w:t>
      </w:r>
      <w:r w:rsidR="00DC492F">
        <w:rPr>
          <w:b/>
          <w:sz w:val="22"/>
        </w:rPr>
        <w:t xml:space="preserve"> has been removed from the survey.</w:t>
      </w:r>
      <w:r w:rsidR="00F45BF4">
        <w:rPr>
          <w:b/>
          <w:sz w:val="22"/>
        </w:rPr>
        <w:br/>
      </w:r>
    </w:p>
    <w:p w14:paraId="4ED9DF05" w14:textId="7BC88BEE" w:rsidR="006D7184" w:rsidRDefault="00A250E2" w:rsidP="0065322D">
      <w:pPr>
        <w:numPr>
          <w:ilvl w:val="0"/>
          <w:numId w:val="7"/>
        </w:numPr>
        <w:autoSpaceDE w:val="0"/>
        <w:autoSpaceDN w:val="0"/>
        <w:adjustRightInd w:val="0"/>
        <w:rPr>
          <w:b/>
          <w:sz w:val="22"/>
        </w:rPr>
      </w:pPr>
      <w:r>
        <w:rPr>
          <w:b/>
          <w:sz w:val="22"/>
        </w:rPr>
        <w:t xml:space="preserve">Does </w:t>
      </w:r>
      <w:r w:rsidR="00924940">
        <w:rPr>
          <w:b/>
          <w:sz w:val="22"/>
        </w:rPr>
        <w:t>your hospital participate in the</w:t>
      </w:r>
      <w:r w:rsidR="00974191" w:rsidRPr="006826BF">
        <w:rPr>
          <w:b/>
          <w:color w:val="4472C4"/>
          <w:sz w:val="22"/>
        </w:rPr>
        <w:t xml:space="preserve"> </w:t>
      </w:r>
      <w:r w:rsidR="00974191" w:rsidRPr="006826BF">
        <w:rPr>
          <w:b/>
          <w:bCs/>
          <w:color w:val="4472C4"/>
          <w:sz w:val="22"/>
          <w:u w:val="single"/>
        </w:rPr>
        <w:t>Tuberous Sclerosis Complex (TSC) Alliance Clinical Centers</w:t>
      </w:r>
      <w:r w:rsidR="00974191" w:rsidRPr="006826BF">
        <w:rPr>
          <w:rStyle w:val="FootnoteReference"/>
          <w:color w:val="4472C4"/>
          <w:sz w:val="22"/>
        </w:rPr>
        <w:footnoteReference w:id="37"/>
      </w:r>
      <w:r w:rsidR="00974191" w:rsidRPr="006826BF">
        <w:rPr>
          <w:color w:val="4472C4"/>
          <w:sz w:val="22"/>
        </w:rPr>
        <w:t xml:space="preserve"> </w:t>
      </w:r>
      <w:r w:rsidR="00924940">
        <w:rPr>
          <w:b/>
          <w:sz w:val="22"/>
        </w:rPr>
        <w:t xml:space="preserve"> network</w:t>
      </w:r>
      <w:r w:rsidR="006D7184" w:rsidRPr="004F591F">
        <w:rPr>
          <w:b/>
          <w:sz w:val="22"/>
        </w:rPr>
        <w:t>?</w:t>
      </w:r>
    </w:p>
    <w:p w14:paraId="7E002D8D" w14:textId="77777777" w:rsidR="00974191" w:rsidRPr="004F591F" w:rsidRDefault="00974191" w:rsidP="002F6763">
      <w:pPr>
        <w:autoSpaceDE w:val="0"/>
        <w:autoSpaceDN w:val="0"/>
        <w:adjustRightInd w:val="0"/>
        <w:ind w:left="720"/>
        <w:rPr>
          <w:b/>
          <w:sz w:val="22"/>
        </w:rPr>
      </w:pPr>
    </w:p>
    <w:p w14:paraId="06570629" w14:textId="77777777" w:rsidR="00974191" w:rsidRPr="006826BF" w:rsidRDefault="00974191" w:rsidP="00974191">
      <w:pPr>
        <w:numPr>
          <w:ilvl w:val="0"/>
          <w:numId w:val="1"/>
        </w:numPr>
        <w:rPr>
          <w:color w:val="4472C4"/>
          <w:sz w:val="22"/>
        </w:rPr>
      </w:pPr>
      <w:r w:rsidRPr="006826BF">
        <w:rPr>
          <w:color w:val="4472C4"/>
          <w:sz w:val="22"/>
        </w:rPr>
        <w:t>Yes</w:t>
      </w:r>
    </w:p>
    <w:p w14:paraId="53941368" w14:textId="522C21C6" w:rsidR="00974191" w:rsidRPr="006826BF" w:rsidRDefault="00974191" w:rsidP="00974191">
      <w:pPr>
        <w:numPr>
          <w:ilvl w:val="0"/>
          <w:numId w:val="1"/>
        </w:numPr>
        <w:rPr>
          <w:color w:val="4472C4"/>
          <w:sz w:val="22"/>
        </w:rPr>
      </w:pPr>
      <w:r w:rsidRPr="006826BF">
        <w:rPr>
          <w:color w:val="4472C4"/>
          <w:sz w:val="22"/>
        </w:rPr>
        <w:t>No</w:t>
      </w:r>
    </w:p>
    <w:p w14:paraId="3ECEB3E7" w14:textId="77777777" w:rsidR="00924940" w:rsidRDefault="00924940" w:rsidP="007C4323">
      <w:pPr>
        <w:autoSpaceDE w:val="0"/>
        <w:autoSpaceDN w:val="0"/>
        <w:adjustRightInd w:val="0"/>
        <w:rPr>
          <w:b/>
          <w:sz w:val="22"/>
        </w:rPr>
      </w:pPr>
    </w:p>
    <w:p w14:paraId="46EFE42E" w14:textId="10E6A980" w:rsidR="006D7184" w:rsidRDefault="008B5779" w:rsidP="007008D6">
      <w:pPr>
        <w:numPr>
          <w:ilvl w:val="0"/>
          <w:numId w:val="7"/>
        </w:numPr>
        <w:autoSpaceDE w:val="0"/>
        <w:autoSpaceDN w:val="0"/>
        <w:adjustRightInd w:val="0"/>
        <w:spacing w:after="240"/>
        <w:rPr>
          <w:b/>
          <w:sz w:val="22"/>
        </w:rPr>
      </w:pPr>
      <w:r>
        <w:rPr>
          <w:b/>
          <w:sz w:val="22"/>
        </w:rPr>
        <w:t>This question has been removed from the survey</w:t>
      </w:r>
      <w:r w:rsidR="00944E05">
        <w:rPr>
          <w:b/>
          <w:sz w:val="22"/>
        </w:rPr>
        <w:t xml:space="preserve">. </w:t>
      </w:r>
    </w:p>
    <w:p w14:paraId="5C3A472C" w14:textId="1E51F221" w:rsidR="007A4F1F" w:rsidRDefault="008B5779" w:rsidP="007008D6">
      <w:pPr>
        <w:numPr>
          <w:ilvl w:val="0"/>
          <w:numId w:val="7"/>
        </w:numPr>
        <w:autoSpaceDE w:val="0"/>
        <w:autoSpaceDN w:val="0"/>
        <w:adjustRightInd w:val="0"/>
        <w:spacing w:after="240"/>
        <w:rPr>
          <w:b/>
          <w:sz w:val="22"/>
        </w:rPr>
      </w:pPr>
      <w:r>
        <w:rPr>
          <w:b/>
          <w:sz w:val="22"/>
        </w:rPr>
        <w:t>This question has been removed from the survey</w:t>
      </w:r>
      <w:r w:rsidR="00944E05">
        <w:rPr>
          <w:b/>
          <w:sz w:val="22"/>
        </w:rPr>
        <w:t xml:space="preserve">. </w:t>
      </w:r>
      <w:r w:rsidR="00F45BF4">
        <w:rPr>
          <w:b/>
          <w:sz w:val="22"/>
        </w:rPr>
        <w:br/>
      </w:r>
      <w:r w:rsidR="00F45BF4">
        <w:rPr>
          <w:b/>
          <w:sz w:val="22"/>
        </w:rPr>
        <w:br/>
      </w:r>
      <w:r w:rsidR="006D7184" w:rsidRPr="004F591F">
        <w:rPr>
          <w:b/>
          <w:sz w:val="22"/>
        </w:rPr>
        <w:t>H23.1</w:t>
      </w:r>
      <w:r w:rsidR="006D7184">
        <w:rPr>
          <w:b/>
          <w:sz w:val="22"/>
        </w:rPr>
        <w:tab/>
      </w:r>
      <w:r>
        <w:rPr>
          <w:b/>
          <w:sz w:val="22"/>
        </w:rPr>
        <w:t>This question has been removed from the survey</w:t>
      </w:r>
      <w:r w:rsidR="00944E05">
        <w:rPr>
          <w:b/>
          <w:sz w:val="22"/>
        </w:rPr>
        <w:t xml:space="preserve">. </w:t>
      </w:r>
    </w:p>
    <w:p w14:paraId="149837A9" w14:textId="29D8A136" w:rsidR="006D7184" w:rsidRPr="004F591F" w:rsidRDefault="006D7184" w:rsidP="0065322D">
      <w:pPr>
        <w:numPr>
          <w:ilvl w:val="0"/>
          <w:numId w:val="7"/>
        </w:numPr>
        <w:autoSpaceDE w:val="0"/>
        <w:autoSpaceDN w:val="0"/>
        <w:adjustRightInd w:val="0"/>
        <w:rPr>
          <w:b/>
          <w:sz w:val="22"/>
        </w:rPr>
      </w:pPr>
      <w:r w:rsidRPr="004F591F">
        <w:rPr>
          <w:b/>
          <w:sz w:val="22"/>
        </w:rPr>
        <w:t>Does your Pediatric Neurology/Neurosurgery program offer</w:t>
      </w:r>
      <w:r w:rsidR="00480F2E" w:rsidRPr="00480F2E">
        <w:rPr>
          <w:b/>
          <w:sz w:val="22"/>
        </w:rPr>
        <w:t xml:space="preserve"> </w:t>
      </w:r>
      <w:r w:rsidR="007A4F1F">
        <w:rPr>
          <w:b/>
          <w:sz w:val="22"/>
        </w:rPr>
        <w:t>a</w:t>
      </w:r>
      <w:r w:rsidR="000446C9">
        <w:rPr>
          <w:b/>
          <w:sz w:val="22"/>
        </w:rPr>
        <w:t>n identified</w:t>
      </w:r>
      <w:r w:rsidR="007A4F1F">
        <w:rPr>
          <w:b/>
          <w:sz w:val="22"/>
        </w:rPr>
        <w:t xml:space="preserve"> </w:t>
      </w:r>
      <w:r w:rsidR="00480F2E">
        <w:rPr>
          <w:b/>
          <w:sz w:val="22"/>
        </w:rPr>
        <w:t>multidisciplinary n</w:t>
      </w:r>
      <w:r w:rsidR="00480F2E" w:rsidRPr="004F591F">
        <w:rPr>
          <w:b/>
          <w:sz w:val="22"/>
        </w:rPr>
        <w:t xml:space="preserve">eurocritical care </w:t>
      </w:r>
      <w:r w:rsidR="00146209">
        <w:rPr>
          <w:b/>
          <w:sz w:val="22"/>
        </w:rPr>
        <w:t xml:space="preserve">team </w:t>
      </w:r>
      <w:r w:rsidR="00480F2E">
        <w:rPr>
          <w:b/>
          <w:sz w:val="22"/>
        </w:rPr>
        <w:t xml:space="preserve">that is coordinated by both pediatric critical care attending physicians and </w:t>
      </w:r>
      <w:r w:rsidR="000446C9">
        <w:rPr>
          <w:b/>
          <w:sz w:val="22"/>
        </w:rPr>
        <w:t xml:space="preserve">both </w:t>
      </w:r>
      <w:r w:rsidR="00480F2E">
        <w:rPr>
          <w:b/>
          <w:sz w:val="22"/>
        </w:rPr>
        <w:t xml:space="preserve">pediatric </w:t>
      </w:r>
      <w:r w:rsidR="00480F2E" w:rsidRPr="004F591F">
        <w:rPr>
          <w:b/>
          <w:sz w:val="22"/>
        </w:rPr>
        <w:t>neurologists</w:t>
      </w:r>
      <w:r w:rsidR="00480F2E">
        <w:rPr>
          <w:b/>
          <w:sz w:val="22"/>
        </w:rPr>
        <w:t xml:space="preserve"> </w:t>
      </w:r>
      <w:r w:rsidR="000446C9">
        <w:rPr>
          <w:b/>
          <w:sz w:val="22"/>
        </w:rPr>
        <w:t xml:space="preserve">and </w:t>
      </w:r>
      <w:r w:rsidR="00480F2E" w:rsidRPr="004F591F">
        <w:rPr>
          <w:b/>
          <w:sz w:val="22"/>
        </w:rPr>
        <w:t>neurosurgeons</w:t>
      </w:r>
      <w:r w:rsidR="00480F2E">
        <w:rPr>
          <w:b/>
          <w:sz w:val="22"/>
        </w:rPr>
        <w:t xml:space="preserve"> for children with neurological or neurosurgical disorders</w:t>
      </w:r>
      <w:r>
        <w:rPr>
          <w:b/>
          <w:sz w:val="22"/>
        </w:rPr>
        <w:t>?</w:t>
      </w:r>
      <w:r w:rsidR="00936356">
        <w:rPr>
          <w:b/>
          <w:sz w:val="22"/>
        </w:rPr>
        <w:t xml:space="preserve"> </w:t>
      </w:r>
      <w:r w:rsidRPr="004F591F">
        <w:rPr>
          <w:b/>
          <w:sz w:val="22"/>
        </w:rPr>
        <w:t xml:space="preserve"> </w:t>
      </w:r>
    </w:p>
    <w:p w14:paraId="2E9C0804" w14:textId="77777777" w:rsidR="006D7184" w:rsidRPr="004F591F" w:rsidRDefault="006D7184" w:rsidP="006D7184">
      <w:pPr>
        <w:autoSpaceDE w:val="0"/>
        <w:autoSpaceDN w:val="0"/>
        <w:adjustRightInd w:val="0"/>
        <w:rPr>
          <w:b/>
          <w:sz w:val="22"/>
        </w:rPr>
      </w:pPr>
    </w:p>
    <w:p w14:paraId="2EA29300" w14:textId="77777777" w:rsidR="006D7184" w:rsidRPr="004F591F" w:rsidRDefault="006D7184" w:rsidP="0065322D">
      <w:pPr>
        <w:numPr>
          <w:ilvl w:val="0"/>
          <w:numId w:val="1"/>
        </w:numPr>
        <w:rPr>
          <w:sz w:val="22"/>
        </w:rPr>
      </w:pPr>
      <w:r w:rsidRPr="004F591F">
        <w:rPr>
          <w:sz w:val="22"/>
        </w:rPr>
        <w:t>Yes</w:t>
      </w:r>
    </w:p>
    <w:p w14:paraId="2DEE2D95" w14:textId="77777777" w:rsidR="006D7184" w:rsidRPr="004F591F" w:rsidRDefault="006D7184" w:rsidP="0065322D">
      <w:pPr>
        <w:numPr>
          <w:ilvl w:val="0"/>
          <w:numId w:val="1"/>
        </w:numPr>
        <w:rPr>
          <w:sz w:val="22"/>
        </w:rPr>
      </w:pPr>
      <w:r w:rsidRPr="004F591F">
        <w:rPr>
          <w:sz w:val="22"/>
        </w:rPr>
        <w:t>No</w:t>
      </w:r>
    </w:p>
    <w:p w14:paraId="1CB32867" w14:textId="77777777" w:rsidR="00C03A96" w:rsidRDefault="00C03A96" w:rsidP="006826BF">
      <w:pPr>
        <w:spacing w:after="160" w:line="259" w:lineRule="auto"/>
        <w:rPr>
          <w:b/>
          <w:sz w:val="22"/>
        </w:rPr>
      </w:pPr>
    </w:p>
    <w:p w14:paraId="31A735BE" w14:textId="28D41CD0" w:rsidR="00C03A96" w:rsidRPr="004F591F" w:rsidRDefault="00C03A96" w:rsidP="00C03A96">
      <w:pPr>
        <w:autoSpaceDE w:val="0"/>
        <w:autoSpaceDN w:val="0"/>
        <w:adjustRightInd w:val="0"/>
        <w:ind w:left="720" w:hanging="720"/>
        <w:rPr>
          <w:b/>
          <w:sz w:val="22"/>
        </w:rPr>
      </w:pPr>
      <w:r>
        <w:rPr>
          <w:b/>
          <w:sz w:val="22"/>
        </w:rPr>
        <w:t>H24.1</w:t>
      </w:r>
      <w:r>
        <w:rPr>
          <w:b/>
          <w:sz w:val="22"/>
        </w:rPr>
        <w:tab/>
      </w:r>
      <w:r w:rsidRPr="004F591F">
        <w:rPr>
          <w:b/>
          <w:sz w:val="22"/>
        </w:rPr>
        <w:t>Does your Pediatric Neurology/Neurosurgery program offer</w:t>
      </w:r>
      <w:r w:rsidRPr="00480F2E">
        <w:rPr>
          <w:b/>
          <w:sz w:val="22"/>
        </w:rPr>
        <w:t xml:space="preserve"> </w:t>
      </w:r>
      <w:r>
        <w:rPr>
          <w:b/>
          <w:sz w:val="22"/>
        </w:rPr>
        <w:t>multidisciplinary neonatal n</w:t>
      </w:r>
      <w:r w:rsidRPr="004F591F">
        <w:rPr>
          <w:b/>
          <w:sz w:val="22"/>
        </w:rPr>
        <w:t xml:space="preserve">eurocritical care </w:t>
      </w:r>
      <w:r>
        <w:rPr>
          <w:b/>
          <w:sz w:val="22"/>
        </w:rPr>
        <w:t xml:space="preserve">that is coordinated by both newborn medicine attending physicians and either pediatric </w:t>
      </w:r>
      <w:r w:rsidR="00F14AA7">
        <w:rPr>
          <w:b/>
          <w:sz w:val="22"/>
        </w:rPr>
        <w:t>neonatal-</w:t>
      </w:r>
      <w:r w:rsidRPr="004F591F">
        <w:rPr>
          <w:b/>
          <w:sz w:val="22"/>
        </w:rPr>
        <w:t>neurologists</w:t>
      </w:r>
      <w:r>
        <w:rPr>
          <w:b/>
          <w:sz w:val="22"/>
        </w:rPr>
        <w:t xml:space="preserve"> or </w:t>
      </w:r>
      <w:r w:rsidRPr="004F591F">
        <w:rPr>
          <w:b/>
          <w:sz w:val="22"/>
        </w:rPr>
        <w:t>neurosurgeons</w:t>
      </w:r>
      <w:r>
        <w:rPr>
          <w:b/>
          <w:sz w:val="22"/>
        </w:rPr>
        <w:t xml:space="preserve"> for infants with neurological or neurosurgical disorders, respectively?</w:t>
      </w:r>
      <w:r w:rsidR="00936356">
        <w:rPr>
          <w:b/>
          <w:sz w:val="22"/>
        </w:rPr>
        <w:t xml:space="preserve"> </w:t>
      </w:r>
      <w:r w:rsidRPr="004F591F">
        <w:rPr>
          <w:b/>
          <w:sz w:val="22"/>
        </w:rPr>
        <w:t xml:space="preserve"> </w:t>
      </w:r>
    </w:p>
    <w:p w14:paraId="76C57D28" w14:textId="77777777" w:rsidR="00C03A96" w:rsidRPr="004F591F" w:rsidRDefault="00C03A96" w:rsidP="00C03A96">
      <w:pPr>
        <w:autoSpaceDE w:val="0"/>
        <w:autoSpaceDN w:val="0"/>
        <w:adjustRightInd w:val="0"/>
        <w:rPr>
          <w:b/>
          <w:sz w:val="22"/>
        </w:rPr>
      </w:pPr>
    </w:p>
    <w:p w14:paraId="12AB799A" w14:textId="77777777" w:rsidR="00C03A96" w:rsidRPr="004F591F" w:rsidRDefault="00C03A96" w:rsidP="00C03A96">
      <w:pPr>
        <w:numPr>
          <w:ilvl w:val="0"/>
          <w:numId w:val="1"/>
        </w:numPr>
        <w:rPr>
          <w:sz w:val="22"/>
        </w:rPr>
      </w:pPr>
      <w:r w:rsidRPr="004F591F">
        <w:rPr>
          <w:sz w:val="22"/>
        </w:rPr>
        <w:t>Yes</w:t>
      </w:r>
    </w:p>
    <w:p w14:paraId="5764B959" w14:textId="77777777" w:rsidR="00C03A96" w:rsidRPr="004F591F" w:rsidRDefault="00C03A96" w:rsidP="00C03A96">
      <w:pPr>
        <w:numPr>
          <w:ilvl w:val="0"/>
          <w:numId w:val="1"/>
        </w:numPr>
        <w:rPr>
          <w:sz w:val="22"/>
        </w:rPr>
      </w:pPr>
      <w:r w:rsidRPr="004F591F">
        <w:rPr>
          <w:sz w:val="22"/>
        </w:rPr>
        <w:t>No</w:t>
      </w:r>
    </w:p>
    <w:p w14:paraId="031DEF14" w14:textId="60062CF2" w:rsidR="006D7184" w:rsidRDefault="006D7184" w:rsidP="006826BF">
      <w:pPr>
        <w:spacing w:after="160" w:line="259" w:lineRule="auto"/>
        <w:rPr>
          <w:b/>
          <w:bCs/>
          <w:sz w:val="22"/>
          <w:szCs w:val="22"/>
        </w:rPr>
      </w:pPr>
    </w:p>
    <w:p w14:paraId="1414F3B1" w14:textId="6732A27C" w:rsidR="006D7184" w:rsidRPr="00784811" w:rsidRDefault="006D7184" w:rsidP="0065322D">
      <w:pPr>
        <w:numPr>
          <w:ilvl w:val="0"/>
          <w:numId w:val="7"/>
        </w:numPr>
        <w:autoSpaceDE w:val="0"/>
        <w:autoSpaceDN w:val="0"/>
        <w:adjustRightInd w:val="0"/>
        <w:rPr>
          <w:b/>
          <w:sz w:val="22"/>
        </w:rPr>
      </w:pPr>
      <w:r w:rsidRPr="0045732B">
        <w:rPr>
          <w:b/>
          <w:bCs/>
          <w:sz w:val="22"/>
          <w:szCs w:val="22"/>
        </w:rPr>
        <w:t>Does your Pediatric Neurology/Neurosurgery program have an ongoing system to monitor compliance with preoperative antibiotic prophylaxis timing for ventricular shunt surgeries (</w:t>
      </w:r>
      <w:r w:rsidR="00341A67">
        <w:rPr>
          <w:b/>
          <w:bCs/>
          <w:sz w:val="22"/>
          <w:szCs w:val="22"/>
        </w:rPr>
        <w:t>See code list</w:t>
      </w:r>
      <w:r w:rsidRPr="0045732B">
        <w:rPr>
          <w:b/>
          <w:bCs/>
          <w:sz w:val="22"/>
          <w:szCs w:val="22"/>
        </w:rPr>
        <w:t xml:space="preserve">), including placement and revision? </w:t>
      </w:r>
      <w:r w:rsidR="000D1D01" w:rsidRPr="00E44021">
        <w:rPr>
          <w:sz w:val="22"/>
          <w:szCs w:val="22"/>
        </w:rPr>
        <w:t>[</w:t>
      </w:r>
      <w:r w:rsidRPr="00E44021">
        <w:rPr>
          <w:sz w:val="22"/>
          <w:szCs w:val="22"/>
        </w:rPr>
        <w:t xml:space="preserve">The ongoing program should capture all surgeries, or at minimum capture a monthly sampling of cases, based on </w:t>
      </w:r>
      <w:r w:rsidR="00406ACD" w:rsidRPr="00E44021">
        <w:rPr>
          <w:sz w:val="22"/>
          <w:szCs w:val="22"/>
        </w:rPr>
        <w:t>the</w:t>
      </w:r>
      <w:r w:rsidRPr="00E44021">
        <w:rPr>
          <w:sz w:val="22"/>
          <w:szCs w:val="22"/>
        </w:rPr>
        <w:t xml:space="preserve"> Joint Commission </w:t>
      </w:r>
      <w:r w:rsidR="005B4FBC" w:rsidRPr="00E44021">
        <w:rPr>
          <w:sz w:val="22"/>
          <w:szCs w:val="22"/>
        </w:rPr>
        <w:t xml:space="preserve">sampling </w:t>
      </w:r>
      <w:r w:rsidRPr="00E44021">
        <w:rPr>
          <w:sz w:val="22"/>
          <w:szCs w:val="22"/>
        </w:rPr>
        <w:t>recommendations.</w:t>
      </w:r>
      <w:r w:rsidR="000D1D01" w:rsidRPr="00E44021">
        <w:rPr>
          <w:sz w:val="22"/>
          <w:szCs w:val="22"/>
        </w:rPr>
        <w:t>]</w:t>
      </w:r>
    </w:p>
    <w:p w14:paraId="5504B517" w14:textId="6529FE18" w:rsidR="006D7184" w:rsidRPr="00676492" w:rsidRDefault="006D7184" w:rsidP="00955426">
      <w:pPr>
        <w:autoSpaceDE w:val="0"/>
        <w:autoSpaceDN w:val="0"/>
        <w:adjustRightInd w:val="0"/>
        <w:rPr>
          <w:rFonts w:ascii="Arial" w:hAnsi="Arial" w:cs="Arial"/>
          <w:b/>
          <w:color w:val="44546A" w:themeColor="text2"/>
          <w:sz w:val="18"/>
          <w:szCs w:val="18"/>
        </w:rPr>
      </w:pPr>
    </w:p>
    <w:p w14:paraId="30A4258D" w14:textId="77777777" w:rsidR="006D7184" w:rsidRDefault="006D7184" w:rsidP="0065322D">
      <w:pPr>
        <w:numPr>
          <w:ilvl w:val="0"/>
          <w:numId w:val="5"/>
        </w:numPr>
        <w:rPr>
          <w:sz w:val="22"/>
          <w:szCs w:val="22"/>
        </w:rPr>
      </w:pPr>
      <w:r w:rsidRPr="00865CCB">
        <w:rPr>
          <w:sz w:val="22"/>
          <w:szCs w:val="22"/>
        </w:rPr>
        <w:t>Yes</w:t>
      </w:r>
      <w:r>
        <w:rPr>
          <w:sz w:val="22"/>
          <w:szCs w:val="22"/>
        </w:rPr>
        <w:t>, we monitor for all ventricular surgeries</w:t>
      </w:r>
      <w:r w:rsidRPr="00865CCB">
        <w:rPr>
          <w:sz w:val="22"/>
          <w:szCs w:val="22"/>
        </w:rPr>
        <w:t xml:space="preserve"> – </w:t>
      </w:r>
      <w:r w:rsidRPr="003437B7">
        <w:rPr>
          <w:i/>
          <w:iCs/>
          <w:sz w:val="22"/>
          <w:szCs w:val="22"/>
        </w:rPr>
        <w:t>Go to Question H26</w:t>
      </w:r>
    </w:p>
    <w:p w14:paraId="244155CF" w14:textId="77777777" w:rsidR="006D7184" w:rsidRDefault="006D7184" w:rsidP="0065322D">
      <w:pPr>
        <w:numPr>
          <w:ilvl w:val="0"/>
          <w:numId w:val="5"/>
        </w:numPr>
        <w:rPr>
          <w:sz w:val="22"/>
          <w:szCs w:val="22"/>
        </w:rPr>
      </w:pPr>
      <w:r>
        <w:rPr>
          <w:sz w:val="22"/>
          <w:szCs w:val="22"/>
        </w:rPr>
        <w:t xml:space="preserve">Yes, we have an ongoing monthly program (12 months a year) that monitors timing for a sample of cases </w:t>
      </w:r>
      <w:r w:rsidRPr="003437B7">
        <w:rPr>
          <w:i/>
          <w:iCs/>
          <w:sz w:val="22"/>
          <w:szCs w:val="22"/>
        </w:rPr>
        <w:t>– Go to Question H26</w:t>
      </w:r>
    </w:p>
    <w:p w14:paraId="7985B9E4" w14:textId="77777777" w:rsidR="006D7184" w:rsidRPr="00865CCB" w:rsidRDefault="006D7184" w:rsidP="0065322D">
      <w:pPr>
        <w:numPr>
          <w:ilvl w:val="0"/>
          <w:numId w:val="5"/>
        </w:numPr>
        <w:rPr>
          <w:sz w:val="22"/>
          <w:szCs w:val="22"/>
        </w:rPr>
      </w:pPr>
      <w:r>
        <w:rPr>
          <w:sz w:val="22"/>
          <w:szCs w:val="22"/>
        </w:rPr>
        <w:t xml:space="preserve">Yes, we have a program, but monitor less frequently than every month </w:t>
      </w:r>
      <w:r w:rsidRPr="00865CCB">
        <w:rPr>
          <w:sz w:val="22"/>
          <w:szCs w:val="22"/>
        </w:rPr>
        <w:t xml:space="preserve">– </w:t>
      </w:r>
      <w:r w:rsidRPr="003437B7">
        <w:rPr>
          <w:i/>
          <w:iCs/>
          <w:sz w:val="22"/>
          <w:szCs w:val="22"/>
        </w:rPr>
        <w:t>Go to Question H26</w:t>
      </w:r>
    </w:p>
    <w:p w14:paraId="2587CBB1" w14:textId="0368191F" w:rsidR="006D7184" w:rsidRPr="00F45BF4" w:rsidRDefault="006D7184" w:rsidP="007008D6">
      <w:pPr>
        <w:numPr>
          <w:ilvl w:val="0"/>
          <w:numId w:val="5"/>
        </w:numPr>
        <w:autoSpaceDE w:val="0"/>
        <w:autoSpaceDN w:val="0"/>
        <w:adjustRightInd w:val="0"/>
        <w:rPr>
          <w:b/>
          <w:sz w:val="22"/>
        </w:rPr>
      </w:pPr>
      <w:r w:rsidRPr="007625C4">
        <w:rPr>
          <w:sz w:val="22"/>
          <w:szCs w:val="22"/>
        </w:rPr>
        <w:t xml:space="preserve">No – </w:t>
      </w:r>
      <w:r w:rsidRPr="007625C4">
        <w:rPr>
          <w:i/>
          <w:iCs/>
          <w:sz w:val="22"/>
          <w:szCs w:val="22"/>
        </w:rPr>
        <w:t>Skip to Question H27</w:t>
      </w:r>
    </w:p>
    <w:p w14:paraId="27ABF4C0" w14:textId="67F7304E" w:rsidR="00FE1DF0" w:rsidRDefault="00FE1DF0">
      <w:pPr>
        <w:spacing w:after="160" w:line="259" w:lineRule="auto"/>
        <w:rPr>
          <w:b/>
          <w:sz w:val="22"/>
        </w:rPr>
      </w:pPr>
      <w:r>
        <w:rPr>
          <w:b/>
          <w:sz w:val="22"/>
        </w:rPr>
        <w:br w:type="page"/>
      </w:r>
    </w:p>
    <w:p w14:paraId="659E1B2B" w14:textId="756C22CA" w:rsidR="006D7184" w:rsidRPr="004F591F" w:rsidRDefault="006D7184" w:rsidP="00403424">
      <w:pPr>
        <w:numPr>
          <w:ilvl w:val="0"/>
          <w:numId w:val="7"/>
        </w:numPr>
        <w:autoSpaceDE w:val="0"/>
        <w:autoSpaceDN w:val="0"/>
        <w:adjustRightInd w:val="0"/>
        <w:rPr>
          <w:b/>
          <w:sz w:val="22"/>
        </w:rPr>
      </w:pPr>
      <w:r>
        <w:rPr>
          <w:b/>
          <w:sz w:val="22"/>
        </w:rPr>
        <w:lastRenderedPageBreak/>
        <w:t xml:space="preserve">Of </w:t>
      </w:r>
      <w:r w:rsidR="005B4FBC">
        <w:rPr>
          <w:b/>
          <w:sz w:val="22"/>
        </w:rPr>
        <w:t xml:space="preserve">the </w:t>
      </w:r>
      <w:r w:rsidR="00406ACD">
        <w:rPr>
          <w:b/>
          <w:sz w:val="22"/>
        </w:rPr>
        <w:t xml:space="preserve">shunt surgery </w:t>
      </w:r>
      <w:r w:rsidR="00D42353">
        <w:rPr>
          <w:b/>
          <w:sz w:val="22"/>
        </w:rPr>
        <w:t xml:space="preserve">cases </w:t>
      </w:r>
      <w:r w:rsidR="008627E0">
        <w:rPr>
          <w:b/>
          <w:sz w:val="22"/>
        </w:rPr>
        <w:t xml:space="preserve">(see code list) </w:t>
      </w:r>
      <w:r w:rsidR="00D42353">
        <w:rPr>
          <w:b/>
          <w:sz w:val="22"/>
        </w:rPr>
        <w:t xml:space="preserve">reviewed </w:t>
      </w:r>
      <w:r w:rsidR="006B0F28">
        <w:rPr>
          <w:b/>
          <w:sz w:val="22"/>
        </w:rPr>
        <w:t xml:space="preserve">in the last calendar year, </w:t>
      </w:r>
      <w:r>
        <w:rPr>
          <w:b/>
          <w:sz w:val="22"/>
        </w:rPr>
        <w:t>w</w:t>
      </w:r>
      <w:r w:rsidRPr="004F591F">
        <w:rPr>
          <w:b/>
          <w:sz w:val="22"/>
        </w:rPr>
        <w:t xml:space="preserve">hat was your percentage of </w:t>
      </w:r>
      <w:r w:rsidR="006B0F28">
        <w:rPr>
          <w:b/>
          <w:sz w:val="22"/>
        </w:rPr>
        <w:t xml:space="preserve">cases with documented </w:t>
      </w:r>
      <w:r w:rsidRPr="004F591F">
        <w:rPr>
          <w:b/>
          <w:sz w:val="22"/>
        </w:rPr>
        <w:t xml:space="preserve">compliance with </w:t>
      </w:r>
      <w:r w:rsidR="006B0F28">
        <w:rPr>
          <w:b/>
          <w:sz w:val="22"/>
        </w:rPr>
        <w:t xml:space="preserve">currently accepted </w:t>
      </w:r>
      <w:r w:rsidRPr="004F591F">
        <w:rPr>
          <w:b/>
          <w:sz w:val="22"/>
        </w:rPr>
        <w:t>antibiotic prophylaxis</w:t>
      </w:r>
      <w:r w:rsidR="006952C7">
        <w:rPr>
          <w:b/>
          <w:sz w:val="22"/>
        </w:rPr>
        <w:t xml:space="preserve"> standards</w:t>
      </w:r>
      <w:r w:rsidR="006B0F28">
        <w:rPr>
          <w:b/>
          <w:sz w:val="22"/>
        </w:rPr>
        <w:t>?</w:t>
      </w:r>
      <w:r w:rsidRPr="004F591F">
        <w:rPr>
          <w:b/>
          <w:sz w:val="22"/>
        </w:rPr>
        <w:t xml:space="preserve"> </w:t>
      </w:r>
      <w:r w:rsidR="006F7EE2">
        <w:rPr>
          <w:b/>
          <w:sz w:val="22"/>
        </w:rPr>
        <w:t xml:space="preserve">Compliance is defined as </w:t>
      </w:r>
      <w:r w:rsidR="006B0F28">
        <w:rPr>
          <w:b/>
          <w:sz w:val="22"/>
        </w:rPr>
        <w:t xml:space="preserve">antibiotic infusion initiated </w:t>
      </w:r>
      <w:r w:rsidRPr="004F591F">
        <w:rPr>
          <w:b/>
          <w:sz w:val="22"/>
        </w:rPr>
        <w:t xml:space="preserve">within 60 minutes of </w:t>
      </w:r>
      <w:r w:rsidR="006B0F28">
        <w:rPr>
          <w:b/>
          <w:sz w:val="22"/>
        </w:rPr>
        <w:t>incision time</w:t>
      </w:r>
      <w:r w:rsidRPr="004F591F">
        <w:rPr>
          <w:b/>
          <w:sz w:val="22"/>
        </w:rPr>
        <w:t xml:space="preserve">, or 120 minutes </w:t>
      </w:r>
      <w:r w:rsidR="006B0F28">
        <w:rPr>
          <w:b/>
          <w:sz w:val="22"/>
        </w:rPr>
        <w:t xml:space="preserve">of incision time </w:t>
      </w:r>
      <w:r w:rsidRPr="004F591F">
        <w:rPr>
          <w:b/>
          <w:sz w:val="22"/>
        </w:rPr>
        <w:t>if vancomycin is used</w:t>
      </w:r>
      <w:r w:rsidR="006B0F28">
        <w:rPr>
          <w:b/>
          <w:sz w:val="22"/>
        </w:rPr>
        <w:t>.</w:t>
      </w:r>
      <w:r w:rsidR="00936356">
        <w:rPr>
          <w:b/>
          <w:sz w:val="22"/>
        </w:rPr>
        <w:t xml:space="preserve"> </w:t>
      </w:r>
      <w:r w:rsidRPr="004F591F">
        <w:rPr>
          <w:sz w:val="22"/>
        </w:rPr>
        <w:t xml:space="preserve"> [</w:t>
      </w:r>
      <w:r w:rsidRPr="004F591F">
        <w:rPr>
          <w:rFonts w:eastAsia="Batang"/>
          <w:sz w:val="22"/>
          <w:lang w:eastAsia="ko-KR"/>
        </w:rPr>
        <w:t>Calculate as follows: (</w:t>
      </w:r>
      <w:r w:rsidR="000D1D01">
        <w:rPr>
          <w:rFonts w:eastAsia="Batang"/>
          <w:sz w:val="22"/>
          <w:lang w:eastAsia="ko-KR"/>
        </w:rPr>
        <w:t>a.</w:t>
      </w:r>
      <w:r w:rsidRPr="004F591F">
        <w:rPr>
          <w:rFonts w:eastAsia="Batang"/>
          <w:sz w:val="22"/>
          <w:lang w:eastAsia="ko-KR"/>
        </w:rPr>
        <w:t>) Determine the number of</w:t>
      </w:r>
      <w:r w:rsidRPr="004F591F">
        <w:rPr>
          <w:sz w:val="22"/>
        </w:rPr>
        <w:t xml:space="preserve"> pediatric ventricular shunt surgeries</w:t>
      </w:r>
      <w:r w:rsidRPr="00F3020E">
        <w:rPr>
          <w:sz w:val="22"/>
        </w:rPr>
        <w:t xml:space="preserve"> </w:t>
      </w:r>
      <w:r w:rsidRPr="004F591F">
        <w:rPr>
          <w:sz w:val="22"/>
        </w:rPr>
        <w:t xml:space="preserve">in which perioperative antibiotic timing was </w:t>
      </w:r>
      <w:r w:rsidR="006B0F28">
        <w:rPr>
          <w:sz w:val="22"/>
        </w:rPr>
        <w:t xml:space="preserve">documented to be </w:t>
      </w:r>
      <w:r w:rsidRPr="004F591F">
        <w:rPr>
          <w:sz w:val="22"/>
        </w:rPr>
        <w:t>compliant with guidelines. (</w:t>
      </w:r>
      <w:r w:rsidR="000D1D01">
        <w:rPr>
          <w:rFonts w:eastAsia="Batang"/>
          <w:sz w:val="22"/>
          <w:lang w:eastAsia="ko-KR"/>
        </w:rPr>
        <w:t>b.</w:t>
      </w:r>
      <w:r w:rsidRPr="004F591F">
        <w:rPr>
          <w:rFonts w:eastAsia="Batang"/>
          <w:sz w:val="22"/>
          <w:lang w:eastAsia="ko-KR"/>
        </w:rPr>
        <w:t xml:space="preserve">) </w:t>
      </w:r>
      <w:r>
        <w:rPr>
          <w:rFonts w:eastAsia="Batang"/>
          <w:sz w:val="22"/>
          <w:lang w:eastAsia="ko-KR"/>
        </w:rPr>
        <w:t xml:space="preserve">Determine </w:t>
      </w:r>
      <w:r w:rsidR="006B0F28">
        <w:rPr>
          <w:rFonts w:eastAsia="Batang"/>
          <w:sz w:val="22"/>
          <w:lang w:eastAsia="ko-KR"/>
        </w:rPr>
        <w:t xml:space="preserve">the total </w:t>
      </w:r>
      <w:r w:rsidRPr="004F591F">
        <w:rPr>
          <w:rFonts w:eastAsia="Batang"/>
          <w:sz w:val="22"/>
          <w:lang w:eastAsia="ko-KR"/>
        </w:rPr>
        <w:t xml:space="preserve">number of </w:t>
      </w:r>
      <w:r w:rsidRPr="004F591F">
        <w:rPr>
          <w:sz w:val="22"/>
        </w:rPr>
        <w:t xml:space="preserve">ventricular shunt surgeries </w:t>
      </w:r>
      <w:r w:rsidR="00BE505B" w:rsidRPr="0073324A">
        <w:rPr>
          <w:sz w:val="22"/>
        </w:rPr>
        <w:t>(</w:t>
      </w:r>
      <w:r w:rsidR="00823960" w:rsidRPr="0073324A">
        <w:rPr>
          <w:bCs/>
          <w:sz w:val="22"/>
          <w:szCs w:val="22"/>
        </w:rPr>
        <w:t>See code list</w:t>
      </w:r>
      <w:r w:rsidR="00BE505B" w:rsidRPr="0073324A">
        <w:rPr>
          <w:sz w:val="22"/>
        </w:rPr>
        <w:t>)</w:t>
      </w:r>
      <w:r w:rsidRPr="002D22A7">
        <w:rPr>
          <w:sz w:val="22"/>
        </w:rPr>
        <w:t xml:space="preserve"> </w:t>
      </w:r>
      <w:r w:rsidRPr="00403424">
        <w:rPr>
          <w:sz w:val="22"/>
        </w:rPr>
        <w:t>performed.</w:t>
      </w:r>
      <w:r w:rsidRPr="004F591F">
        <w:rPr>
          <w:sz w:val="22"/>
        </w:rPr>
        <w:t xml:space="preserve"> (</w:t>
      </w:r>
      <w:r w:rsidR="000D1D01">
        <w:rPr>
          <w:rFonts w:eastAsia="Batang"/>
          <w:sz w:val="22"/>
          <w:lang w:eastAsia="ko-KR"/>
        </w:rPr>
        <w:t>c.</w:t>
      </w:r>
      <w:r w:rsidRPr="004F591F">
        <w:rPr>
          <w:rFonts w:eastAsia="Batang"/>
          <w:sz w:val="22"/>
          <w:lang w:eastAsia="ko-KR"/>
        </w:rPr>
        <w:t xml:space="preserve">) </w:t>
      </w:r>
      <w:r w:rsidR="000D1D01">
        <w:rPr>
          <w:rFonts w:eastAsia="Batang"/>
          <w:sz w:val="22"/>
          <w:szCs w:val="22"/>
          <w:lang w:eastAsia="ko-KR"/>
        </w:rPr>
        <w:t>Clicking “Save” will calculate the rate by dividing the number of compliant cases by the total number of cases and m</w:t>
      </w:r>
      <w:r w:rsidR="000D1D01" w:rsidRPr="00A56AEE">
        <w:rPr>
          <w:rFonts w:eastAsia="Batang"/>
          <w:sz w:val="22"/>
          <w:szCs w:val="22"/>
          <w:lang w:eastAsia="ko-KR"/>
        </w:rPr>
        <w:t>ultiply</w:t>
      </w:r>
      <w:r w:rsidR="000D1D01">
        <w:rPr>
          <w:rFonts w:eastAsia="Batang"/>
          <w:sz w:val="22"/>
          <w:szCs w:val="22"/>
          <w:lang w:eastAsia="ko-KR"/>
        </w:rPr>
        <w:t>ing</w:t>
      </w:r>
      <w:r w:rsidR="000D1D01" w:rsidRPr="00A56AEE">
        <w:rPr>
          <w:rFonts w:eastAsia="Batang"/>
          <w:sz w:val="22"/>
          <w:szCs w:val="22"/>
          <w:lang w:eastAsia="ko-KR"/>
        </w:rPr>
        <w:t xml:space="preserve"> by 100</w:t>
      </w:r>
      <w:r w:rsidR="000D1D01">
        <w:rPr>
          <w:rFonts w:eastAsia="Batang"/>
          <w:sz w:val="22"/>
          <w:szCs w:val="22"/>
          <w:lang w:eastAsia="ko-KR"/>
        </w:rPr>
        <w:t>. Responses will be rounded to 2 decimals.</w:t>
      </w:r>
      <w:r w:rsidR="000D1D01" w:rsidRPr="00A56AEE">
        <w:rPr>
          <w:rFonts w:eastAsia="Batang"/>
          <w:sz w:val="22"/>
          <w:szCs w:val="22"/>
          <w:lang w:eastAsia="ko-KR"/>
        </w:rPr>
        <w:t>]</w:t>
      </w:r>
    </w:p>
    <w:p w14:paraId="7D85209A" w14:textId="77777777" w:rsidR="006D7184" w:rsidRPr="004F591F" w:rsidRDefault="006D7184" w:rsidP="006D7184">
      <w:pPr>
        <w:ind w:firstLine="720"/>
        <w:rPr>
          <w:sz w:val="22"/>
        </w:rPr>
      </w:pPr>
    </w:p>
    <w:p w14:paraId="7740A7EE" w14:textId="53CD9D5E" w:rsidR="006D7184" w:rsidRPr="00F3020E" w:rsidRDefault="006D7184" w:rsidP="006D17B2">
      <w:pPr>
        <w:ind w:left="720"/>
        <w:rPr>
          <w:color w:val="1F497D"/>
          <w:sz w:val="22"/>
        </w:rPr>
      </w:pPr>
      <w:r w:rsidRPr="004F591F">
        <w:rPr>
          <w:sz w:val="22"/>
          <w:szCs w:val="22"/>
        </w:rPr>
        <w:t xml:space="preserve">________ </w:t>
      </w:r>
      <w:r w:rsidR="000D1D01">
        <w:rPr>
          <w:sz w:val="22"/>
          <w:szCs w:val="22"/>
        </w:rPr>
        <w:t>a.</w:t>
      </w:r>
      <w:r>
        <w:rPr>
          <w:sz w:val="22"/>
          <w:szCs w:val="22"/>
        </w:rPr>
        <w:t xml:space="preserve"> </w:t>
      </w:r>
      <w:r w:rsidRPr="004F591F">
        <w:rPr>
          <w:sz w:val="22"/>
          <w:szCs w:val="22"/>
        </w:rPr>
        <w:t xml:space="preserve">Number of cases compliant </w:t>
      </w:r>
    </w:p>
    <w:p w14:paraId="06775C8F" w14:textId="30DA278E" w:rsidR="006D7184" w:rsidRPr="00F3020E" w:rsidRDefault="006D7184" w:rsidP="006D17B2">
      <w:pPr>
        <w:ind w:left="720"/>
        <w:rPr>
          <w:color w:val="1F497D"/>
          <w:sz w:val="22"/>
        </w:rPr>
      </w:pPr>
      <w:r w:rsidRPr="004F591F">
        <w:rPr>
          <w:sz w:val="22"/>
          <w:szCs w:val="22"/>
        </w:rPr>
        <w:t xml:space="preserve">________ </w:t>
      </w:r>
      <w:r w:rsidR="000D1D01">
        <w:rPr>
          <w:sz w:val="22"/>
          <w:szCs w:val="22"/>
        </w:rPr>
        <w:t>b.</w:t>
      </w:r>
      <w:r>
        <w:rPr>
          <w:sz w:val="22"/>
          <w:szCs w:val="22"/>
        </w:rPr>
        <w:t xml:space="preserve"> </w:t>
      </w:r>
      <w:r w:rsidRPr="004F591F">
        <w:rPr>
          <w:sz w:val="22"/>
          <w:szCs w:val="22"/>
        </w:rPr>
        <w:t xml:space="preserve">Number of cases </w:t>
      </w:r>
      <w:r w:rsidR="006B0F28">
        <w:rPr>
          <w:sz w:val="22"/>
          <w:szCs w:val="22"/>
        </w:rPr>
        <w:t>performed</w:t>
      </w:r>
      <w:r w:rsidR="006B0F28" w:rsidRPr="004F591F">
        <w:rPr>
          <w:sz w:val="22"/>
          <w:szCs w:val="22"/>
        </w:rPr>
        <w:t xml:space="preserve"> </w:t>
      </w:r>
    </w:p>
    <w:p w14:paraId="2C26A09C" w14:textId="0A79E367" w:rsidR="006D7184" w:rsidRPr="00F3020E" w:rsidRDefault="006D7184" w:rsidP="006D17B2">
      <w:pPr>
        <w:ind w:left="720"/>
        <w:rPr>
          <w:color w:val="1F497D"/>
          <w:sz w:val="22"/>
        </w:rPr>
      </w:pPr>
      <w:r w:rsidRPr="004F591F">
        <w:rPr>
          <w:sz w:val="22"/>
          <w:szCs w:val="22"/>
        </w:rPr>
        <w:t xml:space="preserve">________ </w:t>
      </w:r>
      <w:r w:rsidR="000D1D01">
        <w:rPr>
          <w:sz w:val="22"/>
          <w:szCs w:val="22"/>
        </w:rPr>
        <w:t>c.</w:t>
      </w:r>
      <w:r>
        <w:rPr>
          <w:sz w:val="22"/>
          <w:szCs w:val="22"/>
        </w:rPr>
        <w:t xml:space="preserve"> </w:t>
      </w:r>
      <w:r w:rsidRPr="004F591F">
        <w:rPr>
          <w:sz w:val="22"/>
          <w:szCs w:val="22"/>
        </w:rPr>
        <w:t xml:space="preserve">Percent compliant </w:t>
      </w:r>
    </w:p>
    <w:p w14:paraId="60EC3F29" w14:textId="77777777" w:rsidR="006D7184" w:rsidRDefault="006D7184" w:rsidP="006D7184">
      <w:pPr>
        <w:autoSpaceDE w:val="0"/>
        <w:autoSpaceDN w:val="0"/>
        <w:adjustRightInd w:val="0"/>
        <w:rPr>
          <w:b/>
          <w:sz w:val="22"/>
        </w:rPr>
      </w:pPr>
    </w:p>
    <w:p w14:paraId="59B99E51" w14:textId="77D5DC84" w:rsidR="000B1D0A" w:rsidRDefault="000B1D0A" w:rsidP="000B1D0A">
      <w:pPr>
        <w:pStyle w:val="Validation"/>
        <w:ind w:left="2160"/>
      </w:pPr>
      <w:r>
        <w:t>NOTES:</w:t>
      </w:r>
      <w:r>
        <w:tab/>
        <w:t>H26a and H26b should be whole number only.  Do not allow decimals.</w:t>
      </w:r>
    </w:p>
    <w:p w14:paraId="40FB7DF1" w14:textId="30E773E8" w:rsidR="000B1D0A" w:rsidRPr="00433B28" w:rsidRDefault="000B1D0A" w:rsidP="000B1D0A">
      <w:pPr>
        <w:pStyle w:val="Validation"/>
        <w:ind w:left="2160"/>
      </w:pPr>
      <w:r>
        <w:tab/>
      </w:r>
      <w:r>
        <w:tab/>
        <w:t xml:space="preserve">H26c is </w:t>
      </w:r>
      <w:proofErr w:type="spellStart"/>
      <w:r>
        <w:t>autocalculated</w:t>
      </w:r>
      <w:proofErr w:type="spellEnd"/>
      <w:r>
        <w:t xml:space="preserve"> and decimals are allowed.</w:t>
      </w:r>
    </w:p>
    <w:p w14:paraId="5E8037D7" w14:textId="76AD6756" w:rsidR="000D1D01" w:rsidRDefault="006D7184" w:rsidP="006D7184">
      <w:pPr>
        <w:pStyle w:val="Validation"/>
        <w:ind w:left="2160"/>
      </w:pPr>
      <w:r>
        <w:t>VALIDATE:</w:t>
      </w:r>
      <w:r>
        <w:tab/>
      </w:r>
      <w:r w:rsidR="000D1D01">
        <w:t>IF H25=</w:t>
      </w:r>
      <w:r w:rsidR="004939E2" w:rsidRPr="004939E2">
        <w:t xml:space="preserve"> </w:t>
      </w:r>
      <w:r w:rsidR="004939E2">
        <w:t xml:space="preserve">ANY YES RESPONSE (1, 2, or 3) </w:t>
      </w:r>
      <w:r w:rsidR="000D1D01">
        <w:t>AND H26a=BLANK, DISPLAY: “Please provide a value for number of cases compliant or answer no to monitoring in H25. If none, please enter 0.”</w:t>
      </w:r>
    </w:p>
    <w:p w14:paraId="4A925AA3" w14:textId="2C55D5BA" w:rsidR="006D7184" w:rsidRDefault="000D1D01" w:rsidP="006D7184">
      <w:pPr>
        <w:pStyle w:val="Validation"/>
        <w:ind w:left="2160"/>
      </w:pPr>
      <w:r>
        <w:tab/>
      </w:r>
      <w:r>
        <w:tab/>
      </w:r>
      <w:r w:rsidR="006D7184">
        <w:t>IF H26</w:t>
      </w:r>
      <w:r>
        <w:t>a</w:t>
      </w:r>
      <w:r w:rsidR="006D7184">
        <w:t xml:space="preserve"> &gt; H26</w:t>
      </w:r>
      <w:r>
        <w:t>b</w:t>
      </w:r>
      <w:r w:rsidR="006D7184">
        <w:t xml:space="preserve"> DISPLAY, “H26: Please check your responses. The number of compliant cannot be greater than the</w:t>
      </w:r>
      <w:r w:rsidR="003A0A6D">
        <w:t xml:space="preserve"> total</w:t>
      </w:r>
      <w:r w:rsidR="006D7184">
        <w:t xml:space="preserve"> number of cases.”</w:t>
      </w:r>
    </w:p>
    <w:p w14:paraId="4041D6F7" w14:textId="77061995" w:rsidR="006D7184" w:rsidRDefault="000A4DA5" w:rsidP="006D7184">
      <w:pPr>
        <w:pStyle w:val="Validation"/>
        <w:ind w:left="2160"/>
      </w:pPr>
      <w:r>
        <w:t>A</w:t>
      </w:r>
      <w:r w:rsidR="006D7184">
        <w:t>UTOCALC:</w:t>
      </w:r>
      <w:r w:rsidR="006D7184">
        <w:tab/>
        <w:t>H26</w:t>
      </w:r>
      <w:r w:rsidR="000D1D01">
        <w:t>c</w:t>
      </w:r>
      <w:r w:rsidR="006D7184">
        <w:t xml:space="preserve"> = [(H26</w:t>
      </w:r>
      <w:r w:rsidR="000D1D01">
        <w:t>a</w:t>
      </w:r>
      <w:r w:rsidR="006D7184">
        <w:t xml:space="preserve"> / H26</w:t>
      </w:r>
      <w:r w:rsidR="000D1D01">
        <w:t>b</w:t>
      </w:r>
      <w:r w:rsidR="006D7184">
        <w:t>) *100]</w:t>
      </w:r>
    </w:p>
    <w:p w14:paraId="38E08F95" w14:textId="77777777" w:rsidR="006D7184" w:rsidRPr="004F591F" w:rsidRDefault="006D7184" w:rsidP="006D7184">
      <w:pPr>
        <w:autoSpaceDE w:val="0"/>
        <w:autoSpaceDN w:val="0"/>
        <w:adjustRightInd w:val="0"/>
        <w:rPr>
          <w:b/>
          <w:sz w:val="22"/>
        </w:rPr>
      </w:pPr>
    </w:p>
    <w:p w14:paraId="19F11668" w14:textId="5FE0FC17" w:rsidR="006D7184" w:rsidRPr="004F591F" w:rsidRDefault="006D7184" w:rsidP="0065322D">
      <w:pPr>
        <w:numPr>
          <w:ilvl w:val="0"/>
          <w:numId w:val="7"/>
        </w:numPr>
        <w:autoSpaceDE w:val="0"/>
        <w:autoSpaceDN w:val="0"/>
        <w:adjustRightInd w:val="0"/>
        <w:rPr>
          <w:b/>
          <w:sz w:val="22"/>
        </w:rPr>
      </w:pPr>
      <w:r w:rsidRPr="004F591F">
        <w:rPr>
          <w:rFonts w:eastAsia="Batang"/>
          <w:b/>
          <w:sz w:val="22"/>
          <w:lang w:eastAsia="ko-KR"/>
        </w:rPr>
        <w:t xml:space="preserve">Does your </w:t>
      </w:r>
      <w:r w:rsidRPr="004F591F">
        <w:rPr>
          <w:b/>
          <w:sz w:val="22"/>
        </w:rPr>
        <w:t xml:space="preserve">Pediatric Neurology/Neurosurgery program monitor </w:t>
      </w:r>
      <w:r w:rsidRPr="00E44021">
        <w:rPr>
          <w:b/>
          <w:sz w:val="22"/>
          <w:u w:val="single"/>
        </w:rPr>
        <w:t>surgical site infections (SSI)</w:t>
      </w:r>
      <w:r w:rsidR="000D1D01" w:rsidRPr="000D1D01">
        <w:rPr>
          <w:rStyle w:val="FootnoteReference"/>
          <w:rFonts w:eastAsia="Batang"/>
          <w:sz w:val="22"/>
          <w:lang w:eastAsia="ko-KR"/>
        </w:rPr>
        <w:t xml:space="preserve"> </w:t>
      </w:r>
      <w:r w:rsidR="000D1D01" w:rsidRPr="004F591F">
        <w:rPr>
          <w:rStyle w:val="FootnoteReference"/>
          <w:rFonts w:eastAsia="Batang"/>
          <w:sz w:val="22"/>
          <w:lang w:eastAsia="ko-KR"/>
        </w:rPr>
        <w:footnoteReference w:id="38"/>
      </w:r>
      <w:r w:rsidRPr="004F591F">
        <w:rPr>
          <w:b/>
          <w:sz w:val="22"/>
        </w:rPr>
        <w:t xml:space="preserve"> </w:t>
      </w:r>
      <w:r w:rsidR="008627E0">
        <w:rPr>
          <w:b/>
          <w:sz w:val="22"/>
        </w:rPr>
        <w:t xml:space="preserve">(see code list) </w:t>
      </w:r>
      <w:r w:rsidRPr="004F591F">
        <w:rPr>
          <w:b/>
          <w:sz w:val="22"/>
        </w:rPr>
        <w:t>using NHSN criteria for ventricular shunt surgeries</w:t>
      </w:r>
      <w:r w:rsidRPr="00FB05F8">
        <w:rPr>
          <w:b/>
          <w:sz w:val="22"/>
        </w:rPr>
        <w:t>?</w:t>
      </w:r>
    </w:p>
    <w:p w14:paraId="50F54E00" w14:textId="77777777" w:rsidR="006D7184" w:rsidRPr="004F591F" w:rsidRDefault="006D7184" w:rsidP="006D7184">
      <w:pPr>
        <w:autoSpaceDE w:val="0"/>
        <w:autoSpaceDN w:val="0"/>
        <w:adjustRightInd w:val="0"/>
        <w:rPr>
          <w:b/>
          <w:sz w:val="22"/>
        </w:rPr>
      </w:pPr>
    </w:p>
    <w:p w14:paraId="350473DB" w14:textId="77777777" w:rsidR="006D7184" w:rsidRPr="004F591F" w:rsidRDefault="006D7184" w:rsidP="0065322D">
      <w:pPr>
        <w:numPr>
          <w:ilvl w:val="0"/>
          <w:numId w:val="6"/>
        </w:numPr>
        <w:rPr>
          <w:sz w:val="22"/>
        </w:rPr>
      </w:pPr>
      <w:r w:rsidRPr="004F591F">
        <w:rPr>
          <w:sz w:val="22"/>
        </w:rPr>
        <w:t>Yes – Go to Question H28</w:t>
      </w:r>
    </w:p>
    <w:p w14:paraId="06DD6238" w14:textId="75623C75" w:rsidR="006D7184" w:rsidRPr="004F591F" w:rsidRDefault="006D7184" w:rsidP="0065322D">
      <w:pPr>
        <w:numPr>
          <w:ilvl w:val="0"/>
          <w:numId w:val="6"/>
        </w:numPr>
        <w:rPr>
          <w:b/>
          <w:sz w:val="22"/>
        </w:rPr>
      </w:pPr>
      <w:r w:rsidRPr="004F591F">
        <w:rPr>
          <w:sz w:val="22"/>
        </w:rPr>
        <w:t>No – Skip to Question H</w:t>
      </w:r>
      <w:r w:rsidR="00FC7CB8">
        <w:rPr>
          <w:sz w:val="22"/>
        </w:rPr>
        <w:t>30</w:t>
      </w:r>
    </w:p>
    <w:p w14:paraId="760DA0A8" w14:textId="09A4C381" w:rsidR="00FE1DF0" w:rsidRDefault="00FE1DF0">
      <w:pPr>
        <w:spacing w:after="160" w:line="259" w:lineRule="auto"/>
        <w:rPr>
          <w:sz w:val="22"/>
        </w:rPr>
      </w:pPr>
      <w:r>
        <w:rPr>
          <w:sz w:val="22"/>
        </w:rPr>
        <w:br w:type="page"/>
      </w:r>
    </w:p>
    <w:p w14:paraId="438E7BDF" w14:textId="0775989B" w:rsidR="006D7184" w:rsidRPr="00925B86" w:rsidRDefault="00EF0996" w:rsidP="009C5CAD">
      <w:pPr>
        <w:numPr>
          <w:ilvl w:val="0"/>
          <w:numId w:val="7"/>
        </w:numPr>
        <w:autoSpaceDE w:val="0"/>
        <w:autoSpaceDN w:val="0"/>
        <w:adjustRightInd w:val="0"/>
        <w:ind w:left="1440"/>
        <w:rPr>
          <w:sz w:val="22"/>
        </w:rPr>
      </w:pPr>
      <w:r>
        <w:rPr>
          <w:rFonts w:eastAsia="Batang"/>
          <w:b/>
          <w:sz w:val="22"/>
          <w:lang w:eastAsia="ko-KR"/>
        </w:rPr>
        <w:lastRenderedPageBreak/>
        <w:t>Using the NHSN criteria and definition for case selection and SSI, w</w:t>
      </w:r>
      <w:r w:rsidR="006D7184" w:rsidRPr="004F591F">
        <w:rPr>
          <w:rFonts w:eastAsia="Batang"/>
          <w:b/>
          <w:sz w:val="22"/>
          <w:lang w:eastAsia="ko-KR"/>
        </w:rPr>
        <w:t xml:space="preserve">hat was the </w:t>
      </w:r>
      <w:r w:rsidR="006D7184" w:rsidRPr="004F591F">
        <w:rPr>
          <w:rFonts w:eastAsia="Batang"/>
          <w:b/>
          <w:sz w:val="22"/>
          <w:u w:val="single"/>
          <w:lang w:eastAsia="ko-KR"/>
        </w:rPr>
        <w:t>SSI percentage</w:t>
      </w:r>
      <w:r w:rsidR="006D7184" w:rsidRPr="004F591F">
        <w:rPr>
          <w:rStyle w:val="FootnoteReference"/>
          <w:rFonts w:eastAsia="Batang"/>
          <w:b/>
          <w:sz w:val="22"/>
          <w:lang w:eastAsia="ko-KR"/>
        </w:rPr>
        <w:footnoteReference w:id="39"/>
      </w:r>
      <w:r w:rsidR="006D7184" w:rsidRPr="004F591F">
        <w:rPr>
          <w:rFonts w:eastAsia="Batang"/>
          <w:b/>
          <w:sz w:val="22"/>
          <w:lang w:eastAsia="ko-KR"/>
        </w:rPr>
        <w:t xml:space="preserve"> for </w:t>
      </w:r>
      <w:r w:rsidR="006D7184" w:rsidRPr="004F591F">
        <w:rPr>
          <w:b/>
          <w:sz w:val="22"/>
        </w:rPr>
        <w:t>ventricular shunt surgeries</w:t>
      </w:r>
      <w:r w:rsidR="006D7184" w:rsidRPr="004F591F">
        <w:rPr>
          <w:rFonts w:eastAsia="Batang"/>
          <w:b/>
          <w:sz w:val="22"/>
          <w:lang w:eastAsia="ko-KR"/>
        </w:rPr>
        <w:t xml:space="preserve"> performed in </w:t>
      </w:r>
      <w:r w:rsidR="00E861F7" w:rsidRPr="006826BF">
        <w:rPr>
          <w:rFonts w:eastAsia="Batang"/>
          <w:b/>
          <w:color w:val="4472C4"/>
          <w:sz w:val="22"/>
          <w:u w:val="single"/>
          <w:lang w:eastAsia="ko-KR"/>
        </w:rPr>
        <w:t>2024</w:t>
      </w:r>
      <w:r w:rsidR="006D7184" w:rsidRPr="004F591F">
        <w:rPr>
          <w:rFonts w:eastAsia="Batang"/>
          <w:b/>
          <w:sz w:val="22"/>
          <w:lang w:eastAsia="ko-KR"/>
        </w:rPr>
        <w:t>?</w:t>
      </w:r>
      <w:r w:rsidR="006D7184" w:rsidRPr="004F591F">
        <w:rPr>
          <w:rStyle w:val="FootnoteReference"/>
          <w:rFonts w:eastAsia="Batang"/>
          <w:b/>
          <w:sz w:val="22"/>
          <w:lang w:eastAsia="ko-KR"/>
        </w:rPr>
        <w:footnoteReference w:id="40"/>
      </w:r>
      <w:r w:rsidR="006D7184">
        <w:rPr>
          <w:rFonts w:eastAsia="Batang"/>
          <w:b/>
          <w:sz w:val="22"/>
          <w:lang w:eastAsia="ko-KR"/>
        </w:rPr>
        <w:t xml:space="preserve"> </w:t>
      </w:r>
      <w:r w:rsidR="006D7184" w:rsidRPr="004F591F">
        <w:rPr>
          <w:rFonts w:eastAsia="Batang"/>
          <w:sz w:val="22"/>
          <w:lang w:eastAsia="ko-KR"/>
        </w:rPr>
        <w:t>[Calculate as follows: (</w:t>
      </w:r>
      <w:r w:rsidR="000D1D01">
        <w:rPr>
          <w:rFonts w:eastAsia="Batang"/>
          <w:sz w:val="22"/>
          <w:lang w:eastAsia="ko-KR"/>
        </w:rPr>
        <w:t>a.</w:t>
      </w:r>
      <w:r w:rsidR="006D7184" w:rsidRPr="004F591F">
        <w:rPr>
          <w:rFonts w:eastAsia="Batang"/>
          <w:sz w:val="22"/>
          <w:lang w:eastAsia="ko-KR"/>
        </w:rPr>
        <w:t>) Determine the number of SSIs where a ventricular shunt was placed</w:t>
      </w:r>
      <w:r w:rsidR="006D7184">
        <w:rPr>
          <w:rFonts w:eastAsia="Batang"/>
          <w:sz w:val="22"/>
          <w:lang w:eastAsia="ko-KR"/>
        </w:rPr>
        <w:t xml:space="preserve"> (for replacement</w:t>
      </w:r>
      <w:r w:rsidR="006D7184" w:rsidRPr="004F591F">
        <w:rPr>
          <w:rFonts w:eastAsia="Batang"/>
          <w:sz w:val="22"/>
          <w:lang w:eastAsia="ko-KR"/>
        </w:rPr>
        <w:t xml:space="preserve">, </w:t>
      </w:r>
      <w:r w:rsidR="006D7184">
        <w:rPr>
          <w:sz w:val="22"/>
        </w:rPr>
        <w:t xml:space="preserve">include </w:t>
      </w:r>
      <w:r w:rsidR="006D7184" w:rsidRPr="004F591F">
        <w:rPr>
          <w:sz w:val="22"/>
        </w:rPr>
        <w:t xml:space="preserve">revision and removal </w:t>
      </w:r>
      <w:r w:rsidR="006D7184" w:rsidRPr="006F154D">
        <w:rPr>
          <w:sz w:val="22"/>
        </w:rPr>
        <w:t>of shunt</w:t>
      </w:r>
      <w:r w:rsidR="006D7184" w:rsidRPr="006F154D">
        <w:rPr>
          <w:rFonts w:eastAsia="Batang"/>
          <w:sz w:val="22"/>
          <w:lang w:eastAsia="ko-KR"/>
        </w:rPr>
        <w:t xml:space="preserve"> (</w:t>
      </w:r>
      <w:r w:rsidR="00341A67" w:rsidRPr="00341A67">
        <w:rPr>
          <w:bCs/>
          <w:sz w:val="22"/>
          <w:szCs w:val="22"/>
        </w:rPr>
        <w:t>See code list</w:t>
      </w:r>
      <w:r w:rsidR="006D7184" w:rsidRPr="006F154D">
        <w:rPr>
          <w:rFonts w:eastAsia="Batang"/>
          <w:sz w:val="22"/>
          <w:lang w:eastAsia="ko-KR"/>
        </w:rPr>
        <w:t xml:space="preserve">). </w:t>
      </w:r>
      <w:r w:rsidR="006D7184" w:rsidRPr="004F591F">
        <w:rPr>
          <w:rFonts w:eastAsia="Batang"/>
          <w:sz w:val="22"/>
          <w:lang w:eastAsia="ko-KR"/>
        </w:rPr>
        <w:t>(</w:t>
      </w:r>
      <w:r w:rsidR="000D1D01">
        <w:rPr>
          <w:rFonts w:eastAsia="Batang"/>
          <w:sz w:val="22"/>
          <w:lang w:eastAsia="ko-KR"/>
        </w:rPr>
        <w:t>b.</w:t>
      </w:r>
      <w:r w:rsidR="006D7184" w:rsidRPr="004F591F">
        <w:rPr>
          <w:rFonts w:eastAsia="Batang"/>
          <w:sz w:val="22"/>
          <w:lang w:eastAsia="ko-KR"/>
        </w:rPr>
        <w:t xml:space="preserve">) </w:t>
      </w:r>
      <w:r w:rsidR="006D7184">
        <w:rPr>
          <w:rFonts w:eastAsia="Batang"/>
          <w:sz w:val="22"/>
          <w:lang w:eastAsia="ko-KR"/>
        </w:rPr>
        <w:t xml:space="preserve">Determine </w:t>
      </w:r>
      <w:r w:rsidR="006D7184" w:rsidRPr="004F591F">
        <w:rPr>
          <w:rFonts w:eastAsia="Batang"/>
          <w:sz w:val="22"/>
          <w:lang w:eastAsia="ko-KR"/>
        </w:rPr>
        <w:t xml:space="preserve">the number of </w:t>
      </w:r>
      <w:r w:rsidR="006D7184" w:rsidRPr="004F591F">
        <w:rPr>
          <w:sz w:val="22"/>
        </w:rPr>
        <w:t>ventricular shunt surgeries</w:t>
      </w:r>
      <w:r w:rsidR="006D7184" w:rsidRPr="004F591F">
        <w:rPr>
          <w:rFonts w:eastAsia="Batang"/>
          <w:sz w:val="22"/>
          <w:lang w:eastAsia="ko-KR"/>
        </w:rPr>
        <w:t>.</w:t>
      </w:r>
      <w:r w:rsidR="000D1D01" w:rsidRPr="000D1D01">
        <w:rPr>
          <w:sz w:val="22"/>
        </w:rPr>
        <w:t xml:space="preserve"> </w:t>
      </w:r>
      <w:r w:rsidR="000D1D01" w:rsidRPr="004F591F">
        <w:rPr>
          <w:sz w:val="22"/>
        </w:rPr>
        <w:t>(</w:t>
      </w:r>
      <w:r w:rsidR="000D1D01">
        <w:rPr>
          <w:rFonts w:eastAsia="Batang"/>
          <w:sz w:val="22"/>
          <w:lang w:eastAsia="ko-KR"/>
        </w:rPr>
        <w:t>c.</w:t>
      </w:r>
      <w:r w:rsidR="000D1D01" w:rsidRPr="004F591F">
        <w:rPr>
          <w:rFonts w:eastAsia="Batang"/>
          <w:sz w:val="22"/>
          <w:lang w:eastAsia="ko-KR"/>
        </w:rPr>
        <w:t xml:space="preserve">) </w:t>
      </w:r>
      <w:r w:rsidR="000D1D01">
        <w:rPr>
          <w:rFonts w:eastAsia="Batang"/>
          <w:sz w:val="22"/>
          <w:szCs w:val="22"/>
          <w:lang w:eastAsia="ko-KR"/>
        </w:rPr>
        <w:t>Clicking “Save” will calculate the rate by dividing the number of SSIs by the number of surgeries and m</w:t>
      </w:r>
      <w:r w:rsidR="000D1D01" w:rsidRPr="00A56AEE">
        <w:rPr>
          <w:rFonts w:eastAsia="Batang"/>
          <w:sz w:val="22"/>
          <w:szCs w:val="22"/>
          <w:lang w:eastAsia="ko-KR"/>
        </w:rPr>
        <w:t>ultiply</w:t>
      </w:r>
      <w:r w:rsidR="000D1D01">
        <w:rPr>
          <w:rFonts w:eastAsia="Batang"/>
          <w:sz w:val="22"/>
          <w:szCs w:val="22"/>
          <w:lang w:eastAsia="ko-KR"/>
        </w:rPr>
        <w:t>ing</w:t>
      </w:r>
      <w:r w:rsidR="000D1D01" w:rsidRPr="00A56AEE">
        <w:rPr>
          <w:rFonts w:eastAsia="Batang"/>
          <w:sz w:val="22"/>
          <w:szCs w:val="22"/>
          <w:lang w:eastAsia="ko-KR"/>
        </w:rPr>
        <w:t xml:space="preserve"> by 100</w:t>
      </w:r>
      <w:r w:rsidR="000D1D01">
        <w:rPr>
          <w:rFonts w:eastAsia="Batang"/>
          <w:sz w:val="22"/>
          <w:szCs w:val="22"/>
          <w:lang w:eastAsia="ko-KR"/>
        </w:rPr>
        <w:t>. Responses will be rounded to 2 decimals.</w:t>
      </w:r>
      <w:r w:rsidR="000D1D01" w:rsidRPr="00A56AEE">
        <w:rPr>
          <w:rFonts w:eastAsia="Batang"/>
          <w:sz w:val="22"/>
          <w:szCs w:val="22"/>
          <w:lang w:eastAsia="ko-KR"/>
        </w:rPr>
        <w:t>]</w:t>
      </w:r>
      <w:r w:rsidR="006D7184" w:rsidRPr="004F591F">
        <w:rPr>
          <w:rFonts w:eastAsia="Batang"/>
          <w:sz w:val="22"/>
          <w:lang w:eastAsia="ko-KR"/>
        </w:rPr>
        <w:t xml:space="preserve"> </w:t>
      </w:r>
    </w:p>
    <w:p w14:paraId="4C32E623" w14:textId="77777777" w:rsidR="006D7184" w:rsidRDefault="006D7184" w:rsidP="006D7184">
      <w:pPr>
        <w:autoSpaceDE w:val="0"/>
        <w:autoSpaceDN w:val="0"/>
        <w:adjustRightInd w:val="0"/>
        <w:ind w:left="720"/>
        <w:rPr>
          <w:sz w:val="22"/>
        </w:rPr>
      </w:pPr>
    </w:p>
    <w:p w14:paraId="57B3BB88" w14:textId="354A9187" w:rsidR="006D7184" w:rsidRDefault="006D7184" w:rsidP="009C5CAD">
      <w:pPr>
        <w:keepNext/>
        <w:autoSpaceDE w:val="0"/>
        <w:autoSpaceDN w:val="0"/>
        <w:adjustRightInd w:val="0"/>
        <w:spacing w:before="100" w:after="100"/>
        <w:ind w:left="1440"/>
        <w:rPr>
          <w:sz w:val="22"/>
          <w:szCs w:val="22"/>
        </w:rPr>
      </w:pPr>
      <w:r w:rsidRPr="00A434A1">
        <w:rPr>
          <w:sz w:val="22"/>
          <w:szCs w:val="22"/>
        </w:rPr>
        <w:t xml:space="preserve">________ </w:t>
      </w:r>
      <w:r w:rsidR="000D1D01">
        <w:rPr>
          <w:sz w:val="22"/>
          <w:szCs w:val="22"/>
        </w:rPr>
        <w:t>a.</w:t>
      </w:r>
      <w:r w:rsidRPr="00A434A1">
        <w:rPr>
          <w:sz w:val="22"/>
          <w:szCs w:val="22"/>
        </w:rPr>
        <w:t xml:space="preserve"> </w:t>
      </w:r>
      <w:r>
        <w:rPr>
          <w:sz w:val="22"/>
          <w:szCs w:val="22"/>
        </w:rPr>
        <w:t xml:space="preserve">Number of </w:t>
      </w:r>
      <w:r w:rsidRPr="00A434A1">
        <w:rPr>
          <w:sz w:val="22"/>
          <w:szCs w:val="22"/>
        </w:rPr>
        <w:t xml:space="preserve">SSIs following </w:t>
      </w:r>
      <w:r>
        <w:rPr>
          <w:sz w:val="22"/>
          <w:szCs w:val="22"/>
        </w:rPr>
        <w:t>s</w:t>
      </w:r>
      <w:r w:rsidRPr="00A434A1">
        <w:rPr>
          <w:sz w:val="22"/>
          <w:szCs w:val="22"/>
        </w:rPr>
        <w:t>urgery</w:t>
      </w:r>
      <w:r w:rsidR="009C5CAD">
        <w:rPr>
          <w:sz w:val="22"/>
          <w:szCs w:val="22"/>
        </w:rPr>
        <w:t xml:space="preserve"> in </w:t>
      </w:r>
      <w:r w:rsidR="00E861F7" w:rsidRPr="006826BF">
        <w:rPr>
          <w:color w:val="4472C4"/>
          <w:sz w:val="22"/>
          <w:szCs w:val="22"/>
        </w:rPr>
        <w:t>2024</w:t>
      </w:r>
      <w:r w:rsidR="00A33ECF">
        <w:rPr>
          <w:sz w:val="22"/>
          <w:szCs w:val="22"/>
        </w:rPr>
        <w:t xml:space="preserve"> </w:t>
      </w:r>
      <w:r w:rsidRPr="00676492">
        <w:rPr>
          <w:rFonts w:ascii="Arial" w:hAnsi="Arial" w:cs="Arial"/>
          <w:b/>
          <w:bCs/>
          <w:color w:val="44546A" w:themeColor="text2"/>
          <w:sz w:val="18"/>
          <w:szCs w:val="18"/>
        </w:rPr>
        <w:t xml:space="preserve"> </w:t>
      </w:r>
    </w:p>
    <w:p w14:paraId="252E430C" w14:textId="712E8A82" w:rsidR="006D7184" w:rsidRPr="0033004B" w:rsidRDefault="006D7184" w:rsidP="009C5CAD">
      <w:pPr>
        <w:keepNext/>
        <w:autoSpaceDE w:val="0"/>
        <w:autoSpaceDN w:val="0"/>
        <w:adjustRightInd w:val="0"/>
        <w:spacing w:before="100" w:after="100"/>
        <w:ind w:left="1440"/>
        <w:rPr>
          <w:sz w:val="22"/>
          <w:szCs w:val="22"/>
        </w:rPr>
      </w:pPr>
      <w:r w:rsidRPr="00A434A1">
        <w:rPr>
          <w:sz w:val="22"/>
          <w:szCs w:val="22"/>
        </w:rPr>
        <w:t xml:space="preserve">________ </w:t>
      </w:r>
      <w:r w:rsidR="000D1D01">
        <w:rPr>
          <w:sz w:val="22"/>
          <w:szCs w:val="22"/>
        </w:rPr>
        <w:t>b.</w:t>
      </w:r>
      <w:r w:rsidRPr="00A434A1">
        <w:rPr>
          <w:sz w:val="22"/>
          <w:szCs w:val="22"/>
        </w:rPr>
        <w:t xml:space="preserve"> </w:t>
      </w:r>
      <w:r>
        <w:rPr>
          <w:sz w:val="22"/>
          <w:szCs w:val="22"/>
        </w:rPr>
        <w:t>Number of ventricular s</w:t>
      </w:r>
      <w:r w:rsidRPr="00A434A1">
        <w:rPr>
          <w:sz w:val="22"/>
          <w:szCs w:val="22"/>
        </w:rPr>
        <w:t xml:space="preserve">hunt </w:t>
      </w:r>
      <w:r>
        <w:rPr>
          <w:sz w:val="22"/>
          <w:szCs w:val="22"/>
        </w:rPr>
        <w:t>s</w:t>
      </w:r>
      <w:r w:rsidRPr="00A434A1">
        <w:rPr>
          <w:sz w:val="22"/>
          <w:szCs w:val="22"/>
        </w:rPr>
        <w:t>urgeries</w:t>
      </w:r>
      <w:r w:rsidR="009C5CAD">
        <w:rPr>
          <w:sz w:val="22"/>
          <w:szCs w:val="22"/>
        </w:rPr>
        <w:t xml:space="preserve"> in </w:t>
      </w:r>
      <w:r w:rsidR="00E861F7" w:rsidRPr="006826BF">
        <w:rPr>
          <w:color w:val="4472C4"/>
          <w:sz w:val="22"/>
          <w:szCs w:val="22"/>
        </w:rPr>
        <w:t>2024</w:t>
      </w:r>
      <w:r w:rsidR="00A33ECF">
        <w:rPr>
          <w:sz w:val="22"/>
          <w:szCs w:val="22"/>
        </w:rPr>
        <w:t xml:space="preserve"> </w:t>
      </w:r>
    </w:p>
    <w:p w14:paraId="7ACEF9C0" w14:textId="74D0E6AD" w:rsidR="006D7184" w:rsidRDefault="006D7184" w:rsidP="009C5CAD">
      <w:pPr>
        <w:keepNext/>
        <w:autoSpaceDE w:val="0"/>
        <w:autoSpaceDN w:val="0"/>
        <w:adjustRightInd w:val="0"/>
        <w:spacing w:before="100" w:after="100"/>
        <w:ind w:left="1440"/>
        <w:rPr>
          <w:rFonts w:ascii="Arial" w:hAnsi="Arial" w:cs="Arial"/>
          <w:b/>
          <w:bCs/>
          <w:color w:val="1F497D"/>
          <w:sz w:val="18"/>
          <w:szCs w:val="18"/>
        </w:rPr>
      </w:pPr>
      <w:r w:rsidRPr="00A434A1">
        <w:rPr>
          <w:sz w:val="22"/>
          <w:szCs w:val="22"/>
        </w:rPr>
        <w:t xml:space="preserve">________ </w:t>
      </w:r>
      <w:r w:rsidR="000D1D01">
        <w:rPr>
          <w:sz w:val="22"/>
          <w:szCs w:val="22"/>
        </w:rPr>
        <w:t>c.</w:t>
      </w:r>
      <w:r w:rsidRPr="00A434A1">
        <w:rPr>
          <w:sz w:val="22"/>
          <w:szCs w:val="22"/>
        </w:rPr>
        <w:t xml:space="preserve"> SSI Percentage</w:t>
      </w:r>
      <w:r w:rsidR="009C5CAD">
        <w:rPr>
          <w:sz w:val="22"/>
          <w:szCs w:val="22"/>
        </w:rPr>
        <w:t xml:space="preserve"> in </w:t>
      </w:r>
      <w:r w:rsidR="00E861F7" w:rsidRPr="006826BF">
        <w:rPr>
          <w:color w:val="4472C4"/>
          <w:sz w:val="22"/>
          <w:szCs w:val="22"/>
        </w:rPr>
        <w:t>2024</w:t>
      </w:r>
      <w:r w:rsidR="00A33ECF">
        <w:rPr>
          <w:sz w:val="22"/>
          <w:szCs w:val="22"/>
        </w:rPr>
        <w:t xml:space="preserve"> </w:t>
      </w:r>
    </w:p>
    <w:p w14:paraId="71502525" w14:textId="77777777" w:rsidR="006D7184" w:rsidRDefault="006D7184" w:rsidP="006D7184">
      <w:pPr>
        <w:keepNext/>
        <w:autoSpaceDE w:val="0"/>
        <w:autoSpaceDN w:val="0"/>
        <w:adjustRightInd w:val="0"/>
        <w:spacing w:before="100" w:after="100"/>
        <w:ind w:left="720"/>
        <w:rPr>
          <w:b/>
          <w:bCs/>
          <w:color w:val="44546A" w:themeColor="text2"/>
          <w:sz w:val="22"/>
          <w:szCs w:val="22"/>
        </w:rPr>
      </w:pPr>
    </w:p>
    <w:p w14:paraId="3A564859" w14:textId="0F8A4C3D" w:rsidR="000B1D0A" w:rsidRDefault="000B1D0A" w:rsidP="000B1D0A">
      <w:pPr>
        <w:pStyle w:val="Validation"/>
        <w:ind w:left="2160"/>
      </w:pPr>
      <w:r>
        <w:t>NOTES:</w:t>
      </w:r>
      <w:r>
        <w:tab/>
        <w:t>H28a and H28b should be whole number only.  Do not allow decimals.</w:t>
      </w:r>
    </w:p>
    <w:p w14:paraId="1B225999" w14:textId="6D097536" w:rsidR="000B1D0A" w:rsidRPr="00433B28" w:rsidRDefault="000B1D0A" w:rsidP="000B1D0A">
      <w:pPr>
        <w:pStyle w:val="Validation"/>
        <w:ind w:left="2160"/>
      </w:pPr>
      <w:r>
        <w:tab/>
      </w:r>
      <w:r>
        <w:tab/>
        <w:t xml:space="preserve">H28c is </w:t>
      </w:r>
      <w:proofErr w:type="spellStart"/>
      <w:r>
        <w:t>autocalculated</w:t>
      </w:r>
      <w:proofErr w:type="spellEnd"/>
      <w:r>
        <w:t xml:space="preserve"> and decimals are allowed.</w:t>
      </w:r>
    </w:p>
    <w:p w14:paraId="6142E937" w14:textId="220501FA" w:rsidR="00E31DAC" w:rsidRDefault="006D7184" w:rsidP="006D7184">
      <w:pPr>
        <w:pStyle w:val="Validation"/>
        <w:ind w:left="2160"/>
      </w:pPr>
      <w:r>
        <w:t>VALIDATE:</w:t>
      </w:r>
      <w:r>
        <w:tab/>
      </w:r>
      <w:r w:rsidR="00E31DAC">
        <w:t>IF H27=Yes AND H28a=BLANK or H28b=BLANK, DISPLAY: “Please provide responses to both the number of SSIs (H28a) and the number of surgeries (H28b) or answer no to monitoring SSIs in H27.”</w:t>
      </w:r>
    </w:p>
    <w:p w14:paraId="6F5A9C57" w14:textId="01A49FB1" w:rsidR="006D7184" w:rsidRDefault="006D7184" w:rsidP="006D7184">
      <w:pPr>
        <w:pStyle w:val="Validation"/>
        <w:ind w:left="2160"/>
      </w:pPr>
      <w:r>
        <w:tab/>
      </w:r>
      <w:r>
        <w:tab/>
        <w:t>IF H27=</w:t>
      </w:r>
      <w:r w:rsidR="00280AD1">
        <w:t>Yes</w:t>
      </w:r>
      <w:r>
        <w:t xml:space="preserve"> AND H28</w:t>
      </w:r>
      <w:r w:rsidR="000D1D01">
        <w:t>b</w:t>
      </w:r>
      <w:r>
        <w:t xml:space="preserve"> = 0 DISPLAY: “H28: Please provide a value greater than 0 for shunt surgeries or answer no to monitoring SSIs in H27.”</w:t>
      </w:r>
    </w:p>
    <w:p w14:paraId="087E3591" w14:textId="22F48CCD" w:rsidR="006D7184" w:rsidRDefault="006D7184" w:rsidP="006D7184">
      <w:pPr>
        <w:pStyle w:val="Validation"/>
        <w:ind w:left="2160"/>
      </w:pPr>
      <w:r>
        <w:tab/>
      </w:r>
      <w:r>
        <w:tab/>
        <w:t>IF H28</w:t>
      </w:r>
      <w:r w:rsidR="000D1D01">
        <w:t>a</w:t>
      </w:r>
      <w:r>
        <w:t xml:space="preserve"> &gt; H28</w:t>
      </w:r>
      <w:r w:rsidR="000D1D01">
        <w:t>b</w:t>
      </w:r>
      <w:r>
        <w:t xml:space="preserve"> DISPLAY, “H28: Please check your responses. The number of </w:t>
      </w:r>
      <w:r w:rsidR="00586BDA">
        <w:t xml:space="preserve">SSIs </w:t>
      </w:r>
      <w:r>
        <w:t xml:space="preserve">cannot be greater than the number of </w:t>
      </w:r>
      <w:r w:rsidR="00586BDA">
        <w:t>surgeries</w:t>
      </w:r>
      <w:r>
        <w:t>.”</w:t>
      </w:r>
      <w:r>
        <w:tab/>
      </w:r>
      <w:r>
        <w:tab/>
      </w:r>
    </w:p>
    <w:p w14:paraId="6CD9BB11" w14:textId="7BFFCFD8" w:rsidR="006D7184" w:rsidRDefault="006D7184" w:rsidP="006D7184">
      <w:pPr>
        <w:pStyle w:val="Validation"/>
        <w:ind w:left="2160"/>
      </w:pPr>
      <w:r>
        <w:t>AUTOCALC:</w:t>
      </w:r>
      <w:r>
        <w:tab/>
        <w:t>H28</w:t>
      </w:r>
      <w:r w:rsidR="000D1D01">
        <w:t>c</w:t>
      </w:r>
      <w:r>
        <w:t xml:space="preserve"> = [(H28</w:t>
      </w:r>
      <w:r w:rsidR="000D1D01">
        <w:t>a</w:t>
      </w:r>
      <w:r>
        <w:t xml:space="preserve"> / H28</w:t>
      </w:r>
      <w:r w:rsidR="000D1D01">
        <w:t>b</w:t>
      </w:r>
      <w:r>
        <w:t>) *100]</w:t>
      </w:r>
    </w:p>
    <w:p w14:paraId="77EA5F44" w14:textId="47536D95" w:rsidR="006D7184" w:rsidRDefault="006D7184" w:rsidP="006D7184">
      <w:pPr>
        <w:autoSpaceDE w:val="0"/>
        <w:autoSpaceDN w:val="0"/>
        <w:adjustRightInd w:val="0"/>
        <w:rPr>
          <w:sz w:val="22"/>
        </w:rPr>
      </w:pPr>
    </w:p>
    <w:p w14:paraId="01D769CE" w14:textId="30456074" w:rsidR="00DD1DCF" w:rsidRPr="00F14C0F" w:rsidRDefault="004D4D7C" w:rsidP="006421C4">
      <w:pPr>
        <w:spacing w:after="240"/>
        <w:ind w:left="1440" w:hanging="720"/>
        <w:rPr>
          <w:b/>
          <w:sz w:val="22"/>
          <w:szCs w:val="22"/>
        </w:rPr>
      </w:pPr>
      <w:bookmarkStart w:id="10" w:name="_Hlk88466372"/>
      <w:r>
        <w:rPr>
          <w:b/>
          <w:sz w:val="22"/>
          <w:szCs w:val="22"/>
        </w:rPr>
        <w:t>H28.1</w:t>
      </w:r>
      <w:r w:rsidR="00DD1DCF" w:rsidRPr="000C70C2">
        <w:rPr>
          <w:b/>
          <w:sz w:val="22"/>
          <w:szCs w:val="22"/>
        </w:rPr>
        <w:tab/>
      </w:r>
      <w:r w:rsidR="00F14AA7">
        <w:rPr>
          <w:b/>
          <w:sz w:val="22"/>
          <w:szCs w:val="22"/>
        </w:rPr>
        <w:t>This question has been removed from the survey</w:t>
      </w:r>
      <w:r w:rsidR="00DD1DCF">
        <w:rPr>
          <w:b/>
          <w:sz w:val="22"/>
          <w:szCs w:val="22"/>
        </w:rPr>
        <w:t>.</w:t>
      </w:r>
    </w:p>
    <w:bookmarkEnd w:id="10"/>
    <w:p w14:paraId="499C0778" w14:textId="77777777" w:rsidR="00DD1DCF" w:rsidRPr="004F591F" w:rsidRDefault="00DD1DCF" w:rsidP="006D7184">
      <w:pPr>
        <w:autoSpaceDE w:val="0"/>
        <w:autoSpaceDN w:val="0"/>
        <w:adjustRightInd w:val="0"/>
        <w:rPr>
          <w:sz w:val="22"/>
        </w:rPr>
      </w:pPr>
    </w:p>
    <w:p w14:paraId="7555BE8B" w14:textId="099DCF66" w:rsidR="006D7184" w:rsidRPr="004F591F" w:rsidRDefault="000446C9">
      <w:pPr>
        <w:numPr>
          <w:ilvl w:val="0"/>
          <w:numId w:val="7"/>
        </w:numPr>
        <w:autoSpaceDE w:val="0"/>
        <w:autoSpaceDN w:val="0"/>
        <w:adjustRightInd w:val="0"/>
        <w:rPr>
          <w:b/>
          <w:sz w:val="22"/>
        </w:rPr>
      </w:pPr>
      <w:r>
        <w:rPr>
          <w:b/>
          <w:sz w:val="22"/>
        </w:rPr>
        <w:t xml:space="preserve">This </w:t>
      </w:r>
      <w:r w:rsidR="00FC776E">
        <w:rPr>
          <w:b/>
          <w:sz w:val="22"/>
        </w:rPr>
        <w:t>question</w:t>
      </w:r>
      <w:r>
        <w:rPr>
          <w:b/>
          <w:sz w:val="22"/>
        </w:rPr>
        <w:t xml:space="preserve"> has been removed from the survey. </w:t>
      </w:r>
    </w:p>
    <w:p w14:paraId="194C39DE" w14:textId="77777777" w:rsidR="004B3AD0" w:rsidRPr="004B3AD0" w:rsidRDefault="004B3AD0" w:rsidP="00DC492F">
      <w:pPr>
        <w:autoSpaceDE w:val="0"/>
        <w:autoSpaceDN w:val="0"/>
        <w:adjustRightInd w:val="0"/>
        <w:ind w:left="720"/>
        <w:rPr>
          <w:b/>
          <w:sz w:val="22"/>
        </w:rPr>
      </w:pPr>
    </w:p>
    <w:p w14:paraId="3E6E90F7" w14:textId="35AA39A2" w:rsidR="006D7184" w:rsidRPr="004F591F" w:rsidRDefault="006D7184" w:rsidP="0065322D">
      <w:pPr>
        <w:numPr>
          <w:ilvl w:val="0"/>
          <w:numId w:val="7"/>
        </w:numPr>
        <w:autoSpaceDE w:val="0"/>
        <w:autoSpaceDN w:val="0"/>
        <w:adjustRightInd w:val="0"/>
        <w:rPr>
          <w:b/>
          <w:sz w:val="22"/>
        </w:rPr>
      </w:pPr>
      <w:r w:rsidRPr="004F591F">
        <w:rPr>
          <w:rFonts w:eastAsia="Batang"/>
          <w:b/>
          <w:sz w:val="22"/>
          <w:lang w:eastAsia="ko-KR"/>
        </w:rPr>
        <w:t xml:space="preserve">Does your </w:t>
      </w:r>
      <w:r w:rsidRPr="004F591F">
        <w:rPr>
          <w:b/>
          <w:sz w:val="22"/>
        </w:rPr>
        <w:t>Pediatric Neurology/Neurosurgery program</w:t>
      </w:r>
      <w:r w:rsidR="009B2A91">
        <w:rPr>
          <w:b/>
          <w:sz w:val="22"/>
        </w:rPr>
        <w:t xml:space="preserve">’s Epilepsy Monitoring Unit (EMU) have a national Association of Epilepsy Centers (NAEC) accreditation? </w:t>
      </w:r>
    </w:p>
    <w:p w14:paraId="32BC28B3" w14:textId="77777777" w:rsidR="006D7184" w:rsidRPr="004F591F" w:rsidRDefault="006D7184" w:rsidP="006D7184">
      <w:pPr>
        <w:autoSpaceDE w:val="0"/>
        <w:autoSpaceDN w:val="0"/>
        <w:adjustRightInd w:val="0"/>
        <w:rPr>
          <w:b/>
          <w:sz w:val="22"/>
        </w:rPr>
      </w:pPr>
    </w:p>
    <w:p w14:paraId="7CAB9EBD" w14:textId="35BBFA9A" w:rsidR="00147DAE" w:rsidRPr="009B2A91" w:rsidRDefault="0027734D" w:rsidP="005F0B44">
      <w:pPr>
        <w:numPr>
          <w:ilvl w:val="0"/>
          <w:numId w:val="6"/>
        </w:numPr>
        <w:rPr>
          <w:sz w:val="22"/>
        </w:rPr>
      </w:pPr>
      <w:r>
        <w:rPr>
          <w:sz w:val="22"/>
          <w:szCs w:val="22"/>
        </w:rPr>
        <w:t xml:space="preserve">Yes, </w:t>
      </w:r>
      <w:r w:rsidR="009B2A91">
        <w:rPr>
          <w:sz w:val="22"/>
          <w:szCs w:val="22"/>
        </w:rPr>
        <w:t>NAEC Level IV</w:t>
      </w:r>
    </w:p>
    <w:p w14:paraId="234A46AA" w14:textId="162E8D76" w:rsidR="009B2A91" w:rsidRPr="009B2A91" w:rsidRDefault="0027734D" w:rsidP="005F0B44">
      <w:pPr>
        <w:numPr>
          <w:ilvl w:val="0"/>
          <w:numId w:val="6"/>
        </w:numPr>
        <w:rPr>
          <w:sz w:val="22"/>
        </w:rPr>
      </w:pPr>
      <w:r>
        <w:rPr>
          <w:sz w:val="22"/>
          <w:szCs w:val="22"/>
        </w:rPr>
        <w:t xml:space="preserve">Yes, </w:t>
      </w:r>
      <w:r w:rsidR="009B2A91">
        <w:rPr>
          <w:sz w:val="22"/>
          <w:szCs w:val="22"/>
        </w:rPr>
        <w:t>NAEC Level III</w:t>
      </w:r>
    </w:p>
    <w:p w14:paraId="78262DC0" w14:textId="4D18ECD1" w:rsidR="009B2A91" w:rsidRPr="009B2A91" w:rsidRDefault="009B2A91" w:rsidP="005F0B44">
      <w:pPr>
        <w:numPr>
          <w:ilvl w:val="0"/>
          <w:numId w:val="6"/>
        </w:numPr>
        <w:rPr>
          <w:sz w:val="22"/>
        </w:rPr>
      </w:pPr>
      <w:r>
        <w:rPr>
          <w:sz w:val="22"/>
          <w:szCs w:val="22"/>
        </w:rPr>
        <w:t>No accreditation, but has video EEG monitoring in EMU</w:t>
      </w:r>
    </w:p>
    <w:p w14:paraId="5041E4D8" w14:textId="0F832563" w:rsidR="009B2A91" w:rsidRPr="00147DAE" w:rsidRDefault="009B2A91" w:rsidP="005F0B44">
      <w:pPr>
        <w:numPr>
          <w:ilvl w:val="0"/>
          <w:numId w:val="6"/>
        </w:numPr>
        <w:rPr>
          <w:sz w:val="22"/>
        </w:rPr>
      </w:pPr>
      <w:r>
        <w:rPr>
          <w:sz w:val="22"/>
          <w:szCs w:val="22"/>
        </w:rPr>
        <w:t>No EMU</w:t>
      </w:r>
      <w:r w:rsidR="0027734D">
        <w:rPr>
          <w:sz w:val="22"/>
          <w:szCs w:val="22"/>
        </w:rPr>
        <w:t xml:space="preserve"> – Skip to H31.1</w:t>
      </w:r>
    </w:p>
    <w:p w14:paraId="38BEB019" w14:textId="2C4968B6" w:rsidR="009B2A91" w:rsidRDefault="009B2A91" w:rsidP="009B2A91">
      <w:pPr>
        <w:rPr>
          <w:sz w:val="22"/>
        </w:rPr>
      </w:pPr>
    </w:p>
    <w:p w14:paraId="0A816FC9" w14:textId="2FEC0F49" w:rsidR="009B2A91" w:rsidRPr="00433B28" w:rsidRDefault="009B2A91" w:rsidP="009B2A91">
      <w:pPr>
        <w:pStyle w:val="Validation"/>
        <w:ind w:left="2160"/>
      </w:pPr>
      <w:r>
        <w:t>NOTES:</w:t>
      </w:r>
      <w:r>
        <w:tab/>
        <w:t>Answer of “No EMU” should go to H31.1, all other answers go to H30.1</w:t>
      </w:r>
    </w:p>
    <w:p w14:paraId="3EB491FC" w14:textId="77777777" w:rsidR="006D7184" w:rsidRPr="004F591F" w:rsidRDefault="006D7184" w:rsidP="006D7184">
      <w:pPr>
        <w:rPr>
          <w:b/>
          <w:sz w:val="22"/>
        </w:rPr>
      </w:pPr>
    </w:p>
    <w:p w14:paraId="34C16096" w14:textId="135AEB3C" w:rsidR="006D7184" w:rsidRDefault="006D7184" w:rsidP="00F52400">
      <w:pPr>
        <w:autoSpaceDE w:val="0"/>
        <w:autoSpaceDN w:val="0"/>
        <w:adjustRightInd w:val="0"/>
        <w:ind w:left="1440" w:hanging="720"/>
        <w:rPr>
          <w:b/>
          <w:sz w:val="22"/>
        </w:rPr>
      </w:pPr>
      <w:r w:rsidRPr="008020AB">
        <w:rPr>
          <w:b/>
          <w:sz w:val="22"/>
        </w:rPr>
        <w:t>H30.1</w:t>
      </w:r>
      <w:r>
        <w:rPr>
          <w:b/>
          <w:sz w:val="22"/>
        </w:rPr>
        <w:tab/>
      </w:r>
      <w:r w:rsidR="00A94F20">
        <w:rPr>
          <w:b/>
          <w:sz w:val="22"/>
        </w:rPr>
        <w:t xml:space="preserve">If “yes” to H30, in the last calendar year </w:t>
      </w:r>
      <w:r w:rsidR="00450B95">
        <w:rPr>
          <w:b/>
          <w:sz w:val="22"/>
        </w:rPr>
        <w:t>what was the total number of unique</w:t>
      </w:r>
      <w:r w:rsidR="00A94F20">
        <w:rPr>
          <w:b/>
          <w:sz w:val="22"/>
        </w:rPr>
        <w:t xml:space="preserve"> patients monitored overnight</w:t>
      </w:r>
      <w:r w:rsidR="00450B95">
        <w:rPr>
          <w:b/>
          <w:sz w:val="22"/>
        </w:rPr>
        <w:t xml:space="preserve"> in an Epilepsy Monitoring Unit (EMU)</w:t>
      </w:r>
      <w:r w:rsidR="00481E7D">
        <w:rPr>
          <w:b/>
          <w:sz w:val="22"/>
        </w:rPr>
        <w:t>?</w:t>
      </w:r>
      <w:r w:rsidR="00A94F20">
        <w:rPr>
          <w:b/>
          <w:sz w:val="22"/>
        </w:rPr>
        <w:t xml:space="preserve"> </w:t>
      </w:r>
    </w:p>
    <w:p w14:paraId="0C78B74C" w14:textId="77777777" w:rsidR="00A94F20" w:rsidRDefault="00A94F20" w:rsidP="00F52400">
      <w:pPr>
        <w:autoSpaceDE w:val="0"/>
        <w:autoSpaceDN w:val="0"/>
        <w:adjustRightInd w:val="0"/>
        <w:ind w:left="1440" w:hanging="720"/>
        <w:rPr>
          <w:rFonts w:eastAsia="Batang"/>
          <w:b/>
          <w:color w:val="1F497D"/>
          <w:sz w:val="22"/>
        </w:rPr>
      </w:pPr>
    </w:p>
    <w:p w14:paraId="79A31BC0" w14:textId="4947E982" w:rsidR="006D7184" w:rsidRDefault="00450B95" w:rsidP="006D7184">
      <w:pPr>
        <w:ind w:left="720" w:firstLine="720"/>
        <w:rPr>
          <w:rFonts w:ascii="Arial" w:hAnsi="Arial" w:cs="Arial"/>
          <w:b/>
          <w:bCs/>
          <w:color w:val="44546A" w:themeColor="text2"/>
          <w:sz w:val="20"/>
          <w:szCs w:val="22"/>
        </w:rPr>
      </w:pPr>
      <w:r>
        <w:rPr>
          <w:sz w:val="22"/>
        </w:rPr>
        <w:t xml:space="preserve">_____________ Unique patients monitored </w:t>
      </w:r>
    </w:p>
    <w:p w14:paraId="78D97EBC" w14:textId="77777777" w:rsidR="00271988" w:rsidRPr="00450B95" w:rsidRDefault="00271988" w:rsidP="00271988">
      <w:pPr>
        <w:ind w:left="720" w:firstLine="720"/>
        <w:rPr>
          <w:b/>
          <w:bCs/>
          <w:sz w:val="22"/>
        </w:rPr>
      </w:pPr>
    </w:p>
    <w:p w14:paraId="5852162D" w14:textId="1627526F" w:rsidR="00F53B40" w:rsidRPr="00433B28" w:rsidRDefault="00F53B40" w:rsidP="00F53B40">
      <w:pPr>
        <w:pStyle w:val="Validation"/>
        <w:ind w:left="2160"/>
      </w:pPr>
      <w:r>
        <w:t>NOTES:</w:t>
      </w:r>
      <w:r>
        <w:tab/>
        <w:t>H30.1 should be whole number only.  Do not allow decimals.</w:t>
      </w:r>
    </w:p>
    <w:p w14:paraId="19402142" w14:textId="78773080" w:rsidR="005F4A8E" w:rsidRPr="001E466D" w:rsidRDefault="006D7184" w:rsidP="005F4A8E">
      <w:pPr>
        <w:ind w:left="720" w:hanging="720"/>
        <w:rPr>
          <w:b/>
          <w:sz w:val="22"/>
          <w:szCs w:val="22"/>
        </w:rPr>
      </w:pPr>
      <w:r>
        <w:rPr>
          <w:b/>
          <w:sz w:val="22"/>
        </w:rPr>
        <w:lastRenderedPageBreak/>
        <w:t>H31.</w:t>
      </w:r>
      <w:r w:rsidR="00A819D8">
        <w:rPr>
          <w:b/>
          <w:sz w:val="22"/>
        </w:rPr>
        <w:t>1</w:t>
      </w:r>
      <w:r>
        <w:rPr>
          <w:b/>
          <w:sz w:val="22"/>
        </w:rPr>
        <w:tab/>
      </w:r>
      <w:r w:rsidR="00BE505B" w:rsidRPr="679E4C5B">
        <w:rPr>
          <w:b/>
          <w:bCs/>
          <w:sz w:val="22"/>
          <w:szCs w:val="22"/>
        </w:rPr>
        <w:t xml:space="preserve">How many </w:t>
      </w:r>
      <w:r w:rsidR="00BE505B" w:rsidRPr="679E4C5B">
        <w:rPr>
          <w:b/>
          <w:bCs/>
          <w:sz w:val="22"/>
          <w:szCs w:val="22"/>
          <w:u w:val="single"/>
        </w:rPr>
        <w:t>unique patients</w:t>
      </w:r>
      <w:r w:rsidR="00BE505B" w:rsidRPr="679E4C5B">
        <w:rPr>
          <w:rStyle w:val="FootnoteReference"/>
          <w:b/>
          <w:bCs/>
          <w:sz w:val="22"/>
          <w:szCs w:val="22"/>
        </w:rPr>
        <w:footnoteReference w:id="41"/>
      </w:r>
      <w:r w:rsidR="00BE505B" w:rsidRPr="679E4C5B">
        <w:rPr>
          <w:b/>
          <w:bCs/>
          <w:sz w:val="22"/>
          <w:szCs w:val="22"/>
        </w:rPr>
        <w:t xml:space="preserve"> received </w:t>
      </w:r>
      <w:r>
        <w:rPr>
          <w:b/>
          <w:sz w:val="22"/>
        </w:rPr>
        <w:t>temporal lobe epilepsy surgery</w:t>
      </w:r>
      <w:r w:rsidR="00D42353">
        <w:rPr>
          <w:b/>
          <w:sz w:val="22"/>
        </w:rPr>
        <w:t xml:space="preserve"> including laser ablation</w:t>
      </w:r>
      <w:r>
        <w:rPr>
          <w:b/>
          <w:sz w:val="22"/>
        </w:rPr>
        <w:t xml:space="preserve"> </w:t>
      </w:r>
      <w:r w:rsidRPr="00D10EE8">
        <w:rPr>
          <w:b/>
          <w:bCs/>
          <w:sz w:val="22"/>
          <w:szCs w:val="22"/>
        </w:rPr>
        <w:t>(</w:t>
      </w:r>
      <w:r w:rsidR="00341A67">
        <w:rPr>
          <w:b/>
          <w:bCs/>
          <w:sz w:val="22"/>
          <w:szCs w:val="22"/>
        </w:rPr>
        <w:t>See code list</w:t>
      </w:r>
      <w:r w:rsidR="00D4165B">
        <w:rPr>
          <w:b/>
          <w:bCs/>
          <w:sz w:val="22"/>
          <w:szCs w:val="22"/>
        </w:rPr>
        <w:t xml:space="preserve"> </w:t>
      </w:r>
      <w:r w:rsidR="009C5CAD">
        <w:rPr>
          <w:b/>
          <w:bCs/>
          <w:sz w:val="22"/>
          <w:szCs w:val="22"/>
        </w:rPr>
        <w:t>- m</w:t>
      </w:r>
      <w:r w:rsidR="00341A67">
        <w:rPr>
          <w:b/>
          <w:bCs/>
          <w:sz w:val="22"/>
          <w:szCs w:val="22"/>
        </w:rPr>
        <w:t>ust have at least one diagnosis code and at least one procedure code</w:t>
      </w:r>
      <w:r w:rsidRPr="00D10EE8">
        <w:rPr>
          <w:b/>
          <w:bCs/>
          <w:sz w:val="22"/>
          <w:szCs w:val="22"/>
        </w:rPr>
        <w:t xml:space="preserve">) in </w:t>
      </w:r>
      <w:r w:rsidR="00E861F7" w:rsidRPr="006826BF">
        <w:rPr>
          <w:b/>
          <w:bCs/>
          <w:color w:val="4472C4"/>
          <w:sz w:val="22"/>
          <w:szCs w:val="22"/>
        </w:rPr>
        <w:t>2024</w:t>
      </w:r>
      <w:r w:rsidRPr="00D10EE8">
        <w:rPr>
          <w:b/>
          <w:bCs/>
          <w:sz w:val="22"/>
          <w:szCs w:val="22"/>
        </w:rPr>
        <w:t>?</w:t>
      </w:r>
      <w:r>
        <w:rPr>
          <w:b/>
          <w:bCs/>
          <w:sz w:val="22"/>
          <w:szCs w:val="22"/>
        </w:rPr>
        <w:t xml:space="preserve"> </w:t>
      </w:r>
      <w:r w:rsidRPr="0050167B">
        <w:rPr>
          <w:rFonts w:eastAsia="Batang"/>
          <w:bCs/>
          <w:color w:val="FF0000"/>
          <w:sz w:val="22"/>
          <w:szCs w:val="22"/>
          <w:lang w:eastAsia="ko-KR"/>
        </w:rPr>
        <w:t>[If none, please enter 0.]</w:t>
      </w:r>
      <w:r>
        <w:rPr>
          <w:rFonts w:eastAsia="Batang"/>
          <w:bCs/>
          <w:color w:val="FF0000"/>
          <w:sz w:val="22"/>
          <w:szCs w:val="22"/>
          <w:lang w:eastAsia="ko-KR"/>
        </w:rPr>
        <w:t xml:space="preserve"> </w:t>
      </w:r>
      <w:r>
        <w:rPr>
          <w:b/>
          <w:bCs/>
          <w:sz w:val="22"/>
          <w:szCs w:val="22"/>
        </w:rPr>
        <w:t>Of those, how many achieved Engel Class 1-2 after 12 months?</w:t>
      </w:r>
      <w:r w:rsidR="007A5B97">
        <w:rPr>
          <w:b/>
          <w:bCs/>
          <w:sz w:val="22"/>
          <w:szCs w:val="22"/>
        </w:rPr>
        <w:t xml:space="preserve"> </w:t>
      </w:r>
      <w:r w:rsidR="004B3AD0" w:rsidRPr="00E44021">
        <w:rPr>
          <w:sz w:val="22"/>
          <w:szCs w:val="22"/>
        </w:rPr>
        <w:t>[Please exclude patients with brain tumors and vascular lesions.]</w:t>
      </w:r>
      <w:r w:rsidR="005F4A8E" w:rsidRPr="005F4A8E">
        <w:rPr>
          <w:sz w:val="22"/>
          <w:szCs w:val="22"/>
        </w:rPr>
        <w:t xml:space="preserve"> </w:t>
      </w:r>
      <w:r w:rsidR="005F4A8E" w:rsidRPr="00A56AEE">
        <w:rPr>
          <w:sz w:val="22"/>
          <w:szCs w:val="22"/>
        </w:rPr>
        <w:t>[</w:t>
      </w:r>
      <w:r w:rsidR="005F4A8E" w:rsidRPr="00A56AEE">
        <w:rPr>
          <w:rFonts w:eastAsia="Batang"/>
          <w:sz w:val="22"/>
          <w:szCs w:val="22"/>
          <w:lang w:eastAsia="ko-KR"/>
        </w:rPr>
        <w:t>Calculate as follows:</w:t>
      </w:r>
      <w:r w:rsidR="005F4A8E">
        <w:rPr>
          <w:rFonts w:eastAsia="Batang"/>
          <w:sz w:val="22"/>
          <w:szCs w:val="22"/>
          <w:lang w:eastAsia="ko-KR"/>
        </w:rPr>
        <w:t xml:space="preserve"> (a.)</w:t>
      </w:r>
      <w:r w:rsidR="005F4A8E" w:rsidRPr="00A56AEE">
        <w:rPr>
          <w:rFonts w:eastAsia="Batang"/>
          <w:sz w:val="22"/>
          <w:szCs w:val="22"/>
          <w:lang w:eastAsia="ko-KR"/>
        </w:rPr>
        <w:t xml:space="preserve"> Determine the number of </w:t>
      </w:r>
      <w:r w:rsidR="005F4A8E">
        <w:rPr>
          <w:sz w:val="22"/>
          <w:szCs w:val="22"/>
        </w:rPr>
        <w:t xml:space="preserve">unique patients who received temporal lobe epilepsy surgery in </w:t>
      </w:r>
      <w:r w:rsidR="00E861F7" w:rsidRPr="006826BF">
        <w:rPr>
          <w:color w:val="4472C4"/>
          <w:sz w:val="22"/>
          <w:szCs w:val="22"/>
        </w:rPr>
        <w:t>2024</w:t>
      </w:r>
      <w:r w:rsidR="00A0533E" w:rsidRPr="00A56AEE">
        <w:rPr>
          <w:sz w:val="22"/>
          <w:szCs w:val="22"/>
        </w:rPr>
        <w:t xml:space="preserve"> </w:t>
      </w:r>
      <w:r w:rsidR="005F4A8E">
        <w:rPr>
          <w:sz w:val="22"/>
          <w:szCs w:val="22"/>
        </w:rPr>
        <w:t>(b.)</w:t>
      </w:r>
      <w:r w:rsidR="005F4A8E" w:rsidRPr="00A56AEE">
        <w:rPr>
          <w:rFonts w:eastAsia="Batang"/>
          <w:sz w:val="22"/>
          <w:szCs w:val="22"/>
          <w:lang w:eastAsia="ko-KR"/>
        </w:rPr>
        <w:t xml:space="preserve"> </w:t>
      </w:r>
      <w:r w:rsidR="005F4A8E">
        <w:rPr>
          <w:rFonts w:eastAsia="Batang"/>
          <w:sz w:val="22"/>
          <w:szCs w:val="22"/>
          <w:lang w:eastAsia="ko-KR"/>
        </w:rPr>
        <w:t>Determine</w:t>
      </w:r>
      <w:r w:rsidR="005F4A8E" w:rsidRPr="00A56AEE">
        <w:rPr>
          <w:rFonts w:eastAsia="Batang"/>
          <w:sz w:val="22"/>
          <w:szCs w:val="22"/>
          <w:lang w:eastAsia="ko-KR"/>
        </w:rPr>
        <w:t xml:space="preserve"> the </w:t>
      </w:r>
      <w:r w:rsidR="005F4A8E">
        <w:rPr>
          <w:rFonts w:eastAsia="Batang"/>
          <w:sz w:val="22"/>
          <w:szCs w:val="22"/>
          <w:lang w:eastAsia="ko-KR"/>
        </w:rPr>
        <w:t>number achieving Engel class 1-2 after 12 months</w:t>
      </w:r>
      <w:r w:rsidR="005F4A8E" w:rsidRPr="00A56AEE">
        <w:rPr>
          <w:rFonts w:eastAsia="Batang"/>
          <w:sz w:val="22"/>
          <w:szCs w:val="22"/>
          <w:lang w:eastAsia="ko-KR"/>
        </w:rPr>
        <w:t>. (</w:t>
      </w:r>
      <w:r w:rsidR="005F4A8E">
        <w:rPr>
          <w:rFonts w:eastAsia="Batang"/>
          <w:sz w:val="22"/>
          <w:szCs w:val="22"/>
          <w:lang w:eastAsia="ko-KR"/>
        </w:rPr>
        <w:t>c.</w:t>
      </w:r>
      <w:r w:rsidR="005F4A8E" w:rsidRPr="00A56AEE">
        <w:rPr>
          <w:rFonts w:eastAsia="Batang"/>
          <w:sz w:val="22"/>
          <w:szCs w:val="22"/>
          <w:lang w:eastAsia="ko-KR"/>
        </w:rPr>
        <w:t xml:space="preserve">) </w:t>
      </w:r>
      <w:r w:rsidR="005F4A8E">
        <w:rPr>
          <w:rFonts w:eastAsia="Batang"/>
          <w:sz w:val="22"/>
          <w:szCs w:val="22"/>
          <w:lang w:eastAsia="ko-KR"/>
        </w:rPr>
        <w:t>Clicking “Save” will calculate the percent by dividing the number achieving Engel class 1-2 by the total number of unique patients and m</w:t>
      </w:r>
      <w:r w:rsidR="005F4A8E" w:rsidRPr="00A56AEE">
        <w:rPr>
          <w:rFonts w:eastAsia="Batang"/>
          <w:sz w:val="22"/>
          <w:szCs w:val="22"/>
          <w:lang w:eastAsia="ko-KR"/>
        </w:rPr>
        <w:t>ultiply</w:t>
      </w:r>
      <w:r w:rsidR="005F4A8E">
        <w:rPr>
          <w:rFonts w:eastAsia="Batang"/>
          <w:sz w:val="22"/>
          <w:szCs w:val="22"/>
          <w:lang w:eastAsia="ko-KR"/>
        </w:rPr>
        <w:t>ing</w:t>
      </w:r>
      <w:r w:rsidR="005F4A8E" w:rsidRPr="00A56AEE">
        <w:rPr>
          <w:rFonts w:eastAsia="Batang"/>
          <w:sz w:val="22"/>
          <w:szCs w:val="22"/>
          <w:lang w:eastAsia="ko-KR"/>
        </w:rPr>
        <w:t xml:space="preserve"> by 100</w:t>
      </w:r>
      <w:r w:rsidR="005F4A8E">
        <w:rPr>
          <w:rFonts w:eastAsia="Batang"/>
          <w:sz w:val="22"/>
          <w:szCs w:val="22"/>
          <w:lang w:eastAsia="ko-KR"/>
        </w:rPr>
        <w:t>. Responses will be rounded to 2 decimals.</w:t>
      </w:r>
      <w:r w:rsidR="005F4A8E" w:rsidRPr="00A56AEE">
        <w:rPr>
          <w:rFonts w:eastAsia="Batang"/>
          <w:sz w:val="22"/>
          <w:szCs w:val="22"/>
          <w:lang w:eastAsia="ko-KR"/>
        </w:rPr>
        <w:t>]</w:t>
      </w:r>
    </w:p>
    <w:p w14:paraId="2439294F" w14:textId="77777777" w:rsidR="006D7184" w:rsidRDefault="006D7184" w:rsidP="006D7184">
      <w:pPr>
        <w:rPr>
          <w:b/>
          <w:bCs/>
          <w:sz w:val="22"/>
          <w:szCs w:val="22"/>
        </w:rPr>
      </w:pPr>
    </w:p>
    <w:p w14:paraId="3FF28701" w14:textId="3BF5382E" w:rsidR="006D7184" w:rsidRDefault="006D7184" w:rsidP="007D083D">
      <w:pPr>
        <w:keepNext/>
        <w:autoSpaceDE w:val="0"/>
        <w:autoSpaceDN w:val="0"/>
        <w:adjustRightInd w:val="0"/>
        <w:spacing w:before="100" w:after="100"/>
        <w:ind w:left="1987" w:hanging="1267"/>
        <w:rPr>
          <w:sz w:val="22"/>
          <w:szCs w:val="22"/>
        </w:rPr>
      </w:pPr>
      <w:r w:rsidRPr="00A434A1">
        <w:rPr>
          <w:sz w:val="22"/>
          <w:szCs w:val="22"/>
        </w:rPr>
        <w:t xml:space="preserve">________ </w:t>
      </w:r>
      <w:r w:rsidR="000D1D01">
        <w:rPr>
          <w:sz w:val="22"/>
          <w:szCs w:val="22"/>
        </w:rPr>
        <w:t>a.</w:t>
      </w:r>
      <w:r w:rsidRPr="00A434A1">
        <w:rPr>
          <w:sz w:val="22"/>
          <w:szCs w:val="22"/>
        </w:rPr>
        <w:t xml:space="preserve"> </w:t>
      </w:r>
      <w:r>
        <w:rPr>
          <w:sz w:val="22"/>
          <w:szCs w:val="22"/>
        </w:rPr>
        <w:t xml:space="preserve">Unique patients </w:t>
      </w:r>
      <w:r w:rsidR="00E861F7" w:rsidRPr="006826BF">
        <w:rPr>
          <w:color w:val="4472C4"/>
          <w:sz w:val="22"/>
          <w:szCs w:val="22"/>
        </w:rPr>
        <w:t>2024</w:t>
      </w:r>
      <w:r w:rsidR="00A27E00">
        <w:rPr>
          <w:sz w:val="22"/>
          <w:szCs w:val="22"/>
        </w:rPr>
        <w:t xml:space="preserve"> </w:t>
      </w:r>
      <w:r w:rsidRPr="00676492">
        <w:rPr>
          <w:rFonts w:ascii="Arial" w:hAnsi="Arial" w:cs="Arial"/>
          <w:b/>
          <w:bCs/>
          <w:color w:val="44546A" w:themeColor="text2"/>
          <w:sz w:val="18"/>
          <w:szCs w:val="18"/>
        </w:rPr>
        <w:t xml:space="preserve"> </w:t>
      </w:r>
    </w:p>
    <w:p w14:paraId="5631F9E5" w14:textId="4748BB0A" w:rsidR="006D7184" w:rsidRPr="0033004B" w:rsidRDefault="006D7184" w:rsidP="006D17B2">
      <w:pPr>
        <w:keepNext/>
        <w:autoSpaceDE w:val="0"/>
        <w:autoSpaceDN w:val="0"/>
        <w:adjustRightInd w:val="0"/>
        <w:spacing w:before="100" w:after="100"/>
        <w:ind w:left="1980" w:hanging="1260"/>
        <w:rPr>
          <w:sz w:val="22"/>
          <w:szCs w:val="22"/>
        </w:rPr>
      </w:pPr>
      <w:r w:rsidRPr="00A434A1">
        <w:rPr>
          <w:sz w:val="22"/>
          <w:szCs w:val="22"/>
        </w:rPr>
        <w:t xml:space="preserve">________ </w:t>
      </w:r>
      <w:r w:rsidR="000D1D01">
        <w:rPr>
          <w:sz w:val="22"/>
          <w:szCs w:val="22"/>
        </w:rPr>
        <w:t>b.</w:t>
      </w:r>
      <w:r w:rsidRPr="00A434A1">
        <w:rPr>
          <w:sz w:val="22"/>
          <w:szCs w:val="22"/>
        </w:rPr>
        <w:t xml:space="preserve"> </w:t>
      </w:r>
      <w:r w:rsidRPr="00D10EE8">
        <w:rPr>
          <w:b/>
          <w:bCs/>
          <w:sz w:val="22"/>
          <w:szCs w:val="22"/>
        </w:rPr>
        <w:t>Number</w:t>
      </w:r>
      <w:r>
        <w:rPr>
          <w:sz w:val="22"/>
          <w:szCs w:val="22"/>
        </w:rPr>
        <w:t xml:space="preserve"> achieving Engel class 1-2 after 12 months</w:t>
      </w:r>
      <w:r w:rsidR="004B3AD0">
        <w:rPr>
          <w:b/>
          <w:sz w:val="22"/>
          <w:szCs w:val="22"/>
        </w:rPr>
        <w:t xml:space="preserve"> </w:t>
      </w:r>
    </w:p>
    <w:p w14:paraId="564C9970" w14:textId="3EC0C69F" w:rsidR="006D7184" w:rsidRDefault="006D7184" w:rsidP="006D17B2">
      <w:pPr>
        <w:ind w:left="1980" w:right="-90" w:hanging="1260"/>
        <w:rPr>
          <w:rFonts w:ascii="Arial" w:hAnsi="Arial" w:cs="Arial"/>
          <w:b/>
          <w:bCs/>
          <w:color w:val="1F497D"/>
          <w:sz w:val="18"/>
          <w:szCs w:val="18"/>
        </w:rPr>
      </w:pPr>
      <w:r w:rsidRPr="00A434A1">
        <w:rPr>
          <w:sz w:val="22"/>
          <w:szCs w:val="22"/>
        </w:rPr>
        <w:t xml:space="preserve">________ </w:t>
      </w:r>
      <w:r w:rsidR="000D1D01">
        <w:rPr>
          <w:sz w:val="22"/>
          <w:szCs w:val="22"/>
        </w:rPr>
        <w:t>c.</w:t>
      </w:r>
      <w:r w:rsidRPr="00A434A1">
        <w:rPr>
          <w:sz w:val="22"/>
          <w:szCs w:val="22"/>
        </w:rPr>
        <w:t xml:space="preserve"> </w:t>
      </w:r>
      <w:r w:rsidRPr="00D10EE8">
        <w:rPr>
          <w:b/>
          <w:bCs/>
          <w:sz w:val="22"/>
          <w:szCs w:val="22"/>
        </w:rPr>
        <w:t>Percent</w:t>
      </w:r>
      <w:r>
        <w:rPr>
          <w:sz w:val="22"/>
          <w:szCs w:val="22"/>
        </w:rPr>
        <w:t xml:space="preserve"> achieving Eng</w:t>
      </w:r>
      <w:r w:rsidR="005F4A8E">
        <w:rPr>
          <w:sz w:val="22"/>
          <w:szCs w:val="22"/>
        </w:rPr>
        <w:t>el</w:t>
      </w:r>
      <w:r>
        <w:rPr>
          <w:sz w:val="22"/>
          <w:szCs w:val="22"/>
        </w:rPr>
        <w:t xml:space="preserve"> class 1-2 after 12 months</w:t>
      </w:r>
      <w:r w:rsidR="00676492">
        <w:rPr>
          <w:sz w:val="22"/>
          <w:szCs w:val="22"/>
        </w:rPr>
        <w:t xml:space="preserve"> </w:t>
      </w:r>
    </w:p>
    <w:p w14:paraId="53A72FF5" w14:textId="2ED2C520" w:rsidR="006D7184" w:rsidRDefault="006D7184" w:rsidP="006D7184">
      <w:pPr>
        <w:rPr>
          <w:b/>
          <w:sz w:val="22"/>
        </w:rPr>
      </w:pPr>
    </w:p>
    <w:p w14:paraId="7D922857" w14:textId="5B012830" w:rsidR="00F53B40" w:rsidRDefault="00F53B40" w:rsidP="00F53B40">
      <w:pPr>
        <w:pStyle w:val="Validation"/>
        <w:ind w:left="2160"/>
      </w:pPr>
      <w:r>
        <w:t>NOTES:</w:t>
      </w:r>
      <w:r>
        <w:tab/>
        <w:t>H31.1a and H31.1b should be whole number only.  Do not allow decimals.</w:t>
      </w:r>
    </w:p>
    <w:p w14:paraId="6B227E66" w14:textId="2750E10E" w:rsidR="00F53B40" w:rsidRPr="00433B28" w:rsidRDefault="00F53B40" w:rsidP="00F53B40">
      <w:pPr>
        <w:pStyle w:val="Validation"/>
        <w:ind w:left="2160"/>
      </w:pPr>
      <w:r>
        <w:tab/>
      </w:r>
      <w:r>
        <w:tab/>
        <w:t xml:space="preserve">H31.1c is </w:t>
      </w:r>
      <w:proofErr w:type="spellStart"/>
      <w:r>
        <w:t>autocalculated</w:t>
      </w:r>
      <w:proofErr w:type="spellEnd"/>
      <w:r>
        <w:t xml:space="preserve"> and decimals are allowed.</w:t>
      </w:r>
    </w:p>
    <w:p w14:paraId="526388F4" w14:textId="63BA4F39" w:rsidR="005F4A8E" w:rsidRDefault="005F4A8E" w:rsidP="005F4A8E">
      <w:pPr>
        <w:pStyle w:val="Validation"/>
        <w:ind w:left="2160"/>
      </w:pPr>
      <w:r>
        <w:t>VALIDATE:</w:t>
      </w:r>
      <w:r>
        <w:tab/>
        <w:t>IF H31</w:t>
      </w:r>
      <w:r w:rsidR="00A819D8">
        <w:t>.1</w:t>
      </w:r>
      <w:r>
        <w:t>b &gt; H31</w:t>
      </w:r>
      <w:r w:rsidR="00A819D8">
        <w:t>.1</w:t>
      </w:r>
      <w:r>
        <w:t>a DISPLAY, “H31</w:t>
      </w:r>
      <w:r w:rsidR="00A819D8">
        <w:t>.1</w:t>
      </w:r>
      <w:r>
        <w:t>: The number of patients achieving Engel class 1-2 cannot be greater than the number of unique patients.”</w:t>
      </w:r>
    </w:p>
    <w:p w14:paraId="4F89CEE2" w14:textId="32B996A5" w:rsidR="005F4A8E" w:rsidRDefault="005F4A8E" w:rsidP="005F4A8E">
      <w:pPr>
        <w:pStyle w:val="Validation"/>
        <w:ind w:left="2160"/>
      </w:pPr>
      <w:r>
        <w:t>AUTOCALC:</w:t>
      </w:r>
      <w:r>
        <w:tab/>
        <w:t>H31</w:t>
      </w:r>
      <w:r w:rsidR="00A819D8">
        <w:t>.1</w:t>
      </w:r>
      <w:r>
        <w:t>c = [(H31</w:t>
      </w:r>
      <w:r w:rsidR="00A819D8">
        <w:t>.1</w:t>
      </w:r>
      <w:r>
        <w:t>b / H31</w:t>
      </w:r>
      <w:r w:rsidR="00A819D8">
        <w:t>.1</w:t>
      </w:r>
      <w:r>
        <w:t>a) *100]</w:t>
      </w:r>
    </w:p>
    <w:p w14:paraId="66E11AAA" w14:textId="64C8D4E1" w:rsidR="005F4A8E" w:rsidRDefault="005F4A8E" w:rsidP="006D7184">
      <w:pPr>
        <w:rPr>
          <w:b/>
          <w:sz w:val="22"/>
        </w:rPr>
      </w:pPr>
    </w:p>
    <w:p w14:paraId="4FE7B4C7" w14:textId="5EEEB36B" w:rsidR="006D7184" w:rsidRDefault="006D7184" w:rsidP="009C5CAD">
      <w:pPr>
        <w:ind w:left="720" w:hanging="720"/>
        <w:rPr>
          <w:b/>
          <w:bCs/>
          <w:sz w:val="22"/>
          <w:szCs w:val="22"/>
        </w:rPr>
      </w:pPr>
      <w:r>
        <w:rPr>
          <w:b/>
          <w:sz w:val="22"/>
        </w:rPr>
        <w:t>H31.</w:t>
      </w:r>
      <w:r w:rsidR="00A819D8">
        <w:rPr>
          <w:b/>
          <w:sz w:val="22"/>
        </w:rPr>
        <w:t>2</w:t>
      </w:r>
      <w:r>
        <w:rPr>
          <w:b/>
          <w:sz w:val="22"/>
        </w:rPr>
        <w:tab/>
        <w:t xml:space="preserve">How many </w:t>
      </w:r>
      <w:r w:rsidRPr="00E44021">
        <w:rPr>
          <w:b/>
          <w:sz w:val="22"/>
          <w:u w:val="single"/>
        </w:rPr>
        <w:t>unique patients</w:t>
      </w:r>
      <w:r w:rsidRPr="004F591F">
        <w:rPr>
          <w:rStyle w:val="FootnoteReference"/>
          <w:b/>
          <w:sz w:val="22"/>
        </w:rPr>
        <w:footnoteReference w:id="42"/>
      </w:r>
      <w:r w:rsidR="00775EA4">
        <w:rPr>
          <w:b/>
          <w:sz w:val="22"/>
        </w:rPr>
        <w:t>, excluding tumors and vascular lesions,</w:t>
      </w:r>
      <w:r>
        <w:rPr>
          <w:b/>
          <w:sz w:val="22"/>
        </w:rPr>
        <w:t xml:space="preserve"> </w:t>
      </w:r>
      <w:r w:rsidRPr="00D10EE8">
        <w:rPr>
          <w:b/>
          <w:sz w:val="22"/>
        </w:rPr>
        <w:t xml:space="preserve">received Extra-temporal lobe epilepsy surgery </w:t>
      </w:r>
      <w:r w:rsidR="003752A5">
        <w:rPr>
          <w:b/>
          <w:sz w:val="22"/>
        </w:rPr>
        <w:t xml:space="preserve">including laser ablation </w:t>
      </w:r>
      <w:r w:rsidRPr="00D10EE8">
        <w:rPr>
          <w:b/>
          <w:sz w:val="22"/>
        </w:rPr>
        <w:t>(</w:t>
      </w:r>
      <w:r w:rsidR="00341A67">
        <w:rPr>
          <w:b/>
          <w:bCs/>
          <w:sz w:val="22"/>
          <w:szCs w:val="22"/>
        </w:rPr>
        <w:t xml:space="preserve">See code list </w:t>
      </w:r>
      <w:r w:rsidR="009C5CAD">
        <w:rPr>
          <w:b/>
          <w:bCs/>
          <w:sz w:val="22"/>
          <w:szCs w:val="22"/>
        </w:rPr>
        <w:t>- m</w:t>
      </w:r>
      <w:r w:rsidR="00341A67">
        <w:rPr>
          <w:b/>
          <w:bCs/>
          <w:sz w:val="22"/>
          <w:szCs w:val="22"/>
        </w:rPr>
        <w:t>ust have at least one diagnosis code and at least one of the included procedure codes, but cannot have any of the excluded procedure codes</w:t>
      </w:r>
      <w:r w:rsidRPr="00D10EE8">
        <w:rPr>
          <w:b/>
          <w:sz w:val="22"/>
        </w:rPr>
        <w:t>)</w:t>
      </w:r>
      <w:r w:rsidRPr="007619FA">
        <w:rPr>
          <w:b/>
          <w:bCs/>
          <w:sz w:val="22"/>
          <w:szCs w:val="22"/>
        </w:rPr>
        <w:t xml:space="preserve"> in </w:t>
      </w:r>
      <w:r w:rsidR="00E861F7" w:rsidRPr="006826BF">
        <w:rPr>
          <w:b/>
          <w:bCs/>
          <w:color w:val="4472C4"/>
          <w:sz w:val="22"/>
          <w:szCs w:val="22"/>
        </w:rPr>
        <w:t>2024</w:t>
      </w:r>
      <w:r w:rsidRPr="007619FA">
        <w:rPr>
          <w:b/>
          <w:bCs/>
          <w:sz w:val="22"/>
          <w:szCs w:val="22"/>
        </w:rPr>
        <w:t>?</w:t>
      </w:r>
      <w:r>
        <w:rPr>
          <w:b/>
          <w:bCs/>
          <w:sz w:val="22"/>
          <w:szCs w:val="22"/>
        </w:rPr>
        <w:t xml:space="preserve"> </w:t>
      </w:r>
      <w:r w:rsidRPr="0050167B">
        <w:rPr>
          <w:rFonts w:eastAsia="Batang"/>
          <w:bCs/>
          <w:color w:val="FF0000"/>
          <w:sz w:val="22"/>
          <w:szCs w:val="22"/>
          <w:lang w:eastAsia="ko-KR"/>
        </w:rPr>
        <w:t>[If none, please enter 0.]</w:t>
      </w:r>
      <w:r>
        <w:rPr>
          <w:rFonts w:eastAsia="Batang"/>
          <w:bCs/>
          <w:color w:val="FF0000"/>
          <w:sz w:val="22"/>
          <w:szCs w:val="22"/>
          <w:lang w:eastAsia="ko-KR"/>
        </w:rPr>
        <w:t xml:space="preserve"> </w:t>
      </w:r>
      <w:r>
        <w:rPr>
          <w:b/>
          <w:bCs/>
          <w:sz w:val="22"/>
          <w:szCs w:val="22"/>
        </w:rPr>
        <w:t>Of those, how many achieved Engel Class 1-2 after 12 months?</w:t>
      </w:r>
      <w:r w:rsidR="005F4A8E">
        <w:rPr>
          <w:b/>
          <w:bCs/>
          <w:sz w:val="22"/>
          <w:szCs w:val="22"/>
        </w:rPr>
        <w:t xml:space="preserve"> </w:t>
      </w:r>
      <w:r w:rsidR="005F4A8E" w:rsidRPr="00A56AEE">
        <w:rPr>
          <w:sz w:val="22"/>
          <w:szCs w:val="22"/>
        </w:rPr>
        <w:t>[</w:t>
      </w:r>
      <w:r w:rsidR="005F4A8E" w:rsidRPr="00A56AEE">
        <w:rPr>
          <w:rFonts w:eastAsia="Batang"/>
          <w:sz w:val="22"/>
          <w:szCs w:val="22"/>
          <w:lang w:eastAsia="ko-KR"/>
        </w:rPr>
        <w:t>Calculate as follows:</w:t>
      </w:r>
      <w:r w:rsidR="005F4A8E">
        <w:rPr>
          <w:rFonts w:eastAsia="Batang"/>
          <w:sz w:val="22"/>
          <w:szCs w:val="22"/>
          <w:lang w:eastAsia="ko-KR"/>
        </w:rPr>
        <w:t xml:space="preserve"> (a.)</w:t>
      </w:r>
      <w:r w:rsidR="005F4A8E" w:rsidRPr="00A56AEE">
        <w:rPr>
          <w:rFonts w:eastAsia="Batang"/>
          <w:sz w:val="22"/>
          <w:szCs w:val="22"/>
          <w:lang w:eastAsia="ko-KR"/>
        </w:rPr>
        <w:t xml:space="preserve"> Determine the number of </w:t>
      </w:r>
      <w:r w:rsidR="005F4A8E">
        <w:rPr>
          <w:sz w:val="22"/>
          <w:szCs w:val="22"/>
        </w:rPr>
        <w:t xml:space="preserve">unique patients who received extra-temporal lobe epilepsy surgery in </w:t>
      </w:r>
      <w:r w:rsidR="00E861F7" w:rsidRPr="006826BF">
        <w:rPr>
          <w:color w:val="4472C4"/>
          <w:sz w:val="22"/>
          <w:szCs w:val="22"/>
        </w:rPr>
        <w:t>2024</w:t>
      </w:r>
      <w:r w:rsidR="00A0533E" w:rsidRPr="00A56AEE">
        <w:rPr>
          <w:sz w:val="22"/>
          <w:szCs w:val="22"/>
        </w:rPr>
        <w:t xml:space="preserve"> </w:t>
      </w:r>
      <w:r w:rsidR="005F4A8E">
        <w:rPr>
          <w:sz w:val="22"/>
          <w:szCs w:val="22"/>
        </w:rPr>
        <w:t>(b.)</w:t>
      </w:r>
      <w:r w:rsidR="005F4A8E" w:rsidRPr="00A56AEE">
        <w:rPr>
          <w:rFonts w:eastAsia="Batang"/>
          <w:sz w:val="22"/>
          <w:szCs w:val="22"/>
          <w:lang w:eastAsia="ko-KR"/>
        </w:rPr>
        <w:t xml:space="preserve"> </w:t>
      </w:r>
      <w:r w:rsidR="005F4A8E">
        <w:rPr>
          <w:rFonts w:eastAsia="Batang"/>
          <w:sz w:val="22"/>
          <w:szCs w:val="22"/>
          <w:lang w:eastAsia="ko-KR"/>
        </w:rPr>
        <w:t>Determine</w:t>
      </w:r>
      <w:r w:rsidR="005F4A8E" w:rsidRPr="00A56AEE">
        <w:rPr>
          <w:rFonts w:eastAsia="Batang"/>
          <w:sz w:val="22"/>
          <w:szCs w:val="22"/>
          <w:lang w:eastAsia="ko-KR"/>
        </w:rPr>
        <w:t xml:space="preserve"> the </w:t>
      </w:r>
      <w:r w:rsidR="005F4A8E">
        <w:rPr>
          <w:rFonts w:eastAsia="Batang"/>
          <w:sz w:val="22"/>
          <w:szCs w:val="22"/>
          <w:lang w:eastAsia="ko-KR"/>
        </w:rPr>
        <w:t>number achieving Engel class 1-2 after 12 months</w:t>
      </w:r>
      <w:r w:rsidR="005F4A8E" w:rsidRPr="00A56AEE">
        <w:rPr>
          <w:rFonts w:eastAsia="Batang"/>
          <w:sz w:val="22"/>
          <w:szCs w:val="22"/>
          <w:lang w:eastAsia="ko-KR"/>
        </w:rPr>
        <w:t>. (</w:t>
      </w:r>
      <w:r w:rsidR="005F4A8E">
        <w:rPr>
          <w:rFonts w:eastAsia="Batang"/>
          <w:sz w:val="22"/>
          <w:szCs w:val="22"/>
          <w:lang w:eastAsia="ko-KR"/>
        </w:rPr>
        <w:t>c.</w:t>
      </w:r>
      <w:r w:rsidR="005F4A8E" w:rsidRPr="00A56AEE">
        <w:rPr>
          <w:rFonts w:eastAsia="Batang"/>
          <w:sz w:val="22"/>
          <w:szCs w:val="22"/>
          <w:lang w:eastAsia="ko-KR"/>
        </w:rPr>
        <w:t xml:space="preserve">) </w:t>
      </w:r>
      <w:r w:rsidR="005F4A8E">
        <w:rPr>
          <w:rFonts w:eastAsia="Batang"/>
          <w:sz w:val="22"/>
          <w:szCs w:val="22"/>
          <w:lang w:eastAsia="ko-KR"/>
        </w:rPr>
        <w:t>Clicking “Save” will calculate the percent by dividing the number achieving Engel class 1-2 by the total number of unique patients and m</w:t>
      </w:r>
      <w:r w:rsidR="005F4A8E" w:rsidRPr="00A56AEE">
        <w:rPr>
          <w:rFonts w:eastAsia="Batang"/>
          <w:sz w:val="22"/>
          <w:szCs w:val="22"/>
          <w:lang w:eastAsia="ko-KR"/>
        </w:rPr>
        <w:t>ultiply</w:t>
      </w:r>
      <w:r w:rsidR="005F4A8E">
        <w:rPr>
          <w:rFonts w:eastAsia="Batang"/>
          <w:sz w:val="22"/>
          <w:szCs w:val="22"/>
          <w:lang w:eastAsia="ko-KR"/>
        </w:rPr>
        <w:t>ing</w:t>
      </w:r>
      <w:r w:rsidR="005F4A8E" w:rsidRPr="00A56AEE">
        <w:rPr>
          <w:rFonts w:eastAsia="Batang"/>
          <w:sz w:val="22"/>
          <w:szCs w:val="22"/>
          <w:lang w:eastAsia="ko-KR"/>
        </w:rPr>
        <w:t xml:space="preserve"> by 100</w:t>
      </w:r>
      <w:r w:rsidR="005F4A8E">
        <w:rPr>
          <w:rFonts w:eastAsia="Batang"/>
          <w:sz w:val="22"/>
          <w:szCs w:val="22"/>
          <w:lang w:eastAsia="ko-KR"/>
        </w:rPr>
        <w:t>. Responses will be rounded to 2 decimals.</w:t>
      </w:r>
      <w:r w:rsidR="005F4A8E" w:rsidRPr="00A56AEE">
        <w:rPr>
          <w:rFonts w:eastAsia="Batang"/>
          <w:sz w:val="22"/>
          <w:szCs w:val="22"/>
          <w:lang w:eastAsia="ko-KR"/>
        </w:rPr>
        <w:t>]</w:t>
      </w:r>
    </w:p>
    <w:p w14:paraId="070F09EB" w14:textId="77777777" w:rsidR="006D7184" w:rsidRDefault="006D7184" w:rsidP="006D7184">
      <w:pPr>
        <w:rPr>
          <w:b/>
          <w:bCs/>
          <w:sz w:val="22"/>
          <w:szCs w:val="22"/>
        </w:rPr>
      </w:pPr>
    </w:p>
    <w:p w14:paraId="66FC24C1" w14:textId="3B5D8CBB" w:rsidR="006D7184" w:rsidRDefault="006D7184" w:rsidP="007D083D">
      <w:pPr>
        <w:keepNext/>
        <w:autoSpaceDE w:val="0"/>
        <w:autoSpaceDN w:val="0"/>
        <w:adjustRightInd w:val="0"/>
        <w:spacing w:before="100" w:after="100"/>
        <w:ind w:left="1987" w:hanging="1267"/>
        <w:rPr>
          <w:sz w:val="22"/>
          <w:szCs w:val="22"/>
        </w:rPr>
      </w:pPr>
      <w:r w:rsidRPr="00A434A1">
        <w:rPr>
          <w:sz w:val="22"/>
          <w:szCs w:val="22"/>
        </w:rPr>
        <w:t xml:space="preserve">________ </w:t>
      </w:r>
      <w:r w:rsidR="000D1D01">
        <w:rPr>
          <w:sz w:val="22"/>
          <w:szCs w:val="22"/>
        </w:rPr>
        <w:t>a.</w:t>
      </w:r>
      <w:r w:rsidRPr="00A434A1">
        <w:rPr>
          <w:sz w:val="22"/>
          <w:szCs w:val="22"/>
        </w:rPr>
        <w:t xml:space="preserve"> </w:t>
      </w:r>
      <w:r>
        <w:rPr>
          <w:sz w:val="22"/>
          <w:szCs w:val="22"/>
        </w:rPr>
        <w:t xml:space="preserve">Unique patients </w:t>
      </w:r>
      <w:r w:rsidR="00E861F7" w:rsidRPr="00B77473">
        <w:rPr>
          <w:color w:val="4472C4"/>
          <w:sz w:val="22"/>
          <w:szCs w:val="22"/>
        </w:rPr>
        <w:t>2024</w:t>
      </w:r>
      <w:r w:rsidR="00A27E00">
        <w:rPr>
          <w:sz w:val="22"/>
          <w:szCs w:val="22"/>
        </w:rPr>
        <w:t xml:space="preserve"> </w:t>
      </w:r>
      <w:r w:rsidRPr="00676492">
        <w:rPr>
          <w:rFonts w:ascii="Arial" w:hAnsi="Arial" w:cs="Arial"/>
          <w:b/>
          <w:bCs/>
          <w:color w:val="44546A" w:themeColor="text2"/>
          <w:sz w:val="18"/>
          <w:szCs w:val="18"/>
        </w:rPr>
        <w:t xml:space="preserve"> </w:t>
      </w:r>
    </w:p>
    <w:p w14:paraId="721AFCA4" w14:textId="27ADB1FA" w:rsidR="006D7184" w:rsidRPr="0033004B" w:rsidRDefault="006D7184" w:rsidP="007D083D">
      <w:pPr>
        <w:keepNext/>
        <w:autoSpaceDE w:val="0"/>
        <w:autoSpaceDN w:val="0"/>
        <w:adjustRightInd w:val="0"/>
        <w:spacing w:before="100" w:after="100"/>
        <w:ind w:left="1987" w:hanging="1267"/>
        <w:rPr>
          <w:sz w:val="22"/>
          <w:szCs w:val="22"/>
        </w:rPr>
      </w:pPr>
      <w:r w:rsidRPr="00A434A1">
        <w:rPr>
          <w:sz w:val="22"/>
          <w:szCs w:val="22"/>
        </w:rPr>
        <w:t xml:space="preserve">________ </w:t>
      </w:r>
      <w:r w:rsidR="000D1D01">
        <w:rPr>
          <w:sz w:val="22"/>
          <w:szCs w:val="22"/>
        </w:rPr>
        <w:t>b.</w:t>
      </w:r>
      <w:r w:rsidRPr="00A434A1">
        <w:rPr>
          <w:sz w:val="22"/>
          <w:szCs w:val="22"/>
        </w:rPr>
        <w:t xml:space="preserve"> </w:t>
      </w:r>
      <w:r w:rsidRPr="00D10EE8">
        <w:rPr>
          <w:b/>
          <w:bCs/>
          <w:sz w:val="22"/>
          <w:szCs w:val="22"/>
        </w:rPr>
        <w:t>Number</w:t>
      </w:r>
      <w:r>
        <w:rPr>
          <w:sz w:val="22"/>
          <w:szCs w:val="22"/>
        </w:rPr>
        <w:t xml:space="preserve"> achieving Engel class 1-2 after 12 months</w:t>
      </w:r>
      <w:r>
        <w:rPr>
          <w:b/>
          <w:sz w:val="22"/>
          <w:szCs w:val="22"/>
        </w:rPr>
        <w:t xml:space="preserve"> </w:t>
      </w:r>
    </w:p>
    <w:p w14:paraId="105B1B70" w14:textId="668B0BDE" w:rsidR="006D7184" w:rsidRDefault="006D7184" w:rsidP="007D083D">
      <w:pPr>
        <w:spacing w:before="100" w:after="100"/>
        <w:ind w:left="1987" w:hanging="1267"/>
        <w:rPr>
          <w:rFonts w:ascii="Arial" w:hAnsi="Arial" w:cs="Arial"/>
          <w:b/>
          <w:bCs/>
          <w:color w:val="1F497D"/>
          <w:sz w:val="18"/>
          <w:szCs w:val="18"/>
        </w:rPr>
      </w:pPr>
      <w:r w:rsidRPr="00A434A1">
        <w:rPr>
          <w:sz w:val="22"/>
          <w:szCs w:val="22"/>
        </w:rPr>
        <w:t xml:space="preserve">________ </w:t>
      </w:r>
      <w:r w:rsidR="000D1D01">
        <w:rPr>
          <w:sz w:val="22"/>
          <w:szCs w:val="22"/>
        </w:rPr>
        <w:t>c.</w:t>
      </w:r>
      <w:r w:rsidRPr="00A434A1">
        <w:rPr>
          <w:sz w:val="22"/>
          <w:szCs w:val="22"/>
        </w:rPr>
        <w:t xml:space="preserve"> </w:t>
      </w:r>
      <w:r w:rsidRPr="00D10EE8">
        <w:rPr>
          <w:b/>
          <w:bCs/>
          <w:sz w:val="22"/>
          <w:szCs w:val="22"/>
        </w:rPr>
        <w:t>Percent</w:t>
      </w:r>
      <w:r>
        <w:rPr>
          <w:sz w:val="22"/>
          <w:szCs w:val="22"/>
        </w:rPr>
        <w:t xml:space="preserve"> achieving Eng</w:t>
      </w:r>
      <w:r w:rsidR="005F4A8E">
        <w:rPr>
          <w:sz w:val="22"/>
          <w:szCs w:val="22"/>
        </w:rPr>
        <w:t>el</w:t>
      </w:r>
      <w:r>
        <w:rPr>
          <w:sz w:val="22"/>
          <w:szCs w:val="22"/>
        </w:rPr>
        <w:t xml:space="preserve"> class 1-2 after 12 months </w:t>
      </w:r>
    </w:p>
    <w:p w14:paraId="123854E8" w14:textId="0F2DC2A2" w:rsidR="006D7184" w:rsidRDefault="006D7184" w:rsidP="006D7184">
      <w:pPr>
        <w:rPr>
          <w:b/>
          <w:sz w:val="22"/>
        </w:rPr>
      </w:pPr>
    </w:p>
    <w:p w14:paraId="64D6A9EE" w14:textId="7B7915BA" w:rsidR="00F53B40" w:rsidRDefault="00F53B40" w:rsidP="00F53B40">
      <w:pPr>
        <w:pStyle w:val="Validation"/>
        <w:ind w:left="2160"/>
      </w:pPr>
      <w:r>
        <w:t>NOTES:</w:t>
      </w:r>
      <w:r>
        <w:tab/>
        <w:t>H31.2a and H31.2b should be whole number only.  Do not allow decimals.</w:t>
      </w:r>
    </w:p>
    <w:p w14:paraId="6E45D2E6" w14:textId="1E50871C" w:rsidR="00F53B40" w:rsidRPr="00433B28" w:rsidRDefault="00F53B40" w:rsidP="00F53B40">
      <w:pPr>
        <w:pStyle w:val="Validation"/>
        <w:ind w:left="2160"/>
      </w:pPr>
      <w:r>
        <w:tab/>
      </w:r>
      <w:r>
        <w:tab/>
        <w:t xml:space="preserve">H31.2c is </w:t>
      </w:r>
      <w:proofErr w:type="spellStart"/>
      <w:r>
        <w:t>autocalculated</w:t>
      </w:r>
      <w:proofErr w:type="spellEnd"/>
      <w:r>
        <w:t xml:space="preserve"> and decimals are allowed.</w:t>
      </w:r>
    </w:p>
    <w:p w14:paraId="534998E3" w14:textId="1DF5EEA7" w:rsidR="005F4A8E" w:rsidRDefault="005F4A8E" w:rsidP="005F4A8E">
      <w:pPr>
        <w:pStyle w:val="Validation"/>
        <w:ind w:left="2160"/>
      </w:pPr>
      <w:r>
        <w:t>VALIDATE:</w:t>
      </w:r>
      <w:r>
        <w:tab/>
        <w:t>IF H31</w:t>
      </w:r>
      <w:r w:rsidR="00A819D8">
        <w:t>.2</w:t>
      </w:r>
      <w:r>
        <w:t>b &gt; H31</w:t>
      </w:r>
      <w:r w:rsidR="00A819D8">
        <w:t>.2</w:t>
      </w:r>
      <w:r>
        <w:t>a DISPLAY, “H31</w:t>
      </w:r>
      <w:r w:rsidR="00A819D8">
        <w:t>.2</w:t>
      </w:r>
      <w:r>
        <w:t>: The number of patients achieving Engel class 1-2 cannot be greater than the number of unique patients.”</w:t>
      </w:r>
    </w:p>
    <w:p w14:paraId="497B3147" w14:textId="00D8C76F" w:rsidR="005F4A8E" w:rsidRDefault="005F4A8E" w:rsidP="005F4A8E">
      <w:pPr>
        <w:pStyle w:val="Validation"/>
        <w:ind w:left="2160"/>
      </w:pPr>
      <w:r>
        <w:t>AUTOCALC:</w:t>
      </w:r>
      <w:r>
        <w:tab/>
        <w:t>H31</w:t>
      </w:r>
      <w:r w:rsidR="00A819D8">
        <w:t>.2</w:t>
      </w:r>
      <w:r>
        <w:t>c = [(H31</w:t>
      </w:r>
      <w:r w:rsidR="00A819D8">
        <w:t>.2</w:t>
      </w:r>
      <w:r>
        <w:t>b / H31</w:t>
      </w:r>
      <w:r w:rsidR="00A819D8">
        <w:t>.2</w:t>
      </w:r>
      <w:r>
        <w:t>a) *100]</w:t>
      </w:r>
    </w:p>
    <w:p w14:paraId="69906B1C" w14:textId="6469FC18" w:rsidR="005F4A8E" w:rsidRDefault="005F4A8E" w:rsidP="006D7184">
      <w:pPr>
        <w:rPr>
          <w:b/>
          <w:sz w:val="22"/>
        </w:rPr>
      </w:pPr>
    </w:p>
    <w:p w14:paraId="50F90646" w14:textId="682A3654" w:rsidR="00FE1DF0" w:rsidRDefault="00FE1DF0">
      <w:pPr>
        <w:spacing w:after="160" w:line="259" w:lineRule="auto"/>
        <w:rPr>
          <w:b/>
          <w:sz w:val="22"/>
        </w:rPr>
      </w:pPr>
      <w:r>
        <w:rPr>
          <w:b/>
          <w:sz w:val="22"/>
        </w:rPr>
        <w:br w:type="page"/>
      </w:r>
    </w:p>
    <w:p w14:paraId="161E0B1F" w14:textId="2B5BB391" w:rsidR="006D7184" w:rsidRDefault="006D7184" w:rsidP="006D7184">
      <w:pPr>
        <w:ind w:left="720" w:hanging="720"/>
        <w:rPr>
          <w:b/>
          <w:bCs/>
          <w:sz w:val="22"/>
          <w:szCs w:val="22"/>
        </w:rPr>
      </w:pPr>
      <w:r>
        <w:rPr>
          <w:b/>
          <w:sz w:val="22"/>
        </w:rPr>
        <w:lastRenderedPageBreak/>
        <w:t>H31.</w:t>
      </w:r>
      <w:r w:rsidR="00A819D8">
        <w:rPr>
          <w:b/>
          <w:sz w:val="22"/>
        </w:rPr>
        <w:t>3</w:t>
      </w:r>
      <w:r>
        <w:rPr>
          <w:b/>
          <w:sz w:val="22"/>
        </w:rPr>
        <w:tab/>
      </w:r>
      <w:r w:rsidR="00CE7E67">
        <w:rPr>
          <w:b/>
          <w:sz w:val="22"/>
        </w:rPr>
        <w:t>D</w:t>
      </w:r>
      <w:r w:rsidR="00F5708C">
        <w:rPr>
          <w:b/>
          <w:sz w:val="22"/>
        </w:rPr>
        <w:t>id</w:t>
      </w:r>
      <w:r w:rsidR="00CE7E67">
        <w:rPr>
          <w:b/>
          <w:sz w:val="22"/>
        </w:rPr>
        <w:t xml:space="preserve"> y</w:t>
      </w:r>
      <w:r w:rsidR="00944E05">
        <w:rPr>
          <w:b/>
          <w:sz w:val="22"/>
        </w:rPr>
        <w:t>o</w:t>
      </w:r>
      <w:r w:rsidR="00CE7E67">
        <w:rPr>
          <w:b/>
          <w:sz w:val="22"/>
        </w:rPr>
        <w:t>ur</w:t>
      </w:r>
      <w:r w:rsidR="00944E05">
        <w:rPr>
          <w:b/>
          <w:sz w:val="22"/>
        </w:rPr>
        <w:t xml:space="preserve"> </w:t>
      </w:r>
      <w:r w:rsidR="00F5708C">
        <w:rPr>
          <w:b/>
          <w:sz w:val="22"/>
        </w:rPr>
        <w:t>hospital</w:t>
      </w:r>
      <w:r w:rsidR="00CE7E67">
        <w:rPr>
          <w:b/>
          <w:sz w:val="22"/>
        </w:rPr>
        <w:t xml:space="preserve"> </w:t>
      </w:r>
      <w:r w:rsidR="00F5708C">
        <w:rPr>
          <w:b/>
          <w:sz w:val="22"/>
        </w:rPr>
        <w:t>have any patients who</w:t>
      </w:r>
      <w:r>
        <w:rPr>
          <w:b/>
          <w:sz w:val="22"/>
        </w:rPr>
        <w:t xml:space="preserve"> </w:t>
      </w:r>
      <w:r w:rsidRPr="00D10EE8">
        <w:rPr>
          <w:b/>
          <w:sz w:val="22"/>
        </w:rPr>
        <w:t>received Hemispherectomy</w:t>
      </w:r>
      <w:r w:rsidR="00775EA4">
        <w:rPr>
          <w:b/>
          <w:sz w:val="22"/>
        </w:rPr>
        <w:t xml:space="preserve"> or </w:t>
      </w:r>
      <w:proofErr w:type="spellStart"/>
      <w:r w:rsidR="00775EA4">
        <w:rPr>
          <w:b/>
          <w:sz w:val="22"/>
        </w:rPr>
        <w:t>Hemispherotomy</w:t>
      </w:r>
      <w:proofErr w:type="spellEnd"/>
      <w:r w:rsidR="006E75C5">
        <w:rPr>
          <w:b/>
          <w:sz w:val="22"/>
        </w:rPr>
        <w:t xml:space="preserve"> </w:t>
      </w:r>
      <w:r w:rsidRPr="00D10EE8">
        <w:rPr>
          <w:b/>
          <w:sz w:val="22"/>
        </w:rPr>
        <w:t>either functional or anatomical</w:t>
      </w:r>
      <w:r w:rsidR="00992993" w:rsidRPr="006826BF">
        <w:rPr>
          <w:b/>
          <w:color w:val="4472C4"/>
          <w:sz w:val="22"/>
        </w:rPr>
        <w:t xml:space="preserve"> for epilepsy</w:t>
      </w:r>
      <w:r w:rsidRPr="00D10EE8">
        <w:rPr>
          <w:b/>
          <w:sz w:val="22"/>
        </w:rPr>
        <w:t xml:space="preserve"> </w:t>
      </w:r>
      <w:r w:rsidR="00944E05" w:rsidRPr="00D10EE8">
        <w:rPr>
          <w:b/>
          <w:sz w:val="22"/>
        </w:rPr>
        <w:t>(</w:t>
      </w:r>
      <w:r w:rsidR="00BE505B" w:rsidRPr="679E4C5B">
        <w:rPr>
          <w:b/>
          <w:bCs/>
          <w:sz w:val="22"/>
          <w:szCs w:val="22"/>
        </w:rPr>
        <w:t xml:space="preserve">See </w:t>
      </w:r>
      <w:r w:rsidR="00823960" w:rsidRPr="679E4C5B">
        <w:rPr>
          <w:b/>
          <w:bCs/>
          <w:sz w:val="22"/>
          <w:szCs w:val="22"/>
        </w:rPr>
        <w:t>code list</w:t>
      </w:r>
      <w:r w:rsidR="00BE505B" w:rsidRPr="679E4C5B">
        <w:rPr>
          <w:b/>
          <w:bCs/>
          <w:sz w:val="22"/>
          <w:szCs w:val="22"/>
        </w:rPr>
        <w:t xml:space="preserve">) in </w:t>
      </w:r>
      <w:r w:rsidR="00E861F7" w:rsidRPr="006826BF">
        <w:rPr>
          <w:b/>
          <w:bCs/>
          <w:color w:val="4472C4"/>
          <w:sz w:val="22"/>
          <w:szCs w:val="22"/>
        </w:rPr>
        <w:t>2024</w:t>
      </w:r>
      <w:r w:rsidRPr="007619FA">
        <w:rPr>
          <w:b/>
          <w:bCs/>
          <w:sz w:val="22"/>
          <w:szCs w:val="22"/>
        </w:rPr>
        <w:t>?</w:t>
      </w:r>
      <w:r>
        <w:rPr>
          <w:b/>
          <w:bCs/>
          <w:sz w:val="22"/>
          <w:szCs w:val="22"/>
        </w:rPr>
        <w:t xml:space="preserve"> </w:t>
      </w:r>
      <w:r w:rsidR="00B86693">
        <w:rPr>
          <w:b/>
          <w:bCs/>
          <w:sz w:val="22"/>
          <w:szCs w:val="22"/>
        </w:rPr>
        <w:t xml:space="preserve">If no, please leave H31.3b blank. </w:t>
      </w:r>
      <w:r w:rsidR="00F5708C">
        <w:rPr>
          <w:b/>
          <w:bCs/>
          <w:sz w:val="22"/>
          <w:szCs w:val="22"/>
        </w:rPr>
        <w:t>If yes, d</w:t>
      </w:r>
      <w:r w:rsidR="00CE7E67">
        <w:rPr>
          <w:b/>
          <w:bCs/>
          <w:sz w:val="22"/>
          <w:szCs w:val="22"/>
        </w:rPr>
        <w:t>oes your program track how</w:t>
      </w:r>
      <w:r>
        <w:rPr>
          <w:b/>
          <w:bCs/>
          <w:sz w:val="22"/>
          <w:szCs w:val="22"/>
        </w:rPr>
        <w:t xml:space="preserve"> many achieved Engel Class 1-2 after 12 months?</w:t>
      </w:r>
      <w:r w:rsidR="005F4A8E">
        <w:rPr>
          <w:b/>
          <w:bCs/>
          <w:sz w:val="22"/>
          <w:szCs w:val="22"/>
        </w:rPr>
        <w:t xml:space="preserve"> </w:t>
      </w:r>
    </w:p>
    <w:p w14:paraId="70A73BD0" w14:textId="77777777" w:rsidR="00752DB5" w:rsidRDefault="00752DB5" w:rsidP="006D7184">
      <w:pPr>
        <w:ind w:left="720" w:hanging="720"/>
        <w:rPr>
          <w:b/>
          <w:bCs/>
          <w:sz w:val="22"/>
          <w:szCs w:val="22"/>
        </w:rPr>
      </w:pPr>
    </w:p>
    <w:tbl>
      <w:tblPr>
        <w:tblW w:w="8730" w:type="dxa"/>
        <w:tblInd w:w="720" w:type="dxa"/>
        <w:tblLayout w:type="fixed"/>
        <w:tblLook w:val="01E0" w:firstRow="1" w:lastRow="1" w:firstColumn="1" w:lastColumn="1" w:noHBand="0" w:noVBand="0"/>
      </w:tblPr>
      <w:tblGrid>
        <w:gridCol w:w="381"/>
        <w:gridCol w:w="6639"/>
        <w:gridCol w:w="855"/>
        <w:gridCol w:w="855"/>
      </w:tblGrid>
      <w:tr w:rsidR="00752DB5" w:rsidRPr="004F591F" w14:paraId="5E7D40D2" w14:textId="77777777" w:rsidTr="007008D6">
        <w:tc>
          <w:tcPr>
            <w:tcW w:w="381" w:type="dxa"/>
          </w:tcPr>
          <w:p w14:paraId="173CB0CF" w14:textId="77777777" w:rsidR="00752DB5" w:rsidRPr="00F3020E" w:rsidRDefault="00752DB5" w:rsidP="005F0B44">
            <w:pPr>
              <w:rPr>
                <w:b/>
              </w:rPr>
            </w:pPr>
          </w:p>
        </w:tc>
        <w:tc>
          <w:tcPr>
            <w:tcW w:w="6639" w:type="dxa"/>
          </w:tcPr>
          <w:p w14:paraId="0E57AF46" w14:textId="77777777" w:rsidR="00752DB5" w:rsidRPr="00F3020E" w:rsidRDefault="00752DB5" w:rsidP="005F0B44">
            <w:pPr>
              <w:jc w:val="center"/>
              <w:rPr>
                <w:b/>
              </w:rPr>
            </w:pPr>
          </w:p>
        </w:tc>
        <w:tc>
          <w:tcPr>
            <w:tcW w:w="855" w:type="dxa"/>
            <w:vAlign w:val="bottom"/>
          </w:tcPr>
          <w:p w14:paraId="54EBBB23" w14:textId="77777777" w:rsidR="00752DB5" w:rsidRPr="00F3020E" w:rsidRDefault="00752DB5" w:rsidP="005F0B44">
            <w:pPr>
              <w:jc w:val="center"/>
              <w:rPr>
                <w:b/>
              </w:rPr>
            </w:pPr>
            <w:r w:rsidRPr="004F591F">
              <w:rPr>
                <w:b/>
                <w:sz w:val="22"/>
              </w:rPr>
              <w:t>Yes</w:t>
            </w:r>
          </w:p>
        </w:tc>
        <w:tc>
          <w:tcPr>
            <w:tcW w:w="855" w:type="dxa"/>
            <w:vAlign w:val="bottom"/>
          </w:tcPr>
          <w:p w14:paraId="72771C15" w14:textId="77777777" w:rsidR="00752DB5" w:rsidRPr="00F3020E" w:rsidRDefault="00752DB5" w:rsidP="005F0B44">
            <w:pPr>
              <w:jc w:val="center"/>
              <w:rPr>
                <w:b/>
              </w:rPr>
            </w:pPr>
            <w:r w:rsidRPr="004F591F">
              <w:rPr>
                <w:b/>
                <w:sz w:val="22"/>
              </w:rPr>
              <w:t>No</w:t>
            </w:r>
          </w:p>
        </w:tc>
      </w:tr>
      <w:tr w:rsidR="00752DB5" w:rsidRPr="004F591F" w14:paraId="6094AF4E" w14:textId="77777777" w:rsidTr="007008D6">
        <w:tc>
          <w:tcPr>
            <w:tcW w:w="381" w:type="dxa"/>
            <w:shd w:val="clear" w:color="auto" w:fill="D9D9D9"/>
            <w:vAlign w:val="center"/>
          </w:tcPr>
          <w:p w14:paraId="062CA769" w14:textId="77777777" w:rsidR="00752DB5" w:rsidRPr="00F3020E" w:rsidRDefault="00752DB5" w:rsidP="00752DB5">
            <w:r w:rsidRPr="004F591F">
              <w:rPr>
                <w:sz w:val="22"/>
              </w:rPr>
              <w:t>a.</w:t>
            </w:r>
          </w:p>
        </w:tc>
        <w:tc>
          <w:tcPr>
            <w:tcW w:w="6639" w:type="dxa"/>
            <w:shd w:val="clear" w:color="auto" w:fill="D9D9D9"/>
          </w:tcPr>
          <w:p w14:paraId="7A1F28EE" w14:textId="338DAB59" w:rsidR="00752DB5" w:rsidRPr="00F3020E" w:rsidRDefault="00823960" w:rsidP="007008D6">
            <w:pPr>
              <w:keepNext/>
              <w:autoSpaceDE w:val="0"/>
              <w:autoSpaceDN w:val="0"/>
              <w:adjustRightInd w:val="0"/>
              <w:spacing w:before="100" w:after="100"/>
            </w:pPr>
            <w:r w:rsidRPr="5C9B12C0">
              <w:rPr>
                <w:sz w:val="22"/>
                <w:szCs w:val="22"/>
              </w:rPr>
              <w:t xml:space="preserve">Did your program have any </w:t>
            </w:r>
            <w:r w:rsidR="00752DB5" w:rsidRPr="00676492">
              <w:rPr>
                <w:rFonts w:ascii="Arial" w:hAnsi="Arial" w:cs="Arial"/>
                <w:b/>
                <w:bCs/>
                <w:color w:val="44546A" w:themeColor="text2"/>
                <w:sz w:val="18"/>
                <w:szCs w:val="18"/>
              </w:rPr>
              <w:t xml:space="preserve"> </w:t>
            </w:r>
          </w:p>
        </w:tc>
        <w:tc>
          <w:tcPr>
            <w:tcW w:w="855" w:type="dxa"/>
            <w:shd w:val="clear" w:color="auto" w:fill="D9D9D9"/>
            <w:vAlign w:val="center"/>
          </w:tcPr>
          <w:p w14:paraId="18721EBC" w14:textId="77777777" w:rsidR="00752DB5" w:rsidRPr="00F3020E" w:rsidRDefault="00752DB5" w:rsidP="005F0B44">
            <w:pPr>
              <w:jc w:val="center"/>
            </w:pPr>
            <w:r w:rsidRPr="004F591F">
              <w:rPr>
                <w:sz w:val="22"/>
              </w:rPr>
              <w:t>○</w:t>
            </w:r>
          </w:p>
        </w:tc>
        <w:tc>
          <w:tcPr>
            <w:tcW w:w="855" w:type="dxa"/>
            <w:shd w:val="clear" w:color="auto" w:fill="D9D9D9"/>
            <w:vAlign w:val="center"/>
          </w:tcPr>
          <w:p w14:paraId="6D11D7E7" w14:textId="77777777" w:rsidR="00752DB5" w:rsidRPr="00F3020E" w:rsidRDefault="00752DB5" w:rsidP="005F0B44">
            <w:pPr>
              <w:jc w:val="center"/>
            </w:pPr>
            <w:r w:rsidRPr="004F591F">
              <w:rPr>
                <w:sz w:val="22"/>
              </w:rPr>
              <w:t>○</w:t>
            </w:r>
          </w:p>
        </w:tc>
      </w:tr>
      <w:tr w:rsidR="00752DB5" w:rsidRPr="004F591F" w14:paraId="24BBDDF6" w14:textId="77777777" w:rsidTr="007008D6">
        <w:tc>
          <w:tcPr>
            <w:tcW w:w="381" w:type="dxa"/>
          </w:tcPr>
          <w:p w14:paraId="43161CE0" w14:textId="69D4BBDC" w:rsidR="00752DB5" w:rsidRPr="00F3020E" w:rsidRDefault="00752DB5" w:rsidP="00752DB5">
            <w:r w:rsidRPr="004F591F">
              <w:rPr>
                <w:sz w:val="22"/>
              </w:rPr>
              <w:t>b.</w:t>
            </w:r>
          </w:p>
        </w:tc>
        <w:tc>
          <w:tcPr>
            <w:tcW w:w="6639" w:type="dxa"/>
          </w:tcPr>
          <w:p w14:paraId="77EA5E05" w14:textId="7D9E57BD" w:rsidR="00752DB5" w:rsidRPr="0033004B" w:rsidRDefault="00752DB5" w:rsidP="007008D6">
            <w:pPr>
              <w:keepNext/>
              <w:autoSpaceDE w:val="0"/>
              <w:autoSpaceDN w:val="0"/>
              <w:adjustRightInd w:val="0"/>
              <w:spacing w:before="100" w:after="100"/>
              <w:rPr>
                <w:sz w:val="22"/>
                <w:szCs w:val="22"/>
              </w:rPr>
            </w:pPr>
            <w:r w:rsidRPr="00837EA5">
              <w:rPr>
                <w:sz w:val="22"/>
                <w:szCs w:val="22"/>
              </w:rPr>
              <w:t>Track number</w:t>
            </w:r>
            <w:r>
              <w:rPr>
                <w:sz w:val="22"/>
                <w:szCs w:val="22"/>
              </w:rPr>
              <w:t xml:space="preserve"> achieving Engel class 1-2 after 12 months?</w:t>
            </w:r>
            <w:r>
              <w:rPr>
                <w:b/>
                <w:sz w:val="22"/>
                <w:szCs w:val="22"/>
              </w:rPr>
              <w:t xml:space="preserve"> </w:t>
            </w:r>
          </w:p>
          <w:p w14:paraId="425E9989" w14:textId="191FE6EA" w:rsidR="00752DB5" w:rsidRPr="00F3020E" w:rsidRDefault="00752DB5" w:rsidP="005F0B44"/>
        </w:tc>
        <w:tc>
          <w:tcPr>
            <w:tcW w:w="855" w:type="dxa"/>
            <w:vAlign w:val="center"/>
          </w:tcPr>
          <w:p w14:paraId="423506A5" w14:textId="77777777" w:rsidR="00752DB5" w:rsidRPr="00F3020E" w:rsidRDefault="00752DB5" w:rsidP="005F0B44">
            <w:pPr>
              <w:jc w:val="center"/>
            </w:pPr>
            <w:r w:rsidRPr="004F591F">
              <w:rPr>
                <w:sz w:val="22"/>
              </w:rPr>
              <w:t>○</w:t>
            </w:r>
          </w:p>
        </w:tc>
        <w:tc>
          <w:tcPr>
            <w:tcW w:w="855" w:type="dxa"/>
            <w:vAlign w:val="center"/>
          </w:tcPr>
          <w:p w14:paraId="074CB4AC" w14:textId="77777777" w:rsidR="00752DB5" w:rsidRPr="00F3020E" w:rsidRDefault="00752DB5" w:rsidP="005F0B44">
            <w:pPr>
              <w:jc w:val="center"/>
            </w:pPr>
            <w:r w:rsidRPr="004F591F">
              <w:rPr>
                <w:sz w:val="22"/>
              </w:rPr>
              <w:t>○</w:t>
            </w:r>
          </w:p>
        </w:tc>
      </w:tr>
    </w:tbl>
    <w:p w14:paraId="5B0D69DD" w14:textId="2CA327FE" w:rsidR="005F4A8E" w:rsidRDefault="005F4A8E" w:rsidP="005F4A8E">
      <w:pPr>
        <w:rPr>
          <w:rFonts w:ascii="Arial" w:hAnsi="Arial" w:cs="Arial"/>
          <w:b/>
          <w:bCs/>
          <w:color w:val="44546A" w:themeColor="text2"/>
          <w:sz w:val="18"/>
          <w:szCs w:val="18"/>
        </w:rPr>
      </w:pPr>
    </w:p>
    <w:p w14:paraId="27379D87" w14:textId="7CAB1709" w:rsidR="00B86693" w:rsidRDefault="005F4A8E" w:rsidP="005F4A8E">
      <w:pPr>
        <w:pStyle w:val="Validation"/>
        <w:ind w:left="2160"/>
      </w:pPr>
      <w:r>
        <w:t>VALIDATE:</w:t>
      </w:r>
      <w:r>
        <w:tab/>
        <w:t>IF H31</w:t>
      </w:r>
      <w:r w:rsidR="00A819D8">
        <w:t>.3</w:t>
      </w:r>
      <w:r w:rsidR="00B86693">
        <w:t>a = NO, do not allow selection in H31.3b</w:t>
      </w:r>
      <w:r>
        <w:t xml:space="preserve"> </w:t>
      </w:r>
    </w:p>
    <w:p w14:paraId="0A41F38C" w14:textId="4CA09D8E" w:rsidR="00026975" w:rsidRDefault="00026975">
      <w:pPr>
        <w:spacing w:after="160" w:line="259" w:lineRule="auto"/>
        <w:rPr>
          <w:rFonts w:ascii="Arial" w:hAnsi="Arial" w:cs="Arial"/>
          <w:b/>
          <w:bCs/>
          <w:color w:val="1F497D"/>
          <w:sz w:val="18"/>
          <w:szCs w:val="18"/>
        </w:rPr>
      </w:pPr>
    </w:p>
    <w:p w14:paraId="53E17CE7" w14:textId="2896E7D3" w:rsidR="00A819D8" w:rsidRDefault="00A819D8" w:rsidP="00A819D8">
      <w:pPr>
        <w:ind w:left="720" w:hanging="720"/>
        <w:rPr>
          <w:b/>
          <w:bCs/>
          <w:sz w:val="22"/>
          <w:szCs w:val="22"/>
        </w:rPr>
      </w:pPr>
      <w:r>
        <w:rPr>
          <w:b/>
          <w:sz w:val="22"/>
        </w:rPr>
        <w:t>H31.4</w:t>
      </w:r>
      <w:r>
        <w:rPr>
          <w:b/>
          <w:sz w:val="22"/>
        </w:rPr>
        <w:tab/>
      </w:r>
      <w:r w:rsidR="00BE505B" w:rsidRPr="679E4C5B">
        <w:rPr>
          <w:b/>
          <w:bCs/>
          <w:sz w:val="22"/>
          <w:szCs w:val="22"/>
        </w:rPr>
        <w:t xml:space="preserve">How </w:t>
      </w:r>
      <w:r>
        <w:rPr>
          <w:b/>
          <w:sz w:val="22"/>
        </w:rPr>
        <w:t xml:space="preserve">many </w:t>
      </w:r>
      <w:r w:rsidRPr="000F5F67">
        <w:rPr>
          <w:b/>
          <w:sz w:val="22"/>
          <w:u w:val="single"/>
        </w:rPr>
        <w:t>unique patients</w:t>
      </w:r>
      <w:r w:rsidRPr="004F591F">
        <w:rPr>
          <w:rStyle w:val="FootnoteReference"/>
          <w:b/>
          <w:sz w:val="22"/>
        </w:rPr>
        <w:footnoteReference w:id="43"/>
      </w:r>
      <w:r>
        <w:rPr>
          <w:b/>
          <w:sz w:val="22"/>
        </w:rPr>
        <w:t xml:space="preserve"> </w:t>
      </w:r>
      <w:r w:rsidRPr="00D10EE8">
        <w:rPr>
          <w:b/>
          <w:sz w:val="22"/>
        </w:rPr>
        <w:t xml:space="preserve">received </w:t>
      </w:r>
      <w:r>
        <w:rPr>
          <w:b/>
          <w:sz w:val="22"/>
        </w:rPr>
        <w:t>focal res</w:t>
      </w:r>
      <w:r w:rsidR="005504A2">
        <w:rPr>
          <w:b/>
          <w:sz w:val="22"/>
        </w:rPr>
        <w:t>p</w:t>
      </w:r>
      <w:r>
        <w:rPr>
          <w:b/>
          <w:sz w:val="22"/>
        </w:rPr>
        <w:t>ective epilepsy surgery</w:t>
      </w:r>
      <w:r w:rsidR="00141CED">
        <w:rPr>
          <w:b/>
          <w:sz w:val="22"/>
        </w:rPr>
        <w:t>,</w:t>
      </w:r>
      <w:r>
        <w:rPr>
          <w:b/>
          <w:sz w:val="22"/>
        </w:rPr>
        <w:t xml:space="preserve"> including laser ablation for</w:t>
      </w:r>
      <w:r w:rsidR="00775EA4">
        <w:rPr>
          <w:b/>
          <w:sz w:val="22"/>
        </w:rPr>
        <w:t xml:space="preserve"> 3T MRI negative</w:t>
      </w:r>
      <w:r>
        <w:rPr>
          <w:b/>
          <w:sz w:val="22"/>
        </w:rPr>
        <w:t xml:space="preserve"> non-lesional epilepsy </w:t>
      </w:r>
      <w:r w:rsidRPr="00D10EE8">
        <w:rPr>
          <w:b/>
          <w:sz w:val="22"/>
          <w:szCs w:val="22"/>
        </w:rPr>
        <w:t>in</w:t>
      </w:r>
      <w:r w:rsidRPr="007619FA">
        <w:rPr>
          <w:b/>
          <w:bCs/>
          <w:sz w:val="22"/>
          <w:szCs w:val="22"/>
        </w:rPr>
        <w:t xml:space="preserve"> </w:t>
      </w:r>
      <w:r w:rsidR="00E861F7" w:rsidRPr="006826BF">
        <w:rPr>
          <w:b/>
          <w:bCs/>
          <w:color w:val="4472C4"/>
          <w:sz w:val="22"/>
          <w:szCs w:val="22"/>
        </w:rPr>
        <w:t>2024</w:t>
      </w:r>
      <w:r w:rsidRPr="007619FA">
        <w:rPr>
          <w:b/>
          <w:bCs/>
          <w:sz w:val="22"/>
          <w:szCs w:val="22"/>
        </w:rPr>
        <w:t>?</w:t>
      </w:r>
      <w:r>
        <w:rPr>
          <w:b/>
          <w:bCs/>
          <w:sz w:val="22"/>
          <w:szCs w:val="22"/>
        </w:rPr>
        <w:t xml:space="preserve"> </w:t>
      </w:r>
      <w:r w:rsidRPr="0050167B">
        <w:rPr>
          <w:rFonts w:eastAsia="Batang"/>
          <w:bCs/>
          <w:color w:val="FF0000"/>
          <w:sz w:val="22"/>
          <w:szCs w:val="22"/>
          <w:lang w:eastAsia="ko-KR"/>
        </w:rPr>
        <w:t>[If none, please enter 0.]</w:t>
      </w:r>
      <w:r>
        <w:rPr>
          <w:rFonts w:eastAsia="Batang"/>
          <w:bCs/>
          <w:color w:val="FF0000"/>
          <w:sz w:val="22"/>
          <w:szCs w:val="22"/>
          <w:lang w:eastAsia="ko-KR"/>
        </w:rPr>
        <w:t xml:space="preserve"> </w:t>
      </w:r>
      <w:r>
        <w:rPr>
          <w:b/>
          <w:bCs/>
          <w:sz w:val="22"/>
          <w:szCs w:val="22"/>
        </w:rPr>
        <w:t xml:space="preserve">Of those, how many achieved Engel Class 1-2 after 12 months? </w:t>
      </w:r>
      <w:r w:rsidRPr="00A56AEE">
        <w:rPr>
          <w:sz w:val="22"/>
          <w:szCs w:val="22"/>
        </w:rPr>
        <w:t>[</w:t>
      </w:r>
      <w:r w:rsidRPr="00A56AEE">
        <w:rPr>
          <w:rFonts w:eastAsia="Batang"/>
          <w:sz w:val="22"/>
          <w:szCs w:val="22"/>
          <w:lang w:eastAsia="ko-KR"/>
        </w:rPr>
        <w:t>Calculate as follows:</w:t>
      </w:r>
      <w:r>
        <w:rPr>
          <w:rFonts w:eastAsia="Batang"/>
          <w:sz w:val="22"/>
          <w:szCs w:val="22"/>
          <w:lang w:eastAsia="ko-KR"/>
        </w:rPr>
        <w:t xml:space="preserve"> (a.)</w:t>
      </w:r>
      <w:r w:rsidRPr="00A56AEE">
        <w:rPr>
          <w:rFonts w:eastAsia="Batang"/>
          <w:sz w:val="22"/>
          <w:szCs w:val="22"/>
          <w:lang w:eastAsia="ko-KR"/>
        </w:rPr>
        <w:t xml:space="preserve"> Determine the number of </w:t>
      </w:r>
      <w:r>
        <w:rPr>
          <w:sz w:val="22"/>
          <w:szCs w:val="22"/>
        </w:rPr>
        <w:t xml:space="preserve">unique patients who received epilepsy surgery in </w:t>
      </w:r>
      <w:r w:rsidR="00E861F7" w:rsidRPr="006826BF">
        <w:rPr>
          <w:color w:val="4472C4"/>
          <w:sz w:val="22"/>
          <w:szCs w:val="22"/>
        </w:rPr>
        <w:t>2024</w:t>
      </w:r>
      <w:r w:rsidR="00A15E54">
        <w:rPr>
          <w:sz w:val="22"/>
          <w:szCs w:val="22"/>
        </w:rPr>
        <w:t xml:space="preserve"> </w:t>
      </w:r>
      <w:r w:rsidR="00141CED">
        <w:rPr>
          <w:sz w:val="22"/>
          <w:szCs w:val="22"/>
        </w:rPr>
        <w:t>[H31.1a + H31.2a + H31.3a]</w:t>
      </w:r>
      <w:r w:rsidR="003E708D">
        <w:rPr>
          <w:sz w:val="22"/>
          <w:szCs w:val="22"/>
        </w:rPr>
        <w:t xml:space="preserve"> </w:t>
      </w:r>
      <w:r w:rsidR="003E708D" w:rsidRPr="00D10EE8">
        <w:rPr>
          <w:b/>
          <w:sz w:val="22"/>
        </w:rPr>
        <w:t>(</w:t>
      </w:r>
      <w:r w:rsidR="003E708D">
        <w:rPr>
          <w:b/>
          <w:sz w:val="22"/>
        </w:rPr>
        <w:t>See code list</w:t>
      </w:r>
      <w:r w:rsidR="003E708D" w:rsidRPr="00D10EE8">
        <w:rPr>
          <w:b/>
          <w:sz w:val="22"/>
        </w:rPr>
        <w:t>)</w:t>
      </w:r>
      <w:r w:rsidR="00141CED">
        <w:rPr>
          <w:sz w:val="22"/>
          <w:szCs w:val="22"/>
        </w:rPr>
        <w:t xml:space="preserve">, minus </w:t>
      </w:r>
      <w:r>
        <w:rPr>
          <w:sz w:val="22"/>
          <w:szCs w:val="22"/>
        </w:rPr>
        <w:t xml:space="preserve">all lesional patients </w:t>
      </w:r>
      <w:r w:rsidR="00141CED">
        <w:rPr>
          <w:sz w:val="22"/>
          <w:szCs w:val="22"/>
        </w:rPr>
        <w:t>(</w:t>
      </w:r>
      <w:r w:rsidR="00141CED" w:rsidRPr="00141CED">
        <w:rPr>
          <w:sz w:val="22"/>
          <w:szCs w:val="22"/>
        </w:rPr>
        <w:t>Note that ICD-10 codes do not easily differentiate between lesional and non-lesional epilepsy</w:t>
      </w:r>
      <w:r w:rsidR="00141CED">
        <w:rPr>
          <w:sz w:val="22"/>
          <w:szCs w:val="22"/>
        </w:rPr>
        <w:t>.</w:t>
      </w:r>
      <w:r w:rsidR="00141CED" w:rsidRPr="00141CED">
        <w:rPr>
          <w:sz w:val="22"/>
          <w:szCs w:val="22"/>
        </w:rPr>
        <w:t xml:space="preserve"> </w:t>
      </w:r>
      <w:r w:rsidR="00D169F3">
        <w:rPr>
          <w:sz w:val="22"/>
          <w:szCs w:val="22"/>
        </w:rPr>
        <w:t>\</w:t>
      </w:r>
      <w:r w:rsidR="00141CED">
        <w:rPr>
          <w:sz w:val="22"/>
          <w:szCs w:val="22"/>
        </w:rPr>
        <w:t>W</w:t>
      </w:r>
      <w:r w:rsidR="00141CED" w:rsidRPr="00141CED">
        <w:rPr>
          <w:sz w:val="22"/>
          <w:szCs w:val="22"/>
        </w:rPr>
        <w:t>e recommend that you identify the patients based on the previous questions listed and have the clinical leadership of your neurosurgery program identify which of these patients are non-</w:t>
      </w:r>
      <w:r w:rsidR="00631728" w:rsidRPr="00141CED">
        <w:rPr>
          <w:sz w:val="22"/>
          <w:szCs w:val="22"/>
        </w:rPr>
        <w:t>lesional</w:t>
      </w:r>
      <w:r w:rsidR="00141CED" w:rsidRPr="00141CED">
        <w:rPr>
          <w:sz w:val="22"/>
          <w:szCs w:val="22"/>
        </w:rPr>
        <w:t xml:space="preserve"> for this question.) </w:t>
      </w:r>
      <w:r>
        <w:rPr>
          <w:sz w:val="22"/>
          <w:szCs w:val="22"/>
        </w:rPr>
        <w:t>(b.)</w:t>
      </w:r>
      <w:r w:rsidRPr="00A56AEE">
        <w:rPr>
          <w:rFonts w:eastAsia="Batang"/>
          <w:sz w:val="22"/>
          <w:szCs w:val="22"/>
          <w:lang w:eastAsia="ko-KR"/>
        </w:rPr>
        <w:t xml:space="preserve"> </w:t>
      </w:r>
      <w:r>
        <w:rPr>
          <w:rFonts w:eastAsia="Batang"/>
          <w:sz w:val="22"/>
          <w:szCs w:val="22"/>
          <w:lang w:eastAsia="ko-KR"/>
        </w:rPr>
        <w:t>Determine</w:t>
      </w:r>
      <w:r w:rsidRPr="00A56AEE">
        <w:rPr>
          <w:rFonts w:eastAsia="Batang"/>
          <w:sz w:val="22"/>
          <w:szCs w:val="22"/>
          <w:lang w:eastAsia="ko-KR"/>
        </w:rPr>
        <w:t xml:space="preserve"> the </w:t>
      </w:r>
      <w:r>
        <w:rPr>
          <w:rFonts w:eastAsia="Batang"/>
          <w:sz w:val="22"/>
          <w:szCs w:val="22"/>
          <w:lang w:eastAsia="ko-KR"/>
        </w:rPr>
        <w:t xml:space="preserve">number </w:t>
      </w:r>
      <w:r w:rsidR="00141CED">
        <w:rPr>
          <w:rFonts w:eastAsia="Batang"/>
          <w:sz w:val="22"/>
          <w:szCs w:val="22"/>
          <w:lang w:eastAsia="ko-KR"/>
        </w:rPr>
        <w:t xml:space="preserve">of unique patients </w:t>
      </w:r>
      <w:r>
        <w:rPr>
          <w:rFonts w:eastAsia="Batang"/>
          <w:sz w:val="22"/>
          <w:szCs w:val="22"/>
          <w:lang w:eastAsia="ko-KR"/>
        </w:rPr>
        <w:t>achieving Engel class 1-2 after 12 months</w:t>
      </w:r>
      <w:r w:rsidR="00141CED">
        <w:rPr>
          <w:rFonts w:eastAsia="Batang"/>
          <w:sz w:val="22"/>
          <w:szCs w:val="22"/>
          <w:lang w:eastAsia="ko-KR"/>
        </w:rPr>
        <w:t xml:space="preserve"> [H31.1b + H31.2b + H31.3b]</w:t>
      </w:r>
      <w:r w:rsidR="003E708D">
        <w:rPr>
          <w:rFonts w:eastAsia="Batang"/>
          <w:sz w:val="22"/>
          <w:szCs w:val="22"/>
          <w:lang w:eastAsia="ko-KR"/>
        </w:rPr>
        <w:t xml:space="preserve"> </w:t>
      </w:r>
      <w:r w:rsidR="003E708D" w:rsidRPr="00D10EE8">
        <w:rPr>
          <w:b/>
          <w:sz w:val="22"/>
        </w:rPr>
        <w:t>(</w:t>
      </w:r>
      <w:r w:rsidR="003E708D">
        <w:rPr>
          <w:b/>
          <w:sz w:val="22"/>
        </w:rPr>
        <w:t>See code list</w:t>
      </w:r>
      <w:r w:rsidR="003E708D" w:rsidRPr="00D10EE8">
        <w:rPr>
          <w:b/>
          <w:sz w:val="22"/>
        </w:rPr>
        <w:t>)</w:t>
      </w:r>
      <w:r w:rsidRPr="00A56AEE">
        <w:rPr>
          <w:rFonts w:eastAsia="Batang"/>
          <w:sz w:val="22"/>
          <w:szCs w:val="22"/>
          <w:lang w:eastAsia="ko-KR"/>
        </w:rPr>
        <w:t>. (</w:t>
      </w:r>
      <w:r>
        <w:rPr>
          <w:rFonts w:eastAsia="Batang"/>
          <w:sz w:val="22"/>
          <w:szCs w:val="22"/>
          <w:lang w:eastAsia="ko-KR"/>
        </w:rPr>
        <w:t>c.</w:t>
      </w:r>
      <w:r w:rsidRPr="00A56AEE">
        <w:rPr>
          <w:rFonts w:eastAsia="Batang"/>
          <w:sz w:val="22"/>
          <w:szCs w:val="22"/>
          <w:lang w:eastAsia="ko-KR"/>
        </w:rPr>
        <w:t xml:space="preserve">) </w:t>
      </w:r>
      <w:r>
        <w:rPr>
          <w:rFonts w:eastAsia="Batang"/>
          <w:sz w:val="22"/>
          <w:szCs w:val="22"/>
          <w:lang w:eastAsia="ko-KR"/>
        </w:rPr>
        <w:t>Clicking “Save” will calculate the percent by dividing the number achieving Engel class 1-2 by the total number of unique patients and m</w:t>
      </w:r>
      <w:r w:rsidRPr="00A56AEE">
        <w:rPr>
          <w:rFonts w:eastAsia="Batang"/>
          <w:sz w:val="22"/>
          <w:szCs w:val="22"/>
          <w:lang w:eastAsia="ko-KR"/>
        </w:rPr>
        <w:t>ultiply</w:t>
      </w:r>
      <w:r>
        <w:rPr>
          <w:rFonts w:eastAsia="Batang"/>
          <w:sz w:val="22"/>
          <w:szCs w:val="22"/>
          <w:lang w:eastAsia="ko-KR"/>
        </w:rPr>
        <w:t>ing</w:t>
      </w:r>
      <w:r w:rsidRPr="00A56AEE">
        <w:rPr>
          <w:rFonts w:eastAsia="Batang"/>
          <w:sz w:val="22"/>
          <w:szCs w:val="22"/>
          <w:lang w:eastAsia="ko-KR"/>
        </w:rPr>
        <w:t xml:space="preserve"> by 100</w:t>
      </w:r>
      <w:r>
        <w:rPr>
          <w:rFonts w:eastAsia="Batang"/>
          <w:sz w:val="22"/>
          <w:szCs w:val="22"/>
          <w:lang w:eastAsia="ko-KR"/>
        </w:rPr>
        <w:t>. Responses will be rounded to 2 decimals.</w:t>
      </w:r>
      <w:r w:rsidRPr="00A56AEE">
        <w:rPr>
          <w:rFonts w:eastAsia="Batang"/>
          <w:sz w:val="22"/>
          <w:szCs w:val="22"/>
          <w:lang w:eastAsia="ko-KR"/>
        </w:rPr>
        <w:t>]</w:t>
      </w:r>
    </w:p>
    <w:p w14:paraId="0C81905A" w14:textId="0B600F3E" w:rsidR="00A819D8" w:rsidRDefault="00A819D8" w:rsidP="00A819D8">
      <w:pPr>
        <w:keepNext/>
        <w:autoSpaceDE w:val="0"/>
        <w:autoSpaceDN w:val="0"/>
        <w:adjustRightInd w:val="0"/>
        <w:spacing w:before="100" w:after="100"/>
        <w:ind w:left="1440"/>
        <w:rPr>
          <w:sz w:val="22"/>
          <w:szCs w:val="22"/>
        </w:rPr>
      </w:pPr>
      <w:r w:rsidRPr="00A434A1">
        <w:rPr>
          <w:sz w:val="22"/>
          <w:szCs w:val="22"/>
        </w:rPr>
        <w:t xml:space="preserve">________ </w:t>
      </w:r>
      <w:r>
        <w:rPr>
          <w:sz w:val="22"/>
          <w:szCs w:val="22"/>
        </w:rPr>
        <w:t>a.</w:t>
      </w:r>
      <w:r w:rsidRPr="00A434A1">
        <w:rPr>
          <w:sz w:val="22"/>
          <w:szCs w:val="22"/>
        </w:rPr>
        <w:t xml:space="preserve"> </w:t>
      </w:r>
      <w:r>
        <w:rPr>
          <w:sz w:val="22"/>
          <w:szCs w:val="22"/>
        </w:rPr>
        <w:t xml:space="preserve">Unique patients </w:t>
      </w:r>
      <w:r w:rsidR="00E861F7" w:rsidRPr="006826BF">
        <w:rPr>
          <w:color w:val="4472C4"/>
          <w:sz w:val="22"/>
          <w:szCs w:val="22"/>
        </w:rPr>
        <w:t>2024</w:t>
      </w:r>
      <w:r w:rsidR="00BC3A9A">
        <w:rPr>
          <w:sz w:val="22"/>
          <w:szCs w:val="22"/>
        </w:rPr>
        <w:t xml:space="preserve"> </w:t>
      </w:r>
      <w:r w:rsidRPr="00676492">
        <w:rPr>
          <w:rFonts w:ascii="Arial" w:hAnsi="Arial" w:cs="Arial"/>
          <w:b/>
          <w:bCs/>
          <w:color w:val="44546A" w:themeColor="text2"/>
          <w:sz w:val="18"/>
          <w:szCs w:val="18"/>
        </w:rPr>
        <w:t xml:space="preserve"> </w:t>
      </w:r>
    </w:p>
    <w:p w14:paraId="618B7C6C" w14:textId="6A2659B0" w:rsidR="00A819D8" w:rsidRPr="00955426" w:rsidRDefault="00A819D8" w:rsidP="00955426">
      <w:pPr>
        <w:keepNext/>
        <w:autoSpaceDE w:val="0"/>
        <w:autoSpaceDN w:val="0"/>
        <w:adjustRightInd w:val="0"/>
        <w:spacing w:before="100" w:after="100"/>
        <w:ind w:left="1440"/>
        <w:rPr>
          <w:b/>
          <w:sz w:val="22"/>
          <w:szCs w:val="22"/>
        </w:rPr>
      </w:pPr>
      <w:r w:rsidRPr="00A434A1">
        <w:rPr>
          <w:sz w:val="22"/>
          <w:szCs w:val="22"/>
        </w:rPr>
        <w:t xml:space="preserve">________ </w:t>
      </w:r>
      <w:r>
        <w:rPr>
          <w:sz w:val="22"/>
          <w:szCs w:val="22"/>
        </w:rPr>
        <w:t>b.</w:t>
      </w:r>
      <w:r w:rsidRPr="00A434A1">
        <w:rPr>
          <w:sz w:val="22"/>
          <w:szCs w:val="22"/>
        </w:rPr>
        <w:t xml:space="preserve"> </w:t>
      </w:r>
      <w:r w:rsidRPr="00D10EE8">
        <w:rPr>
          <w:b/>
          <w:bCs/>
          <w:sz w:val="22"/>
          <w:szCs w:val="22"/>
        </w:rPr>
        <w:t>Number</w:t>
      </w:r>
      <w:r>
        <w:rPr>
          <w:sz w:val="22"/>
          <w:szCs w:val="22"/>
        </w:rPr>
        <w:t xml:space="preserve"> </w:t>
      </w:r>
      <w:r w:rsidR="00141CED">
        <w:rPr>
          <w:sz w:val="22"/>
          <w:szCs w:val="22"/>
        </w:rPr>
        <w:t xml:space="preserve">of unique patients </w:t>
      </w:r>
      <w:r>
        <w:rPr>
          <w:sz w:val="22"/>
          <w:szCs w:val="22"/>
        </w:rPr>
        <w:t>achieving Engel class 1-2 after 12 months</w:t>
      </w:r>
      <w:r>
        <w:rPr>
          <w:b/>
          <w:sz w:val="22"/>
          <w:szCs w:val="22"/>
        </w:rPr>
        <w:t xml:space="preserve"> </w:t>
      </w:r>
    </w:p>
    <w:p w14:paraId="3F31301F" w14:textId="6CD38795" w:rsidR="00A819D8" w:rsidRPr="00955426" w:rsidRDefault="00A819D8" w:rsidP="00955426">
      <w:pPr>
        <w:ind w:left="1440"/>
        <w:rPr>
          <w:sz w:val="22"/>
          <w:szCs w:val="22"/>
        </w:rPr>
      </w:pPr>
      <w:r w:rsidRPr="00A434A1">
        <w:rPr>
          <w:sz w:val="22"/>
          <w:szCs w:val="22"/>
        </w:rPr>
        <w:t xml:space="preserve">________ </w:t>
      </w:r>
      <w:r>
        <w:rPr>
          <w:sz w:val="22"/>
          <w:szCs w:val="22"/>
        </w:rPr>
        <w:t>c.</w:t>
      </w:r>
      <w:r w:rsidRPr="00A434A1">
        <w:rPr>
          <w:sz w:val="22"/>
          <w:szCs w:val="22"/>
        </w:rPr>
        <w:t xml:space="preserve"> </w:t>
      </w:r>
      <w:r w:rsidRPr="00D10EE8">
        <w:rPr>
          <w:b/>
          <w:bCs/>
          <w:sz w:val="22"/>
          <w:szCs w:val="22"/>
        </w:rPr>
        <w:t>Percent</w:t>
      </w:r>
      <w:r>
        <w:rPr>
          <w:sz w:val="22"/>
          <w:szCs w:val="22"/>
        </w:rPr>
        <w:t xml:space="preserve"> achieving Engel class 1-2 after 12 months </w:t>
      </w:r>
    </w:p>
    <w:p w14:paraId="5D0FFCE3" w14:textId="77777777" w:rsidR="00A819D8" w:rsidRDefault="00A819D8" w:rsidP="00A819D8">
      <w:pPr>
        <w:rPr>
          <w:rFonts w:ascii="Arial" w:hAnsi="Arial" w:cs="Arial"/>
          <w:b/>
          <w:bCs/>
          <w:color w:val="44546A" w:themeColor="text2"/>
          <w:sz w:val="18"/>
          <w:szCs w:val="18"/>
        </w:rPr>
      </w:pPr>
    </w:p>
    <w:p w14:paraId="125BF24D" w14:textId="22C16716" w:rsidR="00F53B40" w:rsidRDefault="00F53B40" w:rsidP="00F53B40">
      <w:pPr>
        <w:pStyle w:val="Validation"/>
        <w:ind w:left="2160"/>
      </w:pPr>
      <w:r>
        <w:t>NOTES:</w:t>
      </w:r>
      <w:r>
        <w:tab/>
        <w:t>H31.4a and H31.4b should be whole number only.  Do not allow decimals.</w:t>
      </w:r>
    </w:p>
    <w:p w14:paraId="6C6B1F21" w14:textId="7A44AC7A" w:rsidR="00F53B40" w:rsidRPr="00433B28" w:rsidRDefault="00F53B40" w:rsidP="00F53B40">
      <w:pPr>
        <w:pStyle w:val="Validation"/>
        <w:ind w:left="2160"/>
      </w:pPr>
      <w:r>
        <w:tab/>
      </w:r>
      <w:r>
        <w:tab/>
        <w:t xml:space="preserve">H31.4c is </w:t>
      </w:r>
      <w:proofErr w:type="spellStart"/>
      <w:r>
        <w:t>autocalculated</w:t>
      </w:r>
      <w:proofErr w:type="spellEnd"/>
      <w:r>
        <w:t xml:space="preserve"> and decimals are allowed.</w:t>
      </w:r>
    </w:p>
    <w:p w14:paraId="53DF962B" w14:textId="62C2699C" w:rsidR="00A819D8" w:rsidRDefault="00A819D8" w:rsidP="00A819D8">
      <w:pPr>
        <w:pStyle w:val="Validation"/>
        <w:ind w:left="2160"/>
      </w:pPr>
      <w:r>
        <w:t>VALIDATE:</w:t>
      </w:r>
      <w:r>
        <w:tab/>
        <w:t>IF H31.4b &gt; H31.4a DISPLAY, “H31.4: The number of patients achieving Engel class 1-2 cannot be greater than the number of unique patients.”</w:t>
      </w:r>
    </w:p>
    <w:p w14:paraId="4390DC6B" w14:textId="740D5DEB" w:rsidR="00A819D8" w:rsidRDefault="00A819D8" w:rsidP="00A819D8">
      <w:pPr>
        <w:pStyle w:val="Validation"/>
        <w:ind w:left="2160"/>
      </w:pPr>
      <w:r>
        <w:t>AUTOCALC:</w:t>
      </w:r>
      <w:r>
        <w:tab/>
        <w:t>H31.4c = [(H31.4b / H31.4a) *100]</w:t>
      </w:r>
    </w:p>
    <w:p w14:paraId="0B09F980" w14:textId="18B5637E" w:rsidR="00A819D8" w:rsidRDefault="00A819D8">
      <w:pPr>
        <w:rPr>
          <w:rFonts w:ascii="Arial" w:hAnsi="Arial" w:cs="Arial"/>
          <w:b/>
          <w:bCs/>
          <w:color w:val="1F497D"/>
          <w:sz w:val="18"/>
          <w:szCs w:val="18"/>
        </w:rPr>
      </w:pPr>
    </w:p>
    <w:p w14:paraId="40B35CCF" w14:textId="70F54BFC" w:rsidR="006D7184" w:rsidRPr="007977D4" w:rsidRDefault="00952607" w:rsidP="00026975">
      <w:pPr>
        <w:numPr>
          <w:ilvl w:val="0"/>
          <w:numId w:val="11"/>
        </w:numPr>
        <w:autoSpaceDE w:val="0"/>
        <w:autoSpaceDN w:val="0"/>
        <w:adjustRightInd w:val="0"/>
        <w:rPr>
          <w:b/>
          <w:sz w:val="22"/>
        </w:rPr>
      </w:pPr>
      <w:r>
        <w:rPr>
          <w:b/>
          <w:sz w:val="22"/>
        </w:rPr>
        <w:t xml:space="preserve">This question has been removed </w:t>
      </w:r>
      <w:r w:rsidR="00A4788D">
        <w:rPr>
          <w:b/>
          <w:sz w:val="22"/>
        </w:rPr>
        <w:t>from</w:t>
      </w:r>
      <w:r>
        <w:rPr>
          <w:b/>
          <w:sz w:val="22"/>
        </w:rPr>
        <w:t xml:space="preserve"> the</w:t>
      </w:r>
      <w:r w:rsidR="00A4788D">
        <w:rPr>
          <w:b/>
          <w:sz w:val="22"/>
        </w:rPr>
        <w:t xml:space="preserve"> survey. </w:t>
      </w:r>
    </w:p>
    <w:p w14:paraId="0B138828" w14:textId="77777777" w:rsidR="006D7184" w:rsidRPr="007977D4" w:rsidRDefault="006D7184" w:rsidP="00026975">
      <w:pPr>
        <w:autoSpaceDE w:val="0"/>
        <w:autoSpaceDN w:val="0"/>
        <w:adjustRightInd w:val="0"/>
        <w:ind w:left="720"/>
        <w:rPr>
          <w:b/>
        </w:rPr>
      </w:pPr>
    </w:p>
    <w:p w14:paraId="075B1943" w14:textId="60FC34E7" w:rsidR="006D7184" w:rsidRDefault="00631728">
      <w:pPr>
        <w:numPr>
          <w:ilvl w:val="0"/>
          <w:numId w:val="11"/>
        </w:numPr>
        <w:autoSpaceDE w:val="0"/>
        <w:autoSpaceDN w:val="0"/>
        <w:adjustRightInd w:val="0"/>
        <w:rPr>
          <w:b/>
          <w:sz w:val="22"/>
        </w:rPr>
      </w:pPr>
      <w:r>
        <w:rPr>
          <w:b/>
          <w:sz w:val="22"/>
        </w:rPr>
        <w:t>This q</w:t>
      </w:r>
      <w:r w:rsidR="005F5731">
        <w:rPr>
          <w:b/>
          <w:sz w:val="22"/>
        </w:rPr>
        <w:t xml:space="preserve">uestion </w:t>
      </w:r>
      <w:r w:rsidR="003F6D06">
        <w:rPr>
          <w:b/>
          <w:sz w:val="22"/>
        </w:rPr>
        <w:t xml:space="preserve">was </w:t>
      </w:r>
      <w:r w:rsidR="005F5731">
        <w:rPr>
          <w:b/>
          <w:sz w:val="22"/>
        </w:rPr>
        <w:t>moved to H17</w:t>
      </w:r>
      <w:r w:rsidR="003F6D06">
        <w:rPr>
          <w:b/>
          <w:sz w:val="22"/>
        </w:rPr>
        <w:t>f</w:t>
      </w:r>
      <w:r>
        <w:rPr>
          <w:b/>
          <w:sz w:val="22"/>
        </w:rPr>
        <w:t>.</w:t>
      </w:r>
    </w:p>
    <w:p w14:paraId="25821CA0" w14:textId="77777777" w:rsidR="00CE0BE0" w:rsidRPr="00CE0BE0" w:rsidRDefault="00CE0BE0" w:rsidP="00CE0BE0">
      <w:pPr>
        <w:autoSpaceDE w:val="0"/>
        <w:autoSpaceDN w:val="0"/>
        <w:adjustRightInd w:val="0"/>
        <w:ind w:left="720"/>
        <w:rPr>
          <w:b/>
          <w:sz w:val="22"/>
          <w:szCs w:val="22"/>
        </w:rPr>
      </w:pPr>
    </w:p>
    <w:p w14:paraId="1A053058" w14:textId="6E813B2F" w:rsidR="00F53B40" w:rsidRPr="00B8029B" w:rsidRDefault="00631728" w:rsidP="007D083D">
      <w:pPr>
        <w:numPr>
          <w:ilvl w:val="0"/>
          <w:numId w:val="11"/>
        </w:numPr>
        <w:autoSpaceDE w:val="0"/>
        <w:autoSpaceDN w:val="0"/>
        <w:adjustRightInd w:val="0"/>
        <w:rPr>
          <w:b/>
          <w:bCs/>
          <w:sz w:val="22"/>
          <w:szCs w:val="22"/>
        </w:rPr>
      </w:pPr>
      <w:r>
        <w:rPr>
          <w:b/>
          <w:bCs/>
          <w:sz w:val="22"/>
          <w:szCs w:val="22"/>
        </w:rPr>
        <w:t>This q</w:t>
      </w:r>
      <w:r w:rsidR="00CE0BE0" w:rsidRPr="00B8029B">
        <w:rPr>
          <w:b/>
          <w:bCs/>
          <w:sz w:val="22"/>
          <w:szCs w:val="22"/>
        </w:rPr>
        <w:t xml:space="preserve">uestion </w:t>
      </w:r>
      <w:r w:rsidR="003F6D06" w:rsidRPr="00B8029B">
        <w:rPr>
          <w:b/>
          <w:bCs/>
          <w:sz w:val="22"/>
          <w:szCs w:val="22"/>
        </w:rPr>
        <w:t xml:space="preserve">was </w:t>
      </w:r>
      <w:r w:rsidR="00CE0BE0" w:rsidRPr="00B8029B">
        <w:rPr>
          <w:b/>
          <w:bCs/>
          <w:sz w:val="22"/>
          <w:szCs w:val="22"/>
        </w:rPr>
        <w:t>moved to H17.</w:t>
      </w:r>
      <w:r w:rsidR="003F6D06" w:rsidRPr="00B8029B">
        <w:rPr>
          <w:b/>
          <w:bCs/>
          <w:sz w:val="22"/>
          <w:szCs w:val="22"/>
        </w:rPr>
        <w:t>3</w:t>
      </w:r>
      <w:r w:rsidR="00CE0BE0" w:rsidRPr="00B8029B">
        <w:rPr>
          <w:b/>
          <w:bCs/>
          <w:sz w:val="22"/>
          <w:szCs w:val="22"/>
        </w:rPr>
        <w:t>.</w:t>
      </w:r>
    </w:p>
    <w:p w14:paraId="3B45F729" w14:textId="77777777" w:rsidR="00631728" w:rsidRPr="00CE0BE0" w:rsidRDefault="00631728" w:rsidP="00B8029B">
      <w:pPr>
        <w:autoSpaceDE w:val="0"/>
        <w:autoSpaceDN w:val="0"/>
        <w:adjustRightInd w:val="0"/>
        <w:ind w:left="720"/>
        <w:rPr>
          <w:b/>
          <w:sz w:val="22"/>
          <w:szCs w:val="22"/>
        </w:rPr>
      </w:pPr>
    </w:p>
    <w:p w14:paraId="1D1C59E3" w14:textId="33D1FFB1" w:rsidR="00481AC4" w:rsidRDefault="008B5779" w:rsidP="007008D6">
      <w:pPr>
        <w:numPr>
          <w:ilvl w:val="0"/>
          <w:numId w:val="11"/>
        </w:numPr>
        <w:autoSpaceDE w:val="0"/>
        <w:autoSpaceDN w:val="0"/>
        <w:adjustRightInd w:val="0"/>
        <w:rPr>
          <w:b/>
          <w:sz w:val="22"/>
        </w:rPr>
      </w:pPr>
      <w:bookmarkStart w:id="11" w:name="_Hlk84684273"/>
      <w:bookmarkStart w:id="12" w:name="_Hlk147748968"/>
      <w:bookmarkStart w:id="13" w:name="_Hlk530127470"/>
      <w:bookmarkStart w:id="14" w:name="_Hlk530127661"/>
      <w:r>
        <w:rPr>
          <w:b/>
          <w:sz w:val="22"/>
        </w:rPr>
        <w:t>This question has been removed from the survey</w:t>
      </w:r>
      <w:r w:rsidR="00944E05">
        <w:rPr>
          <w:b/>
          <w:sz w:val="22"/>
        </w:rPr>
        <w:t xml:space="preserve">. </w:t>
      </w:r>
      <w:bookmarkEnd w:id="11"/>
      <w:r w:rsidR="00026975">
        <w:rPr>
          <w:b/>
          <w:sz w:val="22"/>
        </w:rPr>
        <w:br/>
      </w:r>
    </w:p>
    <w:p w14:paraId="24F3B471" w14:textId="46800006" w:rsidR="00FE1DF0" w:rsidRDefault="00481AC4" w:rsidP="007008D6">
      <w:pPr>
        <w:spacing w:after="240"/>
        <w:ind w:left="1440" w:hanging="720"/>
        <w:rPr>
          <w:b/>
          <w:sz w:val="22"/>
        </w:rPr>
      </w:pPr>
      <w:r w:rsidRPr="004F591F">
        <w:rPr>
          <w:b/>
          <w:sz w:val="22"/>
        </w:rPr>
        <w:t>H</w:t>
      </w:r>
      <w:r>
        <w:rPr>
          <w:b/>
          <w:sz w:val="22"/>
        </w:rPr>
        <w:t>35</w:t>
      </w:r>
      <w:r w:rsidRPr="004F591F">
        <w:rPr>
          <w:b/>
          <w:sz w:val="22"/>
        </w:rPr>
        <w:t>.1</w:t>
      </w:r>
      <w:r>
        <w:rPr>
          <w:b/>
          <w:sz w:val="22"/>
        </w:rPr>
        <w:tab/>
      </w:r>
      <w:r w:rsidR="008B5779">
        <w:rPr>
          <w:b/>
          <w:sz w:val="22"/>
        </w:rPr>
        <w:t>This question has been removed from the survey</w:t>
      </w:r>
      <w:r w:rsidR="00944E05">
        <w:rPr>
          <w:b/>
          <w:sz w:val="22"/>
        </w:rPr>
        <w:t xml:space="preserve">. </w:t>
      </w:r>
      <w:bookmarkEnd w:id="12"/>
    </w:p>
    <w:p w14:paraId="378DCAE2" w14:textId="77777777" w:rsidR="00FE1DF0" w:rsidRDefault="00FE1DF0">
      <w:pPr>
        <w:spacing w:after="160" w:line="259" w:lineRule="auto"/>
        <w:rPr>
          <w:b/>
          <w:sz w:val="22"/>
        </w:rPr>
      </w:pPr>
      <w:r>
        <w:rPr>
          <w:b/>
          <w:sz w:val="22"/>
        </w:rPr>
        <w:br w:type="page"/>
      </w:r>
    </w:p>
    <w:p w14:paraId="2622B5DE" w14:textId="77777777" w:rsidR="00CB76A1" w:rsidRPr="00B702E7" w:rsidRDefault="00CB76A1" w:rsidP="00CB76A1">
      <w:pPr>
        <w:numPr>
          <w:ilvl w:val="0"/>
          <w:numId w:val="11"/>
        </w:numPr>
        <w:autoSpaceDE w:val="0"/>
        <w:autoSpaceDN w:val="0"/>
        <w:adjustRightInd w:val="0"/>
        <w:rPr>
          <w:b/>
          <w:sz w:val="22"/>
        </w:rPr>
      </w:pPr>
      <w:r w:rsidRPr="0057760C">
        <w:rPr>
          <w:b/>
          <w:sz w:val="22"/>
        </w:rPr>
        <w:lastRenderedPageBreak/>
        <w:t>Does your pediatric Neurology/Neurosurgery program routinely establish and communicate a formal plan to transition patients from pediatric to adult care?</w:t>
      </w:r>
    </w:p>
    <w:p w14:paraId="1CA7C1E5" w14:textId="77777777" w:rsidR="00CB76A1" w:rsidRPr="004F591F" w:rsidRDefault="00CB76A1" w:rsidP="00CB76A1">
      <w:pPr>
        <w:pStyle w:val="ListParagraph"/>
        <w:autoSpaceDE w:val="0"/>
        <w:autoSpaceDN w:val="0"/>
        <w:adjustRightInd w:val="0"/>
        <w:rPr>
          <w:b/>
        </w:rPr>
      </w:pPr>
    </w:p>
    <w:p w14:paraId="4E3FEC35" w14:textId="77777777" w:rsidR="00CB76A1" w:rsidRPr="004F591F" w:rsidRDefault="00CB76A1" w:rsidP="00CB76A1">
      <w:pPr>
        <w:numPr>
          <w:ilvl w:val="0"/>
          <w:numId w:val="1"/>
        </w:numPr>
        <w:rPr>
          <w:sz w:val="22"/>
        </w:rPr>
      </w:pPr>
      <w:r w:rsidRPr="004F591F">
        <w:rPr>
          <w:sz w:val="22"/>
        </w:rPr>
        <w:t>Yes</w:t>
      </w:r>
      <w:r>
        <w:rPr>
          <w:sz w:val="22"/>
        </w:rPr>
        <w:t xml:space="preserve"> – Go to H37</w:t>
      </w:r>
    </w:p>
    <w:p w14:paraId="0555811A" w14:textId="77777777" w:rsidR="00CB76A1" w:rsidRPr="004F591F" w:rsidRDefault="00CB76A1" w:rsidP="00CB76A1">
      <w:pPr>
        <w:numPr>
          <w:ilvl w:val="0"/>
          <w:numId w:val="1"/>
        </w:numPr>
        <w:rPr>
          <w:sz w:val="22"/>
        </w:rPr>
      </w:pPr>
      <w:r w:rsidRPr="004F591F">
        <w:rPr>
          <w:sz w:val="22"/>
        </w:rPr>
        <w:t>N</w:t>
      </w:r>
      <w:r>
        <w:rPr>
          <w:sz w:val="22"/>
        </w:rPr>
        <w:t>o – Skip to H38</w:t>
      </w:r>
    </w:p>
    <w:p w14:paraId="3C467FBD" w14:textId="77777777" w:rsidR="00CB76A1" w:rsidRDefault="00CB76A1" w:rsidP="00CB76A1">
      <w:pPr>
        <w:autoSpaceDE w:val="0"/>
        <w:autoSpaceDN w:val="0"/>
        <w:adjustRightInd w:val="0"/>
        <w:ind w:left="720"/>
        <w:rPr>
          <w:b/>
          <w:sz w:val="22"/>
        </w:rPr>
      </w:pPr>
    </w:p>
    <w:p w14:paraId="779F3F76" w14:textId="2ACCB16E" w:rsidR="00CB76A1" w:rsidRPr="00B702E7" w:rsidRDefault="00CB76A1" w:rsidP="00CB76A1">
      <w:pPr>
        <w:numPr>
          <w:ilvl w:val="0"/>
          <w:numId w:val="11"/>
        </w:numPr>
        <w:tabs>
          <w:tab w:val="clear" w:pos="720"/>
        </w:tabs>
        <w:autoSpaceDE w:val="0"/>
        <w:autoSpaceDN w:val="0"/>
        <w:adjustRightInd w:val="0"/>
        <w:ind w:left="1440"/>
        <w:rPr>
          <w:b/>
          <w:sz w:val="22"/>
        </w:rPr>
      </w:pPr>
      <w:r>
        <w:rPr>
          <w:b/>
          <w:sz w:val="22"/>
        </w:rPr>
        <w:t>If yes, d</w:t>
      </w:r>
      <w:r w:rsidRPr="0057760C">
        <w:rPr>
          <w:b/>
          <w:sz w:val="22"/>
        </w:rPr>
        <w:t xml:space="preserve">oes your pediatric Neurology/Neurosurgery program </w:t>
      </w:r>
      <w:r>
        <w:rPr>
          <w:b/>
          <w:sz w:val="22"/>
        </w:rPr>
        <w:t>track compliance for every patient over age 14</w:t>
      </w:r>
      <w:r w:rsidR="007E767F">
        <w:rPr>
          <w:b/>
          <w:sz w:val="22"/>
        </w:rPr>
        <w:t xml:space="preserve"> and document the plan in the medical record</w:t>
      </w:r>
      <w:r w:rsidR="0037291A">
        <w:rPr>
          <w:b/>
          <w:sz w:val="22"/>
        </w:rPr>
        <w:t xml:space="preserve"> (see code list)</w:t>
      </w:r>
      <w:r>
        <w:rPr>
          <w:b/>
          <w:sz w:val="22"/>
        </w:rPr>
        <w:t>?</w:t>
      </w:r>
    </w:p>
    <w:p w14:paraId="33528ED9" w14:textId="77777777" w:rsidR="00CB76A1" w:rsidRPr="004F591F" w:rsidRDefault="00CB76A1" w:rsidP="00CB76A1">
      <w:pPr>
        <w:pStyle w:val="ListParagraph"/>
        <w:autoSpaceDE w:val="0"/>
        <w:autoSpaceDN w:val="0"/>
        <w:adjustRightInd w:val="0"/>
        <w:ind w:left="1440"/>
        <w:rPr>
          <w:b/>
        </w:rPr>
      </w:pPr>
    </w:p>
    <w:p w14:paraId="671ABDB5" w14:textId="19159871" w:rsidR="00CB76A1" w:rsidRPr="004F591F" w:rsidRDefault="00CB76A1" w:rsidP="00CB76A1">
      <w:pPr>
        <w:numPr>
          <w:ilvl w:val="0"/>
          <w:numId w:val="1"/>
        </w:numPr>
        <w:ind w:left="1440" w:firstLine="0"/>
        <w:rPr>
          <w:sz w:val="22"/>
        </w:rPr>
      </w:pPr>
      <w:r w:rsidRPr="004F591F">
        <w:rPr>
          <w:sz w:val="22"/>
        </w:rPr>
        <w:t>Yes</w:t>
      </w:r>
      <w:r>
        <w:rPr>
          <w:sz w:val="22"/>
        </w:rPr>
        <w:t xml:space="preserve"> </w:t>
      </w:r>
    </w:p>
    <w:p w14:paraId="07ECAD3D" w14:textId="77777777" w:rsidR="00CB76A1" w:rsidRPr="004F591F" w:rsidRDefault="00CB76A1" w:rsidP="00CB76A1">
      <w:pPr>
        <w:numPr>
          <w:ilvl w:val="0"/>
          <w:numId w:val="1"/>
        </w:numPr>
        <w:ind w:left="1440" w:firstLine="0"/>
        <w:rPr>
          <w:sz w:val="22"/>
        </w:rPr>
      </w:pPr>
      <w:r w:rsidRPr="004F591F">
        <w:rPr>
          <w:sz w:val="22"/>
        </w:rPr>
        <w:t>No</w:t>
      </w:r>
    </w:p>
    <w:p w14:paraId="243484AB" w14:textId="3FDB8C14" w:rsidR="00CE0BE0" w:rsidRDefault="00CE0BE0" w:rsidP="006826BF">
      <w:pPr>
        <w:spacing w:after="160" w:line="259" w:lineRule="auto"/>
        <w:rPr>
          <w:b/>
          <w:sz w:val="22"/>
        </w:rPr>
      </w:pPr>
    </w:p>
    <w:p w14:paraId="4B76B6B3" w14:textId="256B9256" w:rsidR="0057760C" w:rsidRDefault="008B5779" w:rsidP="007625C4">
      <w:pPr>
        <w:numPr>
          <w:ilvl w:val="0"/>
          <w:numId w:val="11"/>
        </w:numPr>
        <w:autoSpaceDE w:val="0"/>
        <w:autoSpaceDN w:val="0"/>
        <w:adjustRightInd w:val="0"/>
        <w:rPr>
          <w:b/>
          <w:sz w:val="22"/>
          <w:szCs w:val="22"/>
        </w:rPr>
      </w:pPr>
      <w:r>
        <w:rPr>
          <w:b/>
          <w:sz w:val="22"/>
        </w:rPr>
        <w:t>This question has been removed from the survey</w:t>
      </w:r>
      <w:r w:rsidR="00944E05">
        <w:rPr>
          <w:b/>
          <w:sz w:val="22"/>
        </w:rPr>
        <w:t xml:space="preserve">. </w:t>
      </w:r>
      <w:r w:rsidR="00026975">
        <w:rPr>
          <w:b/>
          <w:sz w:val="22"/>
        </w:rPr>
        <w:br/>
      </w:r>
    </w:p>
    <w:p w14:paraId="52C39A36" w14:textId="2AD9C150" w:rsidR="00CB76A1" w:rsidRDefault="008B5779" w:rsidP="007625C4">
      <w:pPr>
        <w:numPr>
          <w:ilvl w:val="0"/>
          <w:numId w:val="11"/>
        </w:numPr>
        <w:autoSpaceDE w:val="0"/>
        <w:autoSpaceDN w:val="0"/>
        <w:adjustRightInd w:val="0"/>
        <w:rPr>
          <w:b/>
          <w:sz w:val="22"/>
          <w:szCs w:val="22"/>
        </w:rPr>
      </w:pPr>
      <w:r>
        <w:rPr>
          <w:b/>
          <w:sz w:val="22"/>
        </w:rPr>
        <w:t>This question has been removed from the survey</w:t>
      </w:r>
      <w:r w:rsidR="00944E05">
        <w:rPr>
          <w:b/>
          <w:sz w:val="22"/>
        </w:rPr>
        <w:t xml:space="preserve">. </w:t>
      </w:r>
      <w:r w:rsidR="00026975">
        <w:rPr>
          <w:b/>
          <w:sz w:val="22"/>
        </w:rPr>
        <w:br/>
      </w:r>
    </w:p>
    <w:p w14:paraId="3BD82242" w14:textId="09273D53" w:rsidR="0011192B" w:rsidRDefault="008B5779" w:rsidP="007625C4">
      <w:pPr>
        <w:numPr>
          <w:ilvl w:val="0"/>
          <w:numId w:val="11"/>
        </w:numPr>
        <w:tabs>
          <w:tab w:val="clear" w:pos="720"/>
          <w:tab w:val="num" w:pos="1440"/>
        </w:tabs>
        <w:autoSpaceDE w:val="0"/>
        <w:autoSpaceDN w:val="0"/>
        <w:adjustRightInd w:val="0"/>
        <w:ind w:left="1440"/>
        <w:rPr>
          <w:rFonts w:eastAsia="Calibri"/>
          <w:color w:val="538135" w:themeColor="accent6" w:themeShade="BF"/>
        </w:rPr>
      </w:pPr>
      <w:r>
        <w:rPr>
          <w:b/>
          <w:sz w:val="22"/>
        </w:rPr>
        <w:t>This question has been removed from the survey</w:t>
      </w:r>
      <w:r w:rsidR="00944E05">
        <w:rPr>
          <w:b/>
          <w:sz w:val="22"/>
        </w:rPr>
        <w:t xml:space="preserve">. </w:t>
      </w:r>
    </w:p>
    <w:p w14:paraId="152448E9" w14:textId="77777777" w:rsidR="0011192B" w:rsidRPr="007D083D" w:rsidRDefault="0011192B" w:rsidP="007D083D">
      <w:pPr>
        <w:spacing w:after="160" w:line="259" w:lineRule="auto"/>
        <w:contextualSpacing/>
        <w:rPr>
          <w:rFonts w:eastAsia="Calibri"/>
          <w:color w:val="538135" w:themeColor="accent6" w:themeShade="BF"/>
        </w:rPr>
      </w:pPr>
    </w:p>
    <w:p w14:paraId="32794F6B" w14:textId="74C54953" w:rsidR="003B4323" w:rsidRPr="00FC776E" w:rsidRDefault="00BE505B" w:rsidP="003F6D06">
      <w:pPr>
        <w:numPr>
          <w:ilvl w:val="0"/>
          <w:numId w:val="11"/>
        </w:numPr>
        <w:tabs>
          <w:tab w:val="clear" w:pos="720"/>
        </w:tabs>
        <w:autoSpaceDE w:val="0"/>
        <w:autoSpaceDN w:val="0"/>
        <w:adjustRightInd w:val="0"/>
        <w:ind w:left="540"/>
        <w:rPr>
          <w:b/>
          <w:sz w:val="22"/>
        </w:rPr>
      </w:pPr>
      <w:r w:rsidRPr="679E4C5B">
        <w:rPr>
          <w:b/>
          <w:bCs/>
          <w:sz w:val="22"/>
          <w:szCs w:val="22"/>
        </w:rPr>
        <w:t xml:space="preserve">Does </w:t>
      </w:r>
      <w:r w:rsidR="003B4323" w:rsidRPr="00B8029B">
        <w:rPr>
          <w:b/>
          <w:sz w:val="22"/>
        </w:rPr>
        <w:t xml:space="preserve">your facility report </w:t>
      </w:r>
      <w:r w:rsidR="00A034E9">
        <w:rPr>
          <w:b/>
          <w:sz w:val="22"/>
        </w:rPr>
        <w:t>ventricular s</w:t>
      </w:r>
      <w:r w:rsidR="003B4323" w:rsidRPr="00B8029B">
        <w:rPr>
          <w:b/>
          <w:sz w:val="22"/>
        </w:rPr>
        <w:t xml:space="preserve">hunt </w:t>
      </w:r>
      <w:r w:rsidR="00A034E9">
        <w:rPr>
          <w:b/>
          <w:sz w:val="22"/>
        </w:rPr>
        <w:t xml:space="preserve">surgery </w:t>
      </w:r>
      <w:r w:rsidR="003B4323" w:rsidRPr="00B8029B">
        <w:rPr>
          <w:b/>
          <w:sz w:val="22"/>
        </w:rPr>
        <w:t>cases to NHSN?</w:t>
      </w:r>
    </w:p>
    <w:p w14:paraId="28548363" w14:textId="77777777" w:rsidR="005B5C61" w:rsidRDefault="005B5C61" w:rsidP="003B4323">
      <w:pPr>
        <w:autoSpaceDE w:val="0"/>
        <w:autoSpaceDN w:val="0"/>
        <w:adjustRightInd w:val="0"/>
        <w:ind w:left="1440"/>
        <w:rPr>
          <w:rFonts w:ascii="Arial" w:eastAsia="Batang" w:hAnsi="Arial" w:cs="Arial"/>
          <w:b/>
          <w:bCs/>
          <w:color w:val="44546A" w:themeColor="text2"/>
          <w:sz w:val="18"/>
          <w:szCs w:val="18"/>
          <w:lang w:eastAsia="ko-KR"/>
        </w:rPr>
      </w:pPr>
    </w:p>
    <w:p w14:paraId="361364B8" w14:textId="77777777" w:rsidR="003B4323" w:rsidRPr="004F591F" w:rsidRDefault="003B4323" w:rsidP="003B4323">
      <w:pPr>
        <w:numPr>
          <w:ilvl w:val="0"/>
          <w:numId w:val="1"/>
        </w:numPr>
        <w:tabs>
          <w:tab w:val="clear" w:pos="1080"/>
          <w:tab w:val="num" w:pos="1800"/>
        </w:tabs>
        <w:ind w:left="1800"/>
        <w:rPr>
          <w:sz w:val="22"/>
        </w:rPr>
      </w:pPr>
      <w:r w:rsidRPr="004F591F">
        <w:rPr>
          <w:sz w:val="22"/>
        </w:rPr>
        <w:t>Yes</w:t>
      </w:r>
      <w:r>
        <w:rPr>
          <w:sz w:val="22"/>
        </w:rPr>
        <w:t xml:space="preserve"> </w:t>
      </w:r>
    </w:p>
    <w:p w14:paraId="210BC63B" w14:textId="77777777" w:rsidR="003B4323" w:rsidRDefault="003B4323" w:rsidP="003B4323">
      <w:pPr>
        <w:numPr>
          <w:ilvl w:val="0"/>
          <w:numId w:val="1"/>
        </w:numPr>
        <w:tabs>
          <w:tab w:val="clear" w:pos="1080"/>
          <w:tab w:val="num" w:pos="1800"/>
        </w:tabs>
        <w:ind w:left="1800"/>
        <w:rPr>
          <w:sz w:val="22"/>
        </w:rPr>
      </w:pPr>
      <w:r w:rsidRPr="004F591F">
        <w:rPr>
          <w:sz w:val="22"/>
        </w:rPr>
        <w:t>No</w:t>
      </w:r>
      <w:r>
        <w:rPr>
          <w:sz w:val="22"/>
        </w:rPr>
        <w:t xml:space="preserve"> </w:t>
      </w:r>
    </w:p>
    <w:p w14:paraId="229D3A62" w14:textId="77777777" w:rsidR="003B4323" w:rsidRDefault="003B4323" w:rsidP="007D083D">
      <w:pPr>
        <w:spacing w:after="160" w:line="259" w:lineRule="auto"/>
        <w:contextualSpacing/>
        <w:rPr>
          <w:color w:val="538135" w:themeColor="accent6" w:themeShade="BF"/>
        </w:rPr>
      </w:pPr>
    </w:p>
    <w:p w14:paraId="5A140A61" w14:textId="77777777" w:rsidR="009C233F" w:rsidRDefault="009C233F" w:rsidP="009C233F">
      <w:pPr>
        <w:rPr>
          <w:rFonts w:asciiTheme="majorBidi" w:eastAsia="Calibri" w:hAnsiTheme="majorBidi" w:cstheme="majorBidi"/>
          <w:b/>
          <w:sz w:val="22"/>
          <w:szCs w:val="22"/>
        </w:rPr>
      </w:pPr>
      <w:r>
        <w:rPr>
          <w:rFonts w:asciiTheme="majorBidi" w:eastAsia="Calibri" w:hAnsiTheme="majorBidi" w:cstheme="majorBidi"/>
          <w:b/>
          <w:sz w:val="22"/>
          <w:szCs w:val="22"/>
        </w:rPr>
        <w:t>The following are being collected for information purposes only. They will not be factored into the rankings this year.</w:t>
      </w:r>
    </w:p>
    <w:p w14:paraId="55F03D41" w14:textId="77777777" w:rsidR="009C233F" w:rsidRPr="007D083D" w:rsidRDefault="009C233F" w:rsidP="007D083D">
      <w:pPr>
        <w:spacing w:after="160" w:line="259" w:lineRule="auto"/>
        <w:contextualSpacing/>
        <w:rPr>
          <w:color w:val="538135" w:themeColor="accent6" w:themeShade="BF"/>
        </w:rPr>
      </w:pPr>
    </w:p>
    <w:p w14:paraId="35305D47" w14:textId="5B72BD65" w:rsidR="00B45C96" w:rsidRPr="000D26E2" w:rsidRDefault="00B45C96" w:rsidP="007008D6">
      <w:pPr>
        <w:numPr>
          <w:ilvl w:val="0"/>
          <w:numId w:val="11"/>
        </w:numPr>
        <w:tabs>
          <w:tab w:val="clear" w:pos="720"/>
        </w:tabs>
        <w:autoSpaceDE w:val="0"/>
        <w:autoSpaceDN w:val="0"/>
        <w:adjustRightInd w:val="0"/>
        <w:ind w:left="540"/>
        <w:rPr>
          <w:color w:val="4472C4"/>
        </w:rPr>
      </w:pPr>
      <w:r w:rsidRPr="000D26E2">
        <w:rPr>
          <w:b/>
          <w:color w:val="4472C4"/>
          <w:sz w:val="22"/>
          <w:szCs w:val="22"/>
        </w:rPr>
        <w:t>How difficult would it be for your hospital to report the volume and Engel class status of patients from H31.3 if we were to ask for both on the 2027 survey?</w:t>
      </w:r>
    </w:p>
    <w:p w14:paraId="25535FEB" w14:textId="77777777" w:rsidR="005B5C61" w:rsidRDefault="005B5C61" w:rsidP="004C6F20">
      <w:pPr>
        <w:autoSpaceDE w:val="0"/>
        <w:autoSpaceDN w:val="0"/>
        <w:adjustRightInd w:val="0"/>
        <w:ind w:left="720"/>
        <w:rPr>
          <w:b/>
          <w:sz w:val="22"/>
          <w:szCs w:val="22"/>
        </w:rPr>
      </w:pPr>
    </w:p>
    <w:p w14:paraId="18EF9D79" w14:textId="3EBD742D" w:rsidR="004C6F20" w:rsidRPr="000D26E2" w:rsidRDefault="004C6F20" w:rsidP="004C6F20">
      <w:pPr>
        <w:numPr>
          <w:ilvl w:val="0"/>
          <w:numId w:val="6"/>
        </w:numPr>
        <w:rPr>
          <w:color w:val="4472C4"/>
          <w:sz w:val="22"/>
        </w:rPr>
      </w:pPr>
      <w:r w:rsidRPr="000D26E2">
        <w:rPr>
          <w:color w:val="4472C4"/>
          <w:sz w:val="22"/>
          <w:szCs w:val="22"/>
        </w:rPr>
        <w:t>Not at all difficult</w:t>
      </w:r>
    </w:p>
    <w:p w14:paraId="3B78FA02" w14:textId="7CFD1206" w:rsidR="004C6F20" w:rsidRPr="000D26E2" w:rsidRDefault="004C6F20" w:rsidP="004C6F20">
      <w:pPr>
        <w:numPr>
          <w:ilvl w:val="0"/>
          <w:numId w:val="6"/>
        </w:numPr>
        <w:rPr>
          <w:color w:val="4472C4"/>
          <w:sz w:val="22"/>
        </w:rPr>
      </w:pPr>
      <w:r w:rsidRPr="000D26E2">
        <w:rPr>
          <w:color w:val="4472C4"/>
          <w:sz w:val="22"/>
          <w:szCs w:val="22"/>
        </w:rPr>
        <w:t>A little difficult</w:t>
      </w:r>
    </w:p>
    <w:p w14:paraId="2B1BEA68" w14:textId="134C3851" w:rsidR="004C6F20" w:rsidRPr="000D26E2" w:rsidRDefault="004C6F20" w:rsidP="004C6F20">
      <w:pPr>
        <w:numPr>
          <w:ilvl w:val="0"/>
          <w:numId w:val="6"/>
        </w:numPr>
        <w:rPr>
          <w:color w:val="4472C4"/>
          <w:sz w:val="22"/>
        </w:rPr>
      </w:pPr>
      <w:r w:rsidRPr="000D26E2">
        <w:rPr>
          <w:color w:val="4472C4"/>
          <w:sz w:val="22"/>
          <w:szCs w:val="22"/>
        </w:rPr>
        <w:t>Somewhat difficult</w:t>
      </w:r>
    </w:p>
    <w:p w14:paraId="68FC5CCA" w14:textId="5FF40545" w:rsidR="004C6F20" w:rsidRPr="000D26E2" w:rsidRDefault="004C6F20" w:rsidP="004C6F20">
      <w:pPr>
        <w:numPr>
          <w:ilvl w:val="0"/>
          <w:numId w:val="6"/>
        </w:numPr>
        <w:rPr>
          <w:color w:val="4472C4"/>
          <w:sz w:val="22"/>
        </w:rPr>
      </w:pPr>
      <w:r w:rsidRPr="000D26E2">
        <w:rPr>
          <w:color w:val="4472C4"/>
          <w:sz w:val="22"/>
          <w:szCs w:val="22"/>
        </w:rPr>
        <w:t>Very difficult</w:t>
      </w:r>
    </w:p>
    <w:p w14:paraId="55F8411E" w14:textId="77777777" w:rsidR="005B5C61" w:rsidRPr="000D26E2" w:rsidRDefault="005B5C61" w:rsidP="000D26E2">
      <w:pPr>
        <w:ind w:left="1080"/>
        <w:rPr>
          <w:color w:val="4472C4"/>
          <w:sz w:val="22"/>
        </w:rPr>
      </w:pPr>
    </w:p>
    <w:p w14:paraId="5B0DB8E2" w14:textId="06D1838D" w:rsidR="004C6F20" w:rsidRPr="000D26E2" w:rsidRDefault="004C6F20" w:rsidP="000D26E2">
      <w:pPr>
        <w:numPr>
          <w:ilvl w:val="0"/>
          <w:numId w:val="49"/>
        </w:numPr>
        <w:rPr>
          <w:color w:val="4472C4"/>
          <w:sz w:val="22"/>
        </w:rPr>
      </w:pPr>
      <w:r w:rsidRPr="000D26E2">
        <w:rPr>
          <w:color w:val="4472C4"/>
          <w:sz w:val="22"/>
          <w:szCs w:val="22"/>
        </w:rPr>
        <w:t xml:space="preserve">Not </w:t>
      </w:r>
      <w:r w:rsidR="005B5C61" w:rsidRPr="000D26E2">
        <w:rPr>
          <w:color w:val="4472C4"/>
          <w:sz w:val="22"/>
          <w:szCs w:val="22"/>
        </w:rPr>
        <w:t>a</w:t>
      </w:r>
      <w:r w:rsidRPr="000D26E2">
        <w:rPr>
          <w:color w:val="4472C4"/>
          <w:sz w:val="22"/>
          <w:szCs w:val="22"/>
        </w:rPr>
        <w:t>pplicable</w:t>
      </w:r>
      <w:r w:rsidR="005B5C61" w:rsidRPr="000D26E2">
        <w:rPr>
          <w:color w:val="4472C4"/>
          <w:sz w:val="22"/>
          <w:szCs w:val="22"/>
        </w:rPr>
        <w:t xml:space="preserve"> </w:t>
      </w:r>
    </w:p>
    <w:p w14:paraId="77E7C9C1" w14:textId="34809663" w:rsidR="0011192B" w:rsidRPr="000D26E2" w:rsidRDefault="0011192B" w:rsidP="005B5C61">
      <w:pPr>
        <w:autoSpaceDE w:val="0"/>
        <w:autoSpaceDN w:val="0"/>
        <w:adjustRightInd w:val="0"/>
        <w:rPr>
          <w:color w:val="4472C4"/>
        </w:rPr>
      </w:pPr>
    </w:p>
    <w:p w14:paraId="04AB20BA" w14:textId="77777777" w:rsidR="005B5C61" w:rsidRPr="000D26E2" w:rsidRDefault="005B5C61" w:rsidP="005B5C61">
      <w:pPr>
        <w:pStyle w:val="Validation"/>
        <w:rPr>
          <w:color w:val="4472C4"/>
        </w:rPr>
      </w:pPr>
      <w:bookmarkStart w:id="15" w:name="_Hlk111543662"/>
      <w:r w:rsidRPr="000D26E2">
        <w:rPr>
          <w:color w:val="4472C4"/>
        </w:rPr>
        <w:t>NOTES:</w:t>
      </w:r>
      <w:r w:rsidRPr="000D26E2">
        <w:rPr>
          <w:color w:val="4472C4"/>
        </w:rPr>
        <w:tab/>
        <w:t>N/A should be mutually exclusive (i.e. cannot be selected with other responses).</w:t>
      </w:r>
    </w:p>
    <w:bookmarkEnd w:id="15"/>
    <w:p w14:paraId="1F58DA63" w14:textId="0A3B7A8E" w:rsidR="0011192B" w:rsidRDefault="0011192B" w:rsidP="007D083D">
      <w:pPr>
        <w:spacing w:after="160" w:line="259" w:lineRule="auto"/>
        <w:contextualSpacing/>
        <w:rPr>
          <w:color w:val="538135" w:themeColor="accent6" w:themeShade="BF"/>
        </w:rPr>
      </w:pPr>
    </w:p>
    <w:p w14:paraId="36BF2DA4" w14:textId="5C5A04D6" w:rsidR="00F54412" w:rsidRDefault="00752DB5" w:rsidP="007008D6">
      <w:pPr>
        <w:pStyle w:val="ListParagraph"/>
        <w:numPr>
          <w:ilvl w:val="0"/>
          <w:numId w:val="11"/>
        </w:numPr>
        <w:contextualSpacing/>
        <w:rPr>
          <w:b/>
        </w:rPr>
      </w:pPr>
      <w:r w:rsidRPr="000D26E2">
        <w:rPr>
          <w:rFonts w:ascii="Times New Roman" w:eastAsia="Times New Roman" w:hAnsi="Times New Roman"/>
          <w:b/>
        </w:rPr>
        <w:t>This qu</w:t>
      </w:r>
      <w:r w:rsidR="00944E05" w:rsidRPr="000D26E2">
        <w:rPr>
          <w:rFonts w:ascii="Times New Roman" w:eastAsia="Times New Roman" w:hAnsi="Times New Roman"/>
          <w:b/>
        </w:rPr>
        <w:t>e</w:t>
      </w:r>
      <w:r w:rsidRPr="000D26E2">
        <w:rPr>
          <w:rFonts w:ascii="Times New Roman" w:eastAsia="Times New Roman" w:hAnsi="Times New Roman"/>
          <w:b/>
        </w:rPr>
        <w:t>stion has been removed from the survey</w:t>
      </w:r>
      <w:r>
        <w:rPr>
          <w:b/>
        </w:rPr>
        <w:t>.</w:t>
      </w:r>
      <w:r w:rsidR="00944E05" w:rsidRPr="00B8029B">
        <w:rPr>
          <w:b/>
        </w:rPr>
        <w:t xml:space="preserve"> </w:t>
      </w:r>
      <w:r w:rsidR="00026975">
        <w:rPr>
          <w:b/>
        </w:rPr>
        <w:br/>
      </w:r>
    </w:p>
    <w:p w14:paraId="45154738" w14:textId="43C3503D" w:rsidR="008911B3" w:rsidRDefault="00F54412" w:rsidP="000D26E2">
      <w:pPr>
        <w:spacing w:after="160" w:line="259" w:lineRule="auto"/>
        <w:rPr>
          <w:b/>
        </w:rPr>
      </w:pPr>
      <w:r>
        <w:rPr>
          <w:b/>
        </w:rPr>
        <w:br w:type="page"/>
      </w:r>
    </w:p>
    <w:p w14:paraId="32D1DAA0" w14:textId="3C84EEA2" w:rsidR="00467105" w:rsidRPr="00E86453" w:rsidRDefault="00467105" w:rsidP="00467105">
      <w:pPr>
        <w:rPr>
          <w:b/>
          <w:sz w:val="22"/>
          <w:szCs w:val="22"/>
        </w:rPr>
      </w:pPr>
      <w:r w:rsidRPr="00E86453">
        <w:rPr>
          <w:b/>
          <w:sz w:val="22"/>
          <w:szCs w:val="22"/>
        </w:rPr>
        <w:lastRenderedPageBreak/>
        <w:t>CHIEF OF SERVICE APPROVAL</w:t>
      </w:r>
    </w:p>
    <w:p w14:paraId="37BCEF09" w14:textId="77777777" w:rsidR="00467105" w:rsidRPr="00E86453" w:rsidRDefault="00467105" w:rsidP="00467105">
      <w:pPr>
        <w:rPr>
          <w:sz w:val="22"/>
          <w:szCs w:val="22"/>
        </w:rPr>
      </w:pPr>
      <w:r w:rsidRPr="00E86453">
        <w:rPr>
          <w:sz w:val="22"/>
          <w:szCs w:val="22"/>
        </w:rPr>
        <w:t xml:space="preserve">To have this section of the survey accepted for scoring, the Service Chief for your Pediatric </w:t>
      </w:r>
      <w:r w:rsidRPr="00E86453">
        <w:rPr>
          <w:sz w:val="22"/>
        </w:rPr>
        <w:t xml:space="preserve">Neurology and Neurosurgery </w:t>
      </w:r>
      <w:r w:rsidRPr="00E86453">
        <w:rPr>
          <w:sz w:val="22"/>
          <w:szCs w:val="22"/>
        </w:rPr>
        <w:t xml:space="preserve">program must acknowledge that they have reviewed all responses and approve of the submission. To do this you will need to download, complete, and upload the approval form by the date of the final survey submission. Has the approval form for your Pediatric </w:t>
      </w:r>
      <w:r w:rsidRPr="00E86453">
        <w:rPr>
          <w:sz w:val="22"/>
        </w:rPr>
        <w:t xml:space="preserve">Neurology and Neurosurgery </w:t>
      </w:r>
      <w:r w:rsidRPr="00E86453">
        <w:rPr>
          <w:sz w:val="22"/>
          <w:szCs w:val="22"/>
        </w:rPr>
        <w:t>program been completed and uploaded to the Pediatric Hospital Survey website?</w:t>
      </w:r>
    </w:p>
    <w:p w14:paraId="662B0DF9" w14:textId="130C3134" w:rsidR="00467105" w:rsidRPr="00E86453" w:rsidRDefault="00467105" w:rsidP="00467105">
      <w:pPr>
        <w:rPr>
          <w:sz w:val="22"/>
          <w:szCs w:val="22"/>
        </w:rPr>
      </w:pPr>
    </w:p>
    <w:p w14:paraId="1CC40444" w14:textId="1C736608" w:rsidR="00467105" w:rsidRPr="00E86453" w:rsidRDefault="00467105" w:rsidP="00AB1FEA">
      <w:pPr>
        <w:pStyle w:val="ListParagraph"/>
        <w:numPr>
          <w:ilvl w:val="0"/>
          <w:numId w:val="13"/>
        </w:numPr>
      </w:pPr>
      <w:r w:rsidRPr="00E86453">
        <w:rPr>
          <w:rFonts w:ascii="Times New Roman" w:hAnsi="Times New Roman"/>
        </w:rPr>
        <w:t xml:space="preserve">Yes, the form </w:t>
      </w:r>
      <w:r w:rsidR="00D86BE3" w:rsidRPr="000D26E2">
        <w:rPr>
          <w:rFonts w:ascii="Times New Roman" w:hAnsi="Times New Roman"/>
          <w:color w:val="4472C4"/>
        </w:rPr>
        <w:t xml:space="preserve">has </w:t>
      </w:r>
      <w:r w:rsidRPr="00E86453">
        <w:rPr>
          <w:rFonts w:ascii="Times New Roman" w:hAnsi="Times New Roman"/>
        </w:rPr>
        <w:t>been submitted</w:t>
      </w:r>
      <w:r w:rsidR="00D86BE3" w:rsidRPr="000D26E2">
        <w:rPr>
          <w:rFonts w:ascii="Times New Roman" w:hAnsi="Times New Roman"/>
          <w:color w:val="4472C4"/>
        </w:rPr>
        <w:t>.</w:t>
      </w:r>
    </w:p>
    <w:p w14:paraId="26E47361" w14:textId="77777777" w:rsidR="00467105" w:rsidRPr="00E86453" w:rsidRDefault="00467105" w:rsidP="00AB1FEA">
      <w:pPr>
        <w:pStyle w:val="ListParagraph"/>
        <w:numPr>
          <w:ilvl w:val="0"/>
          <w:numId w:val="13"/>
        </w:numPr>
      </w:pPr>
      <w:r w:rsidRPr="00E86453">
        <w:rPr>
          <w:rFonts w:ascii="Times New Roman" w:hAnsi="Times New Roman"/>
        </w:rPr>
        <w:t>No, the form has not been submitted. Please complete and upload the form before proceeding.</w:t>
      </w:r>
    </w:p>
    <w:bookmarkEnd w:id="13"/>
    <w:bookmarkEnd w:id="14"/>
    <w:p w14:paraId="4A0DDD2E" w14:textId="77777777" w:rsidR="00BB5FC5" w:rsidRDefault="00BB5FC5">
      <w:pPr>
        <w:spacing w:after="160" w:line="259" w:lineRule="auto"/>
        <w:rPr>
          <w:b/>
          <w:sz w:val="22"/>
        </w:rPr>
      </w:pPr>
    </w:p>
    <w:p w14:paraId="79C3E5CE" w14:textId="657392EC" w:rsidR="006D7184" w:rsidRPr="004F591F" w:rsidRDefault="006D7184" w:rsidP="006D7184">
      <w:pPr>
        <w:rPr>
          <w:b/>
          <w:sz w:val="22"/>
        </w:rPr>
      </w:pPr>
      <w:r w:rsidRPr="004F591F">
        <w:rPr>
          <w:b/>
          <w:sz w:val="22"/>
        </w:rPr>
        <w:t>COMMENTS FOR SECTION H:</w:t>
      </w:r>
    </w:p>
    <w:p w14:paraId="6B53FE94" w14:textId="77777777" w:rsidR="006D7184" w:rsidRDefault="006D7184" w:rsidP="006D7184">
      <w:pPr>
        <w:rPr>
          <w:sz w:val="22"/>
        </w:rPr>
      </w:pPr>
      <w:r w:rsidRPr="004F591F">
        <w:rPr>
          <w:sz w:val="22"/>
        </w:rPr>
        <w:t xml:space="preserve">If needed, you may provide clarifications to the responses you provided to the questions asked in this section only. All other comments, suggestions or questions should be sent to </w:t>
      </w:r>
      <w:hyperlink r:id="rId12" w:history="1">
        <w:r w:rsidRPr="007C0E17">
          <w:rPr>
            <w:rStyle w:val="Hyperlink"/>
            <w:rFonts w:ascii="Times New Roman" w:hAnsi="Times New Roman"/>
            <w:sz w:val="22"/>
            <w:szCs w:val="22"/>
          </w:rPr>
          <w:t>PediatricHospSurvey@rti.org</w:t>
        </w:r>
      </w:hyperlink>
      <w:r w:rsidRPr="004F591F">
        <w:rPr>
          <w:sz w:val="22"/>
        </w:rPr>
        <w:t>.</w:t>
      </w:r>
    </w:p>
    <w:p w14:paraId="105A5F97" w14:textId="77777777" w:rsidR="006D7184" w:rsidRPr="004F591F" w:rsidRDefault="006D7184" w:rsidP="006D7184">
      <w:pPr>
        <w:rPr>
          <w:sz w:val="22"/>
        </w:rPr>
      </w:pPr>
    </w:p>
    <w:tbl>
      <w:tblPr>
        <w:tblW w:w="0" w:type="auto"/>
        <w:tblLook w:val="01E0" w:firstRow="1" w:lastRow="1" w:firstColumn="1" w:lastColumn="1" w:noHBand="0" w:noVBand="0"/>
      </w:tblPr>
      <w:tblGrid>
        <w:gridCol w:w="9620"/>
      </w:tblGrid>
      <w:tr w:rsidR="006D7184" w14:paraId="27B21034" w14:textId="77777777" w:rsidTr="00705881">
        <w:trPr>
          <w:trHeight w:val="818"/>
        </w:trPr>
        <w:tc>
          <w:tcPr>
            <w:tcW w:w="10818" w:type="dxa"/>
            <w:tcBorders>
              <w:top w:val="single" w:sz="4" w:space="0" w:color="auto"/>
              <w:left w:val="single" w:sz="4" w:space="0" w:color="auto"/>
              <w:bottom w:val="single" w:sz="4" w:space="0" w:color="auto"/>
              <w:right w:val="single" w:sz="4" w:space="0" w:color="auto"/>
            </w:tcBorders>
          </w:tcPr>
          <w:p w14:paraId="7611E604" w14:textId="3F06FBE2" w:rsidR="006D7184" w:rsidRPr="00676492" w:rsidRDefault="006D7184" w:rsidP="00705881">
            <w:pPr>
              <w:rPr>
                <w:rFonts w:ascii="Arial" w:hAnsi="Arial" w:cs="Arial"/>
                <w:b/>
                <w:color w:val="1F497D"/>
                <w:sz w:val="18"/>
                <w:szCs w:val="18"/>
              </w:rPr>
            </w:pPr>
          </w:p>
        </w:tc>
      </w:tr>
    </w:tbl>
    <w:p w14:paraId="75247254" w14:textId="77777777" w:rsidR="006D7184" w:rsidRPr="00A64D67" w:rsidRDefault="006D7184" w:rsidP="006D7184">
      <w:pPr>
        <w:rPr>
          <w:b/>
        </w:rPr>
      </w:pPr>
    </w:p>
    <w:sectPr w:rsidR="006D7184" w:rsidRPr="00A64D67" w:rsidSect="00676492">
      <w:footerReference w:type="default" r:id="rId13"/>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AF5D" w14:textId="77777777" w:rsidR="00383685" w:rsidRDefault="00383685" w:rsidP="006D7184">
      <w:r>
        <w:separator/>
      </w:r>
    </w:p>
  </w:endnote>
  <w:endnote w:type="continuationSeparator" w:id="0">
    <w:p w14:paraId="6715F154" w14:textId="77777777" w:rsidR="00383685" w:rsidRDefault="00383685" w:rsidP="006D7184">
      <w:r>
        <w:continuationSeparator/>
      </w:r>
    </w:p>
  </w:endnote>
  <w:endnote w:type="continuationNotice" w:id="1">
    <w:p w14:paraId="2FABB4DD" w14:textId="77777777" w:rsidR="004A79DC" w:rsidRDefault="004A7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C2B9" w14:textId="77777777" w:rsidR="00AF2A92" w:rsidRPr="00DD2F3A" w:rsidRDefault="00B77473" w:rsidP="00DD2F3A">
    <w:pPr>
      <w:pStyle w:val="Footer"/>
      <w:tabs>
        <w:tab w:val="left" w:pos="2635"/>
      </w:tabs>
      <w:jc w:val="center"/>
      <w:rPr>
        <w:sz w:val="22"/>
        <w:szCs w:val="16"/>
      </w:rPr>
    </w:pPr>
    <w:sdt>
      <w:sdtPr>
        <w:rPr>
          <w:noProof/>
          <w:sz w:val="22"/>
          <w:szCs w:val="16"/>
        </w:rPr>
        <w:id w:val="1168984412"/>
        <w:docPartObj>
          <w:docPartGallery w:val="Page Numbers (Bottom of Page)"/>
          <w:docPartUnique/>
        </w:docPartObj>
      </w:sdtPr>
      <w:sdtEndPr/>
      <w:sdtContent>
        <w:r w:rsidR="00DD2F3A" w:rsidRPr="00DD2F3A">
          <w:rPr>
            <w:noProof/>
            <w:sz w:val="22"/>
            <w:szCs w:val="16"/>
          </w:rPr>
          <w:tab/>
        </w:r>
        <w:r w:rsidR="00DD2F3A" w:rsidRPr="00DD2F3A">
          <w:rPr>
            <w:noProof/>
            <w:sz w:val="22"/>
            <w:szCs w:val="16"/>
          </w:rPr>
          <w:tab/>
        </w:r>
        <w:r w:rsidR="00DD2F3A" w:rsidRPr="00DD2F3A">
          <w:rPr>
            <w:sz w:val="22"/>
            <w:szCs w:val="16"/>
          </w:rPr>
          <w:t>H-</w:t>
        </w:r>
        <w:r w:rsidR="00DD2F3A" w:rsidRPr="00DD2F3A">
          <w:rPr>
            <w:sz w:val="22"/>
            <w:szCs w:val="16"/>
          </w:rPr>
          <w:fldChar w:fldCharType="begin"/>
        </w:r>
        <w:r w:rsidR="00DD2F3A" w:rsidRPr="00DD2F3A">
          <w:rPr>
            <w:sz w:val="22"/>
            <w:szCs w:val="16"/>
          </w:rPr>
          <w:instrText xml:space="preserve"> PAGE   \* MERGEFORMAT </w:instrText>
        </w:r>
        <w:r w:rsidR="00DD2F3A" w:rsidRPr="00DD2F3A">
          <w:rPr>
            <w:sz w:val="22"/>
            <w:szCs w:val="16"/>
          </w:rPr>
          <w:fldChar w:fldCharType="separate"/>
        </w:r>
        <w:r w:rsidR="00DD2F3A" w:rsidRPr="00DD2F3A">
          <w:rPr>
            <w:sz w:val="22"/>
            <w:szCs w:val="16"/>
          </w:rPr>
          <w:t>1</w:t>
        </w:r>
        <w:r w:rsidR="00DD2F3A" w:rsidRPr="00DD2F3A">
          <w:rPr>
            <w:noProof/>
            <w:sz w:val="22"/>
            <w:szCs w:val="16"/>
          </w:rPr>
          <w:fldChar w:fldCharType="end"/>
        </w:r>
        <w:r w:rsidR="00DD2F3A" w:rsidRPr="00DD2F3A">
          <w:rPr>
            <w:noProof/>
            <w:sz w:val="22"/>
            <w:szCs w:val="16"/>
          </w:rPr>
          <w:tab/>
          <w:t>202</w:t>
        </w:r>
        <w:r w:rsidR="00B70454">
          <w:rPr>
            <w:noProof/>
            <w:sz w:val="22"/>
            <w:szCs w:val="16"/>
          </w:rPr>
          <w:t>6</w:t>
        </w:r>
        <w:r w:rsidR="00DD2F3A" w:rsidRPr="00DD2F3A">
          <w:rPr>
            <w:noProof/>
            <w:sz w:val="22"/>
            <w:szCs w:val="16"/>
          </w:rPr>
          <w:t>-</w:t>
        </w:r>
        <w:r w:rsidR="00B70454">
          <w:rPr>
            <w:noProof/>
            <w:sz w:val="22"/>
            <w:szCs w:val="16"/>
          </w:rPr>
          <w:t>01</w:t>
        </w:r>
        <w:r w:rsidR="00DD2F3A" w:rsidRPr="00DD2F3A">
          <w:rPr>
            <w:noProof/>
            <w:sz w:val="22"/>
            <w:szCs w:val="16"/>
          </w:rPr>
          <w:t>-</w:t>
        </w:r>
        <w:r>
          <w:rPr>
            <w:noProof/>
            <w:sz w:val="22"/>
            <w:szCs w:val="16"/>
          </w:rPr>
          <w:t>23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BBCA7" w14:textId="77777777" w:rsidR="00383685" w:rsidRDefault="00383685" w:rsidP="006D7184">
      <w:r>
        <w:separator/>
      </w:r>
    </w:p>
  </w:footnote>
  <w:footnote w:type="continuationSeparator" w:id="0">
    <w:p w14:paraId="1D3CCEA6" w14:textId="77777777" w:rsidR="00383685" w:rsidRDefault="00383685" w:rsidP="006D7184">
      <w:r>
        <w:continuationSeparator/>
      </w:r>
    </w:p>
  </w:footnote>
  <w:footnote w:type="continuationNotice" w:id="1">
    <w:p w14:paraId="1782434E" w14:textId="77777777" w:rsidR="004A79DC" w:rsidRDefault="004A79DC"/>
  </w:footnote>
  <w:footnote w:id="2">
    <w:p w14:paraId="2F18F498" w14:textId="7BAF1EF7" w:rsidR="00AF2A92" w:rsidRPr="00F3020E" w:rsidRDefault="00AF2A92" w:rsidP="006D7184">
      <w:pPr>
        <w:pStyle w:val="FootnoteText"/>
      </w:pPr>
      <w:r>
        <w:rPr>
          <w:rStyle w:val="FootnoteReference"/>
          <w:sz w:val="18"/>
        </w:rPr>
        <w:footnoteRef/>
      </w:r>
      <w:r>
        <w:rPr>
          <w:sz w:val="18"/>
        </w:rPr>
        <w:t xml:space="preserve"> Attending/on-staff physicians include those who have completed their training in their particular medical specialty, are actively providing clinical care to patients, and are currently considered a member of the “medical staff” at the hospital.</w:t>
      </w:r>
      <w:r w:rsidR="00936356">
        <w:rPr>
          <w:sz w:val="18"/>
        </w:rPr>
        <w:t xml:space="preserve"> </w:t>
      </w:r>
      <w:r>
        <w:rPr>
          <w:sz w:val="18"/>
        </w:rPr>
        <w:t xml:space="preserve">This may include physicians employed by the hospital, an affiliated university, or some other entity as long as the physician is considered part of the medical staff at the hospital. </w:t>
      </w:r>
    </w:p>
  </w:footnote>
  <w:footnote w:id="3">
    <w:p w14:paraId="515D5BE4" w14:textId="5F8854C1" w:rsidR="00AF2A92" w:rsidRDefault="00AF2A92">
      <w:pPr>
        <w:pStyle w:val="FootnoteText"/>
      </w:pPr>
      <w:r>
        <w:rPr>
          <w:rStyle w:val="FootnoteReference"/>
        </w:rPr>
        <w:footnoteRef/>
      </w:r>
      <w:r>
        <w:t xml:space="preserve"> </w:t>
      </w:r>
      <w:r>
        <w:rPr>
          <w:sz w:val="18"/>
          <w:szCs w:val="18"/>
        </w:rPr>
        <w:t xml:space="preserve">Advanced neurologic certifications include </w:t>
      </w:r>
      <w:r w:rsidRPr="00DA7151">
        <w:rPr>
          <w:sz w:val="18"/>
          <w:szCs w:val="18"/>
        </w:rPr>
        <w:t>Certified Neuroscience Registered Nurse</w:t>
      </w:r>
      <w:r>
        <w:rPr>
          <w:sz w:val="18"/>
          <w:szCs w:val="18"/>
        </w:rPr>
        <w:t>s</w:t>
      </w:r>
      <w:r w:rsidRPr="00DA7151">
        <w:rPr>
          <w:sz w:val="18"/>
          <w:szCs w:val="18"/>
        </w:rPr>
        <w:t xml:space="preserve"> </w:t>
      </w:r>
      <w:r>
        <w:rPr>
          <w:sz w:val="18"/>
          <w:szCs w:val="18"/>
        </w:rPr>
        <w:t>(</w:t>
      </w:r>
      <w:r w:rsidRPr="008C300C">
        <w:rPr>
          <w:sz w:val="18"/>
          <w:szCs w:val="18"/>
        </w:rPr>
        <w:t>CNRN</w:t>
      </w:r>
      <w:r>
        <w:rPr>
          <w:sz w:val="18"/>
          <w:szCs w:val="18"/>
        </w:rPr>
        <w:t xml:space="preserve">), </w:t>
      </w:r>
      <w:r>
        <w:rPr>
          <w:sz w:val="18"/>
        </w:rPr>
        <w:t>Certified Brain Injury Specialists (CBIS), as well as Certified Pediatric Nurses (CPN)</w:t>
      </w:r>
      <w:r w:rsidR="00BE0850">
        <w:rPr>
          <w:sz w:val="18"/>
        </w:rPr>
        <w:t xml:space="preserve">, </w:t>
      </w:r>
      <w:r w:rsidR="00884A7B" w:rsidRPr="00884A7B">
        <w:rPr>
          <w:sz w:val="18"/>
        </w:rPr>
        <w:t>Registered Nurse Certified in Neonatal Intensive Care</w:t>
      </w:r>
      <w:r w:rsidR="00884A7B">
        <w:rPr>
          <w:sz w:val="18"/>
        </w:rPr>
        <w:t xml:space="preserve"> (</w:t>
      </w:r>
      <w:r w:rsidR="00BE0850">
        <w:rPr>
          <w:sz w:val="18"/>
        </w:rPr>
        <w:t>RNC-NIC</w:t>
      </w:r>
      <w:r w:rsidR="00884A7B">
        <w:rPr>
          <w:sz w:val="18"/>
        </w:rPr>
        <w:t>)</w:t>
      </w:r>
      <w:r w:rsidR="00BE0850">
        <w:rPr>
          <w:sz w:val="18"/>
        </w:rPr>
        <w:t>,</w:t>
      </w:r>
      <w:r>
        <w:rPr>
          <w:sz w:val="18"/>
        </w:rPr>
        <w:t xml:space="preserve"> and Certified Critical Care Nurses (CCRN) who have </w:t>
      </w:r>
      <w:r w:rsidR="000C6208">
        <w:rPr>
          <w:sz w:val="18"/>
        </w:rPr>
        <w:t>specialized training or additional sub-</w:t>
      </w:r>
      <w:r>
        <w:rPr>
          <w:sz w:val="18"/>
        </w:rPr>
        <w:t>certification in pediatric neurocritical care, neurology nursing or some other related certification.</w:t>
      </w:r>
    </w:p>
  </w:footnote>
  <w:footnote w:id="4">
    <w:p w14:paraId="4982F708" w14:textId="47361720" w:rsidR="00AF2A92" w:rsidRPr="00F3020E" w:rsidRDefault="00AF2A92" w:rsidP="006D7184">
      <w:pPr>
        <w:pStyle w:val="FootnoteText"/>
      </w:pPr>
      <w:r>
        <w:rPr>
          <w:rStyle w:val="FootnoteReference"/>
        </w:rPr>
        <w:footnoteRef/>
      </w:r>
      <w:r>
        <w:rPr>
          <w:sz w:val="18"/>
          <w:szCs w:val="18"/>
        </w:rPr>
        <w:t xml:space="preserve"> </w:t>
      </w:r>
      <w:r w:rsidRPr="00D3783A">
        <w:rPr>
          <w:sz w:val="18"/>
          <w:szCs w:val="18"/>
        </w:rPr>
        <w:t xml:space="preserve">Source localization is the process of identifying the origin or site of seizure activity within the brain. </w:t>
      </w:r>
      <w:r w:rsidR="00DD7B25">
        <w:rPr>
          <w:sz w:val="18"/>
          <w:szCs w:val="18"/>
        </w:rPr>
        <w:t xml:space="preserve">Only incorporate EEG testing for this item.  </w:t>
      </w:r>
    </w:p>
  </w:footnote>
  <w:footnote w:id="5">
    <w:p w14:paraId="404BC98B" w14:textId="5463739E" w:rsidR="00AF2A92" w:rsidRDefault="00AF2A92" w:rsidP="006D7184">
      <w:pPr>
        <w:pStyle w:val="FootnoteText"/>
      </w:pPr>
      <w:r>
        <w:rPr>
          <w:rStyle w:val="FootnoteReference"/>
        </w:rPr>
        <w:footnoteRef/>
      </w:r>
      <w:r>
        <w:rPr>
          <w:sz w:val="18"/>
        </w:rPr>
        <w:t xml:space="preserve"> A Ketogenic diet program should include initiation and management, standardized protocols, a full-time dietician (with knowledge of this type of dietary program), and nursing oversight.</w:t>
      </w:r>
    </w:p>
  </w:footnote>
  <w:footnote w:id="6">
    <w:p w14:paraId="2F20A30A" w14:textId="3675F2AD" w:rsidR="00AF2A92" w:rsidRPr="00B42B7B" w:rsidRDefault="00AF2A92" w:rsidP="00B324F3">
      <w:pPr>
        <w:pStyle w:val="FootnoteText"/>
        <w:rPr>
          <w:sz w:val="18"/>
          <w:szCs w:val="18"/>
        </w:rPr>
      </w:pPr>
      <w:r w:rsidRPr="00B42B7B">
        <w:rPr>
          <w:rStyle w:val="FootnoteReference"/>
          <w:sz w:val="18"/>
          <w:szCs w:val="18"/>
        </w:rPr>
        <w:footnoteRef/>
      </w:r>
      <w:r w:rsidRPr="00B42B7B">
        <w:rPr>
          <w:sz w:val="18"/>
          <w:szCs w:val="18"/>
        </w:rPr>
        <w:t xml:space="preserve"> </w:t>
      </w:r>
      <w:r w:rsidRPr="00B42B7B">
        <w:rPr>
          <w:rFonts w:eastAsia="Batang"/>
          <w:color w:val="000000"/>
          <w:sz w:val="18"/>
          <w:szCs w:val="18"/>
          <w:lang w:eastAsia="ko-KR"/>
        </w:rPr>
        <w:t>Transcranial magnetic stimulation is a noninvasive form of brain stimulation in which a changing magnetic field is used to cause electric current at a specific area of the brain through electromagnetic induction.</w:t>
      </w:r>
    </w:p>
  </w:footnote>
  <w:footnote w:id="7">
    <w:p w14:paraId="08F6B383" w14:textId="76ED7E1D" w:rsidR="00AF2A92" w:rsidRDefault="00AF2A92">
      <w:pPr>
        <w:pStyle w:val="FootnoteText"/>
      </w:pPr>
      <w:r>
        <w:rPr>
          <w:rStyle w:val="FootnoteReference"/>
        </w:rPr>
        <w:footnoteRef/>
      </w:r>
      <w:r>
        <w:t xml:space="preserve"> </w:t>
      </w:r>
      <w:hyperlink r:id="rId1" w:history="1">
        <w:r w:rsidRPr="009C5CAD">
          <w:rPr>
            <w:rStyle w:val="Hyperlink"/>
            <w:rFonts w:asciiTheme="majorBidi" w:hAnsiTheme="majorBidi" w:cstheme="majorBidi"/>
            <w:sz w:val="18"/>
            <w:szCs w:val="18"/>
          </w:rPr>
          <w:t>http://abret.org/</w:t>
        </w:r>
      </w:hyperlink>
    </w:p>
  </w:footnote>
  <w:footnote w:id="8">
    <w:p w14:paraId="5A6F38B4" w14:textId="01220856" w:rsidR="00AF2A92" w:rsidRPr="00B12532" w:rsidRDefault="00AF2A92" w:rsidP="006440BD">
      <w:pPr>
        <w:pStyle w:val="FootnoteText"/>
        <w:rPr>
          <w:sz w:val="18"/>
          <w:szCs w:val="18"/>
        </w:rPr>
      </w:pPr>
      <w:r w:rsidRPr="00B12532">
        <w:rPr>
          <w:rStyle w:val="FootnoteReference"/>
          <w:sz w:val="18"/>
          <w:szCs w:val="18"/>
        </w:rPr>
        <w:footnoteRef/>
      </w:r>
      <w:r w:rsidRPr="00B12532">
        <w:rPr>
          <w:sz w:val="18"/>
          <w:szCs w:val="18"/>
        </w:rPr>
        <w:t xml:space="preserve"> Regular </w:t>
      </w:r>
      <w:r w:rsidR="00936356">
        <w:rPr>
          <w:sz w:val="18"/>
          <w:szCs w:val="18"/>
        </w:rPr>
        <w:t>involvement</w:t>
      </w:r>
      <w:r w:rsidR="00936356" w:rsidRPr="00B12532">
        <w:rPr>
          <w:sz w:val="18"/>
          <w:szCs w:val="18"/>
        </w:rPr>
        <w:t xml:space="preserve"> </w:t>
      </w:r>
      <w:r w:rsidRPr="00B12532">
        <w:rPr>
          <w:sz w:val="18"/>
          <w:szCs w:val="18"/>
        </w:rPr>
        <w:t>is defined as having your pediatric Neurology and Neurosurgery program’s neurologists or neurosurgeons regularly scheduled to see patients in the clinic either in-person or virtually.</w:t>
      </w:r>
    </w:p>
  </w:footnote>
  <w:footnote w:id="9">
    <w:p w14:paraId="47BC9C9C" w14:textId="37EA97CC" w:rsidR="00AF2A92" w:rsidRPr="00B12532" w:rsidRDefault="00AF2A92" w:rsidP="006B4E98">
      <w:pPr>
        <w:pStyle w:val="FootnoteText"/>
        <w:rPr>
          <w:sz w:val="18"/>
          <w:szCs w:val="18"/>
        </w:rPr>
      </w:pPr>
      <w:r w:rsidRPr="00B12532">
        <w:rPr>
          <w:rStyle w:val="FootnoteReference"/>
          <w:sz w:val="18"/>
          <w:szCs w:val="18"/>
        </w:rPr>
        <w:footnoteRef/>
      </w:r>
      <w:r w:rsidRPr="00B12532">
        <w:rPr>
          <w:sz w:val="18"/>
          <w:szCs w:val="18"/>
        </w:rPr>
        <w:t xml:space="preserve"> To answer “yes”, the program needs to have </w:t>
      </w:r>
      <w:r w:rsidR="00EF3BBD" w:rsidRPr="00EF3BBD">
        <w:rPr>
          <w:sz w:val="18"/>
          <w:szCs w:val="18"/>
        </w:rPr>
        <w:t>an identified team, with a named Director who is either fellowship trained or has greater than 3 years of experience in the field</w:t>
      </w:r>
      <w:r w:rsidR="00EF3BBD">
        <w:rPr>
          <w:sz w:val="18"/>
          <w:szCs w:val="18"/>
        </w:rPr>
        <w:t xml:space="preserve">, </w:t>
      </w:r>
      <w:r w:rsidRPr="00B12532">
        <w:rPr>
          <w:sz w:val="18"/>
          <w:szCs w:val="18"/>
        </w:rPr>
        <w:t>including a pediatric neurologist, pediatric neurosurgeon, pediatric orthopedic surgeon, pediatric physiatrist, physical therapist, occupational therapist, social worker, and nursing coordinator.</w:t>
      </w:r>
    </w:p>
  </w:footnote>
  <w:footnote w:id="10">
    <w:p w14:paraId="169C6A96" w14:textId="2C3FD891" w:rsidR="00AF2A92" w:rsidRPr="00B12532" w:rsidRDefault="00AF2A92" w:rsidP="009A3256">
      <w:pPr>
        <w:pStyle w:val="FootnoteText"/>
        <w:rPr>
          <w:sz w:val="18"/>
          <w:szCs w:val="18"/>
        </w:rPr>
      </w:pPr>
      <w:r w:rsidRPr="00B12532">
        <w:rPr>
          <w:rStyle w:val="FootnoteReference"/>
          <w:sz w:val="18"/>
          <w:szCs w:val="18"/>
        </w:rPr>
        <w:footnoteRef/>
      </w:r>
      <w:r w:rsidRPr="00B12532">
        <w:rPr>
          <w:sz w:val="18"/>
          <w:szCs w:val="18"/>
        </w:rPr>
        <w:t xml:space="preserve"> To answer “yes”, </w:t>
      </w:r>
      <w:r w:rsidRPr="00B12532">
        <w:rPr>
          <w:rFonts w:eastAsia="Batang"/>
          <w:sz w:val="18"/>
          <w:szCs w:val="18"/>
          <w:lang w:eastAsia="ko-KR"/>
        </w:rPr>
        <w:t xml:space="preserve">the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rFonts w:eastAsia="Batang"/>
          <w:sz w:val="18"/>
          <w:szCs w:val="18"/>
          <w:lang w:eastAsia="ko-KR"/>
        </w:rPr>
        <w:t xml:space="preserve"> including a pediatric neurologist with fellowship training in vascular neurology, pediatric neurosurgeon, vascular neurosurgeon, neuro-interventional radiologist or other endovascular surgeon, </w:t>
      </w:r>
      <w:r w:rsidR="00D133AC">
        <w:rPr>
          <w:rFonts w:eastAsia="Batang"/>
          <w:sz w:val="18"/>
          <w:szCs w:val="18"/>
          <w:lang w:eastAsia="ko-KR"/>
        </w:rPr>
        <w:t xml:space="preserve">neuroradiologist, </w:t>
      </w:r>
      <w:r w:rsidRPr="00B12532">
        <w:rPr>
          <w:rFonts w:eastAsia="Batang"/>
          <w:sz w:val="18"/>
          <w:szCs w:val="18"/>
          <w:lang w:eastAsia="ko-KR"/>
        </w:rPr>
        <w:t>pediatric hematologist, pediatric physiatrist, neuropsychologist, physical therapist, occupational therapist, social worker, and nursing coordinator.</w:t>
      </w:r>
    </w:p>
  </w:footnote>
  <w:footnote w:id="11">
    <w:p w14:paraId="09B1BDC2" w14:textId="2863EB06" w:rsidR="00AF2A92" w:rsidRPr="00B12532" w:rsidRDefault="00AF2A92" w:rsidP="006D7184">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neurosurgeon, craniofacial plastic surgeon, pediatric otolaryngologist, pediatric dentist, pediatric orthodontist, speech language pathologist/occupational therapist, social worker, and nursing coordinator.</w:t>
      </w:r>
    </w:p>
  </w:footnote>
  <w:footnote w:id="12">
    <w:p w14:paraId="02C976F9" w14:textId="1C3C0F70" w:rsidR="00AF2A92" w:rsidRPr="00B12532" w:rsidRDefault="00AF2A92" w:rsidP="006D7184">
      <w:pPr>
        <w:pStyle w:val="FootnoteText"/>
        <w:rPr>
          <w:sz w:val="18"/>
          <w:szCs w:val="18"/>
        </w:rPr>
      </w:pPr>
      <w:r w:rsidRPr="00B12532">
        <w:rPr>
          <w:rStyle w:val="FootnoteReference"/>
          <w:sz w:val="18"/>
          <w:szCs w:val="18"/>
        </w:rPr>
        <w:footnoteRef/>
      </w:r>
      <w:r w:rsidRPr="00B12532">
        <w:rPr>
          <w:sz w:val="18"/>
          <w:szCs w:val="18"/>
        </w:rPr>
        <w:t xml:space="preserve"> </w:t>
      </w:r>
      <w:r w:rsidRPr="00B12532">
        <w:rPr>
          <w:rFonts w:eastAsia="Batang"/>
          <w:sz w:val="18"/>
          <w:szCs w:val="18"/>
          <w:lang w:eastAsia="ko-KR"/>
        </w:rPr>
        <w:t xml:space="preserve">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rFonts w:eastAsia="Batang"/>
          <w:sz w:val="18"/>
          <w:szCs w:val="18"/>
          <w:lang w:eastAsia="ko-KR"/>
        </w:rPr>
        <w:t xml:space="preserve">including a pediatric neurologist with fellowship training in movement disorders, pediatric neurosurgeon with specialty training in movement disorders, psychiatrist, neuropsychologist, physical therapist, social worker, and nursing </w:t>
      </w:r>
      <w:r w:rsidRPr="00B12532">
        <w:rPr>
          <w:rFonts w:eastAsia="Batang"/>
          <w:sz w:val="18"/>
          <w:szCs w:val="18"/>
        </w:rPr>
        <w:t>coordinator</w:t>
      </w:r>
      <w:r w:rsidRPr="00B12532">
        <w:rPr>
          <w:rFonts w:eastAsia="Batang"/>
          <w:sz w:val="18"/>
          <w:szCs w:val="18"/>
          <w:lang w:eastAsia="ko-KR"/>
        </w:rPr>
        <w:t xml:space="preserve">. </w:t>
      </w:r>
    </w:p>
  </w:footnote>
  <w:footnote w:id="13">
    <w:p w14:paraId="05E5EA7A" w14:textId="4728EF63" w:rsidR="00AF2A92" w:rsidRPr="00B12532" w:rsidRDefault="00AF2A92" w:rsidP="009A3256">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neurologist, pediatric oncologist, pediatric neurosurgeon, medical geneticist, pediatric ophthalmologist, pediatric orthopedic surgeon, plastic surgeon, pediatric physiatrist, neuropsychologist, social worker, and nursing coordinator.</w:t>
      </w:r>
    </w:p>
  </w:footnote>
  <w:footnote w:id="14">
    <w:p w14:paraId="606110C1" w14:textId="08748F8C" w:rsidR="00AF2A92" w:rsidRPr="00B12532" w:rsidRDefault="00AF2A92" w:rsidP="00C2271D">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neurologist with fellowship training in neuromuscular disorders, SMA treatments, and gene therapy availability, pediatric cardiologist, pediatric pulmonologist, pediatric physiatrist, pediatric gastroenterologist, pediatric endocrinologist, psychiatrist, physical therapist, occupational therapist, respiratory therapist, genetic counselor, social worker, and nursing coordinator. This program encompasses significant maladies that cause dysfunction of the peripheral nervous system, neuromuscular junction, and/or muscle. Depending on the area affected, there may be motor symptoms (e.g., muscle weakness, fatigue, wasting, incoordination), sensory symptoms (e.g., tingling, decreased sensation, pain), or autonomic symptoms (e.g., incontinence, diarrhea, lack of sweating).</w:t>
      </w:r>
    </w:p>
  </w:footnote>
  <w:footnote w:id="15">
    <w:p w14:paraId="157FA85D" w14:textId="7AB39485" w:rsidR="00AF2A92" w:rsidRPr="00B12532" w:rsidRDefault="00AF2A92" w:rsidP="00C2271D">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 xml:space="preserve">including a pediatric neurologist, pediatric neuro-oncologist, pediatric neurosurgeon, pediatric radiation oncologist, pediatric physiatrist, neuro-endocrinologist, </w:t>
      </w:r>
      <w:r w:rsidR="00D133AC">
        <w:rPr>
          <w:sz w:val="18"/>
          <w:szCs w:val="18"/>
        </w:rPr>
        <w:t xml:space="preserve">neuroradiologist, </w:t>
      </w:r>
      <w:r w:rsidRPr="00B12532">
        <w:rPr>
          <w:sz w:val="18"/>
          <w:szCs w:val="18"/>
        </w:rPr>
        <w:t>neuro-ophthalmologist, neuropsychologist, social worker, and nursing coordinator.</w:t>
      </w:r>
    </w:p>
  </w:footnote>
  <w:footnote w:id="16">
    <w:p w14:paraId="06CCA30F" w14:textId="7329448E" w:rsidR="00AF2A92" w:rsidRPr="00B12532" w:rsidRDefault="00AF2A92" w:rsidP="00C2271D">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w:t>
      </w:r>
      <w:r w:rsidR="00161FDB" w:rsidRPr="00161FDB">
        <w:rPr>
          <w:sz w:val="18"/>
          <w:szCs w:val="18"/>
        </w:rPr>
        <w:t xml:space="preserve"> </w:t>
      </w:r>
      <w:r w:rsidR="00161FDB" w:rsidRPr="00EF3BBD">
        <w:rPr>
          <w:sz w:val="18"/>
          <w:szCs w:val="18"/>
        </w:rPr>
        <w:t>an identified team, with a named Director who is either fellowship trained or has greater than 3 years of experience in the field</w:t>
      </w:r>
      <w:r w:rsidR="00161FDB">
        <w:rPr>
          <w:sz w:val="18"/>
          <w:szCs w:val="18"/>
        </w:rPr>
        <w:t xml:space="preserve">, </w:t>
      </w:r>
      <w:r w:rsidR="00161FDB" w:rsidRPr="00B12532">
        <w:rPr>
          <w:sz w:val="18"/>
          <w:szCs w:val="18"/>
        </w:rPr>
        <w:t>including</w:t>
      </w:r>
      <w:r w:rsidRPr="00B12532">
        <w:rPr>
          <w:sz w:val="18"/>
          <w:szCs w:val="18"/>
        </w:rPr>
        <w:t xml:space="preserve"> a pediatric neurosurgeon, pediatric orthopedic surgeon, pediatric urologist, pediatric physiatrist, physical therapist, occupational therapist, social worker, and nursing coordinator. </w:t>
      </w:r>
    </w:p>
  </w:footnote>
  <w:footnote w:id="17">
    <w:p w14:paraId="739830AA" w14:textId="5655A807" w:rsidR="00AF2A92" w:rsidRPr="00F3020E" w:rsidRDefault="00AF2A92" w:rsidP="00ED20FA">
      <w:pPr>
        <w:pStyle w:val="FootnoteText"/>
      </w:pPr>
      <w:r>
        <w:rPr>
          <w:rStyle w:val="FootnoteReference"/>
          <w:sz w:val="18"/>
        </w:rPr>
        <w:footnoteRef/>
      </w:r>
      <w:r>
        <w:rPr>
          <w:sz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Pr>
          <w:sz w:val="18"/>
        </w:rPr>
        <w:t>including a p</w:t>
      </w:r>
      <w:r w:rsidRPr="00ED20FA">
        <w:rPr>
          <w:sz w:val="18"/>
        </w:rPr>
        <w:t>ediatric neurologist</w:t>
      </w:r>
      <w:r>
        <w:rPr>
          <w:sz w:val="18"/>
        </w:rPr>
        <w:t>, p</w:t>
      </w:r>
      <w:r w:rsidRPr="00ED20FA">
        <w:rPr>
          <w:sz w:val="18"/>
        </w:rPr>
        <w:t>ediatric dermatologist</w:t>
      </w:r>
      <w:r>
        <w:rPr>
          <w:sz w:val="18"/>
        </w:rPr>
        <w:t>, p</w:t>
      </w:r>
      <w:r w:rsidRPr="00ED20FA">
        <w:rPr>
          <w:sz w:val="18"/>
        </w:rPr>
        <w:t>ediatric neurosurgeon</w:t>
      </w:r>
      <w:r>
        <w:rPr>
          <w:sz w:val="18"/>
        </w:rPr>
        <w:t>, m</w:t>
      </w:r>
      <w:r w:rsidRPr="00ED20FA">
        <w:rPr>
          <w:sz w:val="18"/>
        </w:rPr>
        <w:t>edical geneticist</w:t>
      </w:r>
      <w:r>
        <w:rPr>
          <w:sz w:val="18"/>
        </w:rPr>
        <w:t>, p</w:t>
      </w:r>
      <w:r w:rsidRPr="00ED20FA">
        <w:rPr>
          <w:sz w:val="18"/>
        </w:rPr>
        <w:t>ediatric ophthalmologist</w:t>
      </w:r>
      <w:r>
        <w:rPr>
          <w:sz w:val="18"/>
        </w:rPr>
        <w:t>, p</w:t>
      </w:r>
      <w:r w:rsidRPr="00ED20FA">
        <w:rPr>
          <w:sz w:val="18"/>
        </w:rPr>
        <w:t>ediatric cardiologist</w:t>
      </w:r>
      <w:r>
        <w:rPr>
          <w:sz w:val="18"/>
        </w:rPr>
        <w:t>, n</w:t>
      </w:r>
      <w:r w:rsidRPr="00ED20FA">
        <w:rPr>
          <w:sz w:val="18"/>
        </w:rPr>
        <w:t>europsychologist</w:t>
      </w:r>
      <w:r>
        <w:rPr>
          <w:sz w:val="18"/>
        </w:rPr>
        <w:t>, s</w:t>
      </w:r>
      <w:r w:rsidRPr="00ED20FA">
        <w:rPr>
          <w:sz w:val="18"/>
        </w:rPr>
        <w:t>ocial work</w:t>
      </w:r>
      <w:r>
        <w:rPr>
          <w:sz w:val="18"/>
        </w:rPr>
        <w:t>er, and nursing coordinator.</w:t>
      </w:r>
    </w:p>
  </w:footnote>
  <w:footnote w:id="18">
    <w:p w14:paraId="308FEF22" w14:textId="2F1BFC2C" w:rsidR="00AF2A92" w:rsidRPr="00B12532" w:rsidRDefault="00AF2A92" w:rsidP="00ED20FA">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neurologist with fellowship training in neuromuscular disorders, pediatric neurosurgeon, pediatric plastic surgeon, pediatric orthopedic surgeon, pediatric physiatrist, physical therapist, occupational therapist, social worker, and nursing coordinator.</w:t>
      </w:r>
    </w:p>
  </w:footnote>
  <w:footnote w:id="19">
    <w:p w14:paraId="1CD5AB1E" w14:textId="5FA5DF7A" w:rsidR="00AF2A92" w:rsidRPr="00B12532" w:rsidRDefault="00AF2A92" w:rsidP="00ED20FA">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neurologist,</w:t>
      </w:r>
      <w:r w:rsidR="00D133AC">
        <w:rPr>
          <w:sz w:val="18"/>
          <w:szCs w:val="18"/>
        </w:rPr>
        <w:t xml:space="preserve"> neuroradiologist,</w:t>
      </w:r>
      <w:r w:rsidRPr="00B12532">
        <w:rPr>
          <w:sz w:val="18"/>
          <w:szCs w:val="18"/>
        </w:rPr>
        <w:t xml:space="preserve"> medical geneticist, genetic counselor, pediatric physiatrist, physical therapist, occupational therapist, nutritionist, social worker and nursing coordinator. </w:t>
      </w:r>
    </w:p>
  </w:footnote>
  <w:footnote w:id="20">
    <w:p w14:paraId="4C12677A" w14:textId="797B2DB3" w:rsidR="00AF2A92" w:rsidRPr="00B12532" w:rsidRDefault="00AF2A92" w:rsidP="00ED20FA">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neurologist, developmental pediatrician, pediatric physiatrist, physical therapist, occupational therapist, social worker, and nursing coordinator.</w:t>
      </w:r>
    </w:p>
  </w:footnote>
  <w:footnote w:id="21">
    <w:p w14:paraId="57E80B19" w14:textId="059518D4" w:rsidR="00AF2A92" w:rsidRPr="00B12532" w:rsidRDefault="00AF2A92" w:rsidP="00ED20FA">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neurologist, pediatric neurosurgeon, pediatric orthopedic surgeon, pediatric physiatrist, neuropsychologist, physical therapist, occupational therapist, speech therapist, social worker, and nursing coordinator.</w:t>
      </w:r>
    </w:p>
  </w:footnote>
  <w:footnote w:id="22">
    <w:p w14:paraId="41559C74" w14:textId="43E6269A" w:rsidR="00AF2A92" w:rsidRPr="00B12532" w:rsidRDefault="00AF2A92" w:rsidP="001F021E">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 xml:space="preserve">including a pediatric epileptologist, </w:t>
      </w:r>
      <w:r w:rsidR="00D133AC">
        <w:rPr>
          <w:sz w:val="18"/>
          <w:szCs w:val="18"/>
        </w:rPr>
        <w:t xml:space="preserve">neuroradiologist, </w:t>
      </w:r>
      <w:r w:rsidRPr="00B12532">
        <w:rPr>
          <w:sz w:val="18"/>
          <w:szCs w:val="18"/>
        </w:rPr>
        <w:t>social worker and nursing coordinator.</w:t>
      </w:r>
    </w:p>
  </w:footnote>
  <w:footnote w:id="23">
    <w:p w14:paraId="167C2820" w14:textId="6F63B484" w:rsidR="00AF2A92" w:rsidRPr="00B12532" w:rsidRDefault="00AF2A92" w:rsidP="001F021E">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 xml:space="preserve">including a pediatric neurologist, pediatric neurosurgeon, pediatric surgeon with expertise in fetal surgery, </w:t>
      </w:r>
      <w:r w:rsidR="00D133AC">
        <w:rPr>
          <w:sz w:val="18"/>
          <w:szCs w:val="18"/>
        </w:rPr>
        <w:t xml:space="preserve">neuroradiologist, </w:t>
      </w:r>
      <w:r w:rsidRPr="00B12532">
        <w:rPr>
          <w:sz w:val="18"/>
          <w:szCs w:val="18"/>
        </w:rPr>
        <w:t>and nursing coordinator.</w:t>
      </w:r>
    </w:p>
  </w:footnote>
  <w:footnote w:id="24">
    <w:p w14:paraId="400E56FF" w14:textId="77F2B37B" w:rsidR="00AF2A92" w:rsidRPr="00B12532" w:rsidRDefault="00AF2A92" w:rsidP="006D7184">
      <w:pPr>
        <w:pStyle w:val="FootnoteText"/>
        <w:rPr>
          <w:sz w:val="18"/>
          <w:szCs w:val="18"/>
        </w:rPr>
      </w:pPr>
      <w:r w:rsidRPr="00B12532">
        <w:rPr>
          <w:rStyle w:val="FootnoteReference"/>
          <w:sz w:val="18"/>
          <w:szCs w:val="18"/>
        </w:rPr>
        <w:footnoteRef/>
      </w:r>
      <w:r w:rsidRPr="00B12532">
        <w:rPr>
          <w:sz w:val="18"/>
          <w:szCs w:val="18"/>
        </w:rPr>
        <w:t xml:space="preserve"> To answer “yes”, this program must be led by a pediatric neurologist with fellowship training in child/pediatric neurology (although fellowship training in headache is preferred), have a pediatric psychologist able to perform cognitive behavioral therapy, social worker and nursing coordinator, and have availability of infusion therapy or botox for headache treatment.</w:t>
      </w:r>
    </w:p>
  </w:footnote>
  <w:footnote w:id="25">
    <w:p w14:paraId="58346456" w14:textId="5F110C3C" w:rsidR="00AF2A92" w:rsidRPr="00B12532" w:rsidRDefault="00AF2A92" w:rsidP="001F021E">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neurologist, pediatric anesthesiologist, pediatric psychologist trained in cognitive behavioral therapy, social worker, and nursing coordinator.</w:t>
      </w:r>
    </w:p>
  </w:footnote>
  <w:footnote w:id="26">
    <w:p w14:paraId="6414F4BA" w14:textId="2C0F435F" w:rsidR="00AF2A92" w:rsidRPr="00B12532" w:rsidRDefault="00AF2A92" w:rsidP="001F021E">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neurologist with fellowship training in multiple sclerosis, pediatric physiatrist, neuropsychologist, physical therapist, occupational therapist, speech therapist, social worker, and nursing coordinator.</w:t>
      </w:r>
    </w:p>
  </w:footnote>
  <w:footnote w:id="27">
    <w:p w14:paraId="012C3E4C" w14:textId="60986ABA" w:rsidR="00AF2A92" w:rsidRPr="00B12532" w:rsidRDefault="00AF2A92" w:rsidP="001F021E">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neurologist, pediatric psychiatrist, sleep specialist with fellowship training in sleep, pediatric geneticist, genetics counselor, nutritionist, developmental psychologist/neuropsychologist, occupational therapist, speech pathologist, school and education specialist, and nursing coordinator.</w:t>
      </w:r>
    </w:p>
  </w:footnote>
  <w:footnote w:id="28">
    <w:p w14:paraId="77D7BA16" w14:textId="01121C9B" w:rsidR="00AF2A92" w:rsidRDefault="00AF2A92">
      <w:pPr>
        <w:pStyle w:val="FootnoteText"/>
      </w:pPr>
      <w:r>
        <w:rPr>
          <w:rStyle w:val="FootnoteReference"/>
        </w:rPr>
        <w:footnoteRef/>
      </w:r>
      <w:r>
        <w:t xml:space="preserve"> By assisted we mean that the pediatric neurosurgeon scrubbed in for the surgery but may not have been the primary surgeon for the case.</w:t>
      </w:r>
    </w:p>
  </w:footnote>
  <w:footnote w:id="29">
    <w:p w14:paraId="70BAB21B" w14:textId="267EFC97" w:rsidR="00944D22" w:rsidRDefault="00944D22">
      <w:pPr>
        <w:pStyle w:val="FootnoteText"/>
      </w:pPr>
      <w:r>
        <w:rPr>
          <w:rStyle w:val="FootnoteReference"/>
        </w:rPr>
        <w:footnoteRef/>
      </w:r>
      <w:r>
        <w:t xml:space="preserve"> </w:t>
      </w:r>
      <w:bookmarkStart w:id="8" w:name="_Hlk156896147"/>
      <w:r>
        <w:t xml:space="preserve">Immediate is the </w:t>
      </w:r>
      <w:r w:rsidRPr="00944D22">
        <w:t>perinatal period</w:t>
      </w:r>
      <w:r>
        <w:t xml:space="preserve"> that</w:t>
      </w:r>
      <w:r w:rsidRPr="00944D22">
        <w:t xml:space="preserve"> includes conditions that occurred before birth through the first 28 days after birth</w:t>
      </w:r>
      <w:r>
        <w:t>.</w:t>
      </w:r>
      <w:bookmarkEnd w:id="8"/>
    </w:p>
  </w:footnote>
  <w:footnote w:id="30">
    <w:p w14:paraId="466313EF" w14:textId="57BEB2FD" w:rsidR="008911B3" w:rsidRPr="00901034" w:rsidRDefault="008911B3" w:rsidP="008911B3">
      <w:pPr>
        <w:pStyle w:val="FootnoteText"/>
        <w:rPr>
          <w:sz w:val="18"/>
          <w:szCs w:val="18"/>
        </w:rPr>
      </w:pPr>
      <w:r w:rsidRPr="00901034">
        <w:rPr>
          <w:rStyle w:val="FootnoteReference"/>
          <w:sz w:val="18"/>
          <w:szCs w:val="18"/>
        </w:rPr>
        <w:footnoteRef/>
      </w:r>
      <w:r w:rsidRPr="00901034">
        <w:rPr>
          <w:sz w:val="18"/>
          <w:szCs w:val="18"/>
        </w:rPr>
        <w:t xml:space="preserve"> Example programs include International Pediatric Stroke Study (IPSS), International Alliance for Pediatric Stroke (American Heart Association/American Stroke Association), Angioma Alliance (part of NORD), Brain Vascular Malformation Consortium (BVMC), Pediatric Neurocritical Care Research Group, and Neuro-NEXT Clinical Trials Platform.</w:t>
      </w:r>
    </w:p>
  </w:footnote>
  <w:footnote w:id="31">
    <w:p w14:paraId="6FE892F9" w14:textId="61F826EA" w:rsidR="00AF2A92" w:rsidRPr="00901034" w:rsidRDefault="00AF2A92" w:rsidP="00A41B49">
      <w:pPr>
        <w:pStyle w:val="FootnoteText"/>
        <w:rPr>
          <w:sz w:val="18"/>
          <w:szCs w:val="18"/>
        </w:rPr>
      </w:pPr>
      <w:r w:rsidRPr="00901034">
        <w:rPr>
          <w:rStyle w:val="FootnoteReference"/>
          <w:sz w:val="18"/>
          <w:szCs w:val="18"/>
        </w:rPr>
        <w:footnoteRef/>
      </w:r>
      <w:r w:rsidRPr="00901034">
        <w:rPr>
          <w:sz w:val="18"/>
          <w:szCs w:val="18"/>
        </w:rPr>
        <w:t xml:space="preserve"> </w:t>
      </w:r>
      <w:r w:rsidR="002D78F8" w:rsidRPr="002D78F8">
        <w:rPr>
          <w:sz w:val="18"/>
          <w:szCs w:val="18"/>
        </w:rPr>
        <w:t>Example</w:t>
      </w:r>
      <w:r w:rsidR="00A41B49" w:rsidRPr="00901034">
        <w:rPr>
          <w:sz w:val="18"/>
          <w:szCs w:val="18"/>
        </w:rPr>
        <w:t xml:space="preserve"> programs include American SEEG Consortium (consortiumseeg.org), ACNS SEEG consortium, American high density EEG Consortium, ACNS hdEEG consortium, Critical Care EEG Monitoring Research Consortium, Pediatric Epilepsy learning healthcare system (PELHS), NINS Infantile Spasms Registry, PCDH19-Related Epilepsy Patient Registry, Collaborative Research Group in Inflammatory Epilepsies and Encephalitides, Infantile Spasms: Data Registry, Tuberous Sclerosis Complex (TSC) Natural History Database Project, Neonatal Seizure Registry: The Role of inflammation after neonatal seizures and later development of epilepsy (NSR-RISE), Research Registry for Rett Syndrome and Related Disorders, The International Pyridoxine-Dependent Epilepsy Registry, Pediatric Status Epilepticus Research Group</w:t>
      </w:r>
      <w:r w:rsidR="00901034">
        <w:rPr>
          <w:sz w:val="18"/>
          <w:szCs w:val="18"/>
        </w:rPr>
        <w:t xml:space="preserve">, and </w:t>
      </w:r>
      <w:r w:rsidR="00A41B49" w:rsidRPr="00901034">
        <w:rPr>
          <w:sz w:val="18"/>
          <w:szCs w:val="18"/>
        </w:rPr>
        <w:t>Natural History of Sturge-Weber Syndrome, and Tuberous Sclerosis (TOSCA) Registry.</w:t>
      </w:r>
      <w:r w:rsidRPr="00901034">
        <w:rPr>
          <w:sz w:val="18"/>
          <w:szCs w:val="18"/>
        </w:rPr>
        <w:t xml:space="preserve"> </w:t>
      </w:r>
    </w:p>
  </w:footnote>
  <w:footnote w:id="32">
    <w:p w14:paraId="3F06D73C" w14:textId="10477414" w:rsidR="00A41B49" w:rsidRPr="00901034" w:rsidRDefault="00A41B49" w:rsidP="00D82A36">
      <w:pPr>
        <w:pStyle w:val="FootnoteText"/>
        <w:rPr>
          <w:sz w:val="18"/>
          <w:szCs w:val="18"/>
        </w:rPr>
      </w:pPr>
      <w:r w:rsidRPr="00901034">
        <w:rPr>
          <w:rStyle w:val="FootnoteReference"/>
          <w:sz w:val="18"/>
          <w:szCs w:val="18"/>
        </w:rPr>
        <w:footnoteRef/>
      </w:r>
      <w:r w:rsidRPr="00901034">
        <w:rPr>
          <w:sz w:val="18"/>
          <w:szCs w:val="18"/>
        </w:rPr>
        <w:t xml:space="preserve"> Example programs include </w:t>
      </w:r>
      <w:r w:rsidR="00D82A36" w:rsidRPr="00901034">
        <w:rPr>
          <w:sz w:val="18"/>
          <w:szCs w:val="18"/>
        </w:rPr>
        <w:t>Children’s Oncology Group, Pediatric Brain Tumor Consortium, Pacific Pediatric Neuro-Oncology Consortium, and Neurofibromatosis (NF) Registry/Children’s Tumor Foundation</w:t>
      </w:r>
      <w:r w:rsidRPr="00901034">
        <w:rPr>
          <w:sz w:val="18"/>
          <w:szCs w:val="18"/>
        </w:rPr>
        <w:t>.</w:t>
      </w:r>
    </w:p>
  </w:footnote>
  <w:footnote w:id="33">
    <w:p w14:paraId="21C4CCA4" w14:textId="07F9DAB8" w:rsidR="00A41B49" w:rsidRPr="00901034" w:rsidRDefault="00A41B49" w:rsidP="00A41B49">
      <w:pPr>
        <w:pStyle w:val="FootnoteText"/>
        <w:rPr>
          <w:sz w:val="18"/>
          <w:szCs w:val="18"/>
        </w:rPr>
      </w:pPr>
      <w:r w:rsidRPr="00901034">
        <w:rPr>
          <w:rStyle w:val="FootnoteReference"/>
          <w:sz w:val="18"/>
          <w:szCs w:val="18"/>
        </w:rPr>
        <w:footnoteRef/>
      </w:r>
      <w:r w:rsidRPr="00901034">
        <w:rPr>
          <w:sz w:val="18"/>
          <w:szCs w:val="18"/>
        </w:rPr>
        <w:t xml:space="preserve"> </w:t>
      </w:r>
      <w:r w:rsidR="002D78F8" w:rsidRPr="002D78F8">
        <w:rPr>
          <w:sz w:val="18"/>
          <w:szCs w:val="18"/>
        </w:rPr>
        <w:t>Example</w:t>
      </w:r>
      <w:r w:rsidRPr="00901034">
        <w:rPr>
          <w:sz w:val="18"/>
          <w:szCs w:val="18"/>
        </w:rPr>
        <w:t xml:space="preserve"> programs include </w:t>
      </w:r>
      <w:r w:rsidR="00D82A36" w:rsidRPr="00901034">
        <w:rPr>
          <w:sz w:val="18"/>
          <w:szCs w:val="18"/>
        </w:rPr>
        <w:t>Clinical Study of Spinal Muscular Atrophy (SMA)/ Spinal Muscular Atrophy Patient Registry (iSMAC), Multicenter Cure SMA Clinical Data Registry, International Alternating Hemiplegia of Childhood Consortium, Registry and Repository of childhood-onset movement disorders, and Registry and Natural History Study for AP-4 Associated Hereditary Spastic Paraplegia (AP-4-HSP).</w:t>
      </w:r>
    </w:p>
  </w:footnote>
  <w:footnote w:id="34">
    <w:p w14:paraId="71AE985A" w14:textId="1998BA3E" w:rsidR="00A41B49" w:rsidRPr="00901034" w:rsidRDefault="00A41B49" w:rsidP="00901034">
      <w:pPr>
        <w:pStyle w:val="FootnoteText"/>
        <w:rPr>
          <w:sz w:val="18"/>
          <w:szCs w:val="18"/>
        </w:rPr>
      </w:pPr>
      <w:r w:rsidRPr="00901034">
        <w:rPr>
          <w:rStyle w:val="FootnoteReference"/>
          <w:sz w:val="18"/>
          <w:szCs w:val="18"/>
        </w:rPr>
        <w:footnoteRef/>
      </w:r>
      <w:r w:rsidRPr="00901034">
        <w:rPr>
          <w:sz w:val="18"/>
          <w:szCs w:val="18"/>
        </w:rPr>
        <w:t xml:space="preserve"> Example programs include </w:t>
      </w:r>
      <w:r w:rsidR="00901034" w:rsidRPr="00901034">
        <w:rPr>
          <w:sz w:val="18"/>
          <w:szCs w:val="18"/>
        </w:rPr>
        <w:t>Cerebral Palsy Research Network, incl. Investigating the Genetic Basis of Cerebral Palsy, Hydrocephalus Clinical Research Network (HCRN) or HCRN QI Network (HCRNq), Treatment of Posthemorrhagic Hydrocephalus (TROPHY) Registry, Spina Bifida Registry, North American Fetal Therapy Network Fetal Myelomeningocele Repair Registry, Synostosis Research Group (SynRG), Chiari or Syringomyelia Registry (e.g. Park-Reeves, Chiari Clinical Research Network), and Harnessing clinical genomic characterization to accelerate translational advances for patients with IDD, Phase 1</w:t>
      </w:r>
      <w:r w:rsidRPr="00901034">
        <w:rPr>
          <w:sz w:val="18"/>
          <w:szCs w:val="18"/>
        </w:rPr>
        <w:t>.</w:t>
      </w:r>
    </w:p>
  </w:footnote>
  <w:footnote w:id="35">
    <w:p w14:paraId="71643A3B" w14:textId="1748740D" w:rsidR="00A41B49" w:rsidRPr="003D2C6F" w:rsidRDefault="00A41B49" w:rsidP="00901034">
      <w:pPr>
        <w:pStyle w:val="FootnoteText"/>
        <w:rPr>
          <w:sz w:val="18"/>
          <w:szCs w:val="18"/>
        </w:rPr>
      </w:pPr>
      <w:r w:rsidRPr="00FB05F8">
        <w:rPr>
          <w:rStyle w:val="FootnoteReference"/>
          <w:sz w:val="18"/>
          <w:szCs w:val="18"/>
        </w:rPr>
        <w:footnoteRef/>
      </w:r>
      <w:r w:rsidRPr="00FB05F8">
        <w:rPr>
          <w:sz w:val="18"/>
          <w:szCs w:val="18"/>
        </w:rPr>
        <w:t xml:space="preserve"> </w:t>
      </w:r>
      <w:r w:rsidR="002D78F8" w:rsidRPr="002D78F8">
        <w:rPr>
          <w:sz w:val="18"/>
          <w:szCs w:val="18"/>
        </w:rPr>
        <w:t>Example</w:t>
      </w:r>
      <w:r>
        <w:rPr>
          <w:sz w:val="18"/>
          <w:szCs w:val="18"/>
        </w:rPr>
        <w:t xml:space="preserve"> programs include </w:t>
      </w:r>
      <w:r w:rsidR="00901034" w:rsidRPr="00901034">
        <w:rPr>
          <w:sz w:val="18"/>
          <w:szCs w:val="18"/>
        </w:rPr>
        <w:t>Biomarkers in Neuroinflammatory Disorders</w:t>
      </w:r>
      <w:r w:rsidR="00901034">
        <w:rPr>
          <w:sz w:val="18"/>
          <w:szCs w:val="18"/>
        </w:rPr>
        <w:t xml:space="preserve">, </w:t>
      </w:r>
      <w:r w:rsidR="00901034" w:rsidRPr="00901034">
        <w:rPr>
          <w:sz w:val="18"/>
          <w:szCs w:val="18"/>
        </w:rPr>
        <w:t>Pediatric Multiple Sclerosis and other Demyelinating Diseases Database</w:t>
      </w:r>
      <w:r w:rsidR="00901034">
        <w:rPr>
          <w:sz w:val="18"/>
          <w:szCs w:val="18"/>
        </w:rPr>
        <w:t xml:space="preserve">, </w:t>
      </w:r>
      <w:r w:rsidR="00901034" w:rsidRPr="00901034">
        <w:rPr>
          <w:sz w:val="18"/>
          <w:szCs w:val="18"/>
        </w:rPr>
        <w:t>Prognosis, treatment, and mechanisms in an international pediatric-onset opsoclonus myoclonus ataxia syndrome (POOMAS) database</w:t>
      </w:r>
      <w:r w:rsidR="00901034">
        <w:rPr>
          <w:sz w:val="18"/>
          <w:szCs w:val="18"/>
        </w:rPr>
        <w:t xml:space="preserve">, and </w:t>
      </w:r>
      <w:r w:rsidR="00901034" w:rsidRPr="00901034">
        <w:rPr>
          <w:sz w:val="18"/>
          <w:szCs w:val="18"/>
        </w:rPr>
        <w:t>Pediatric Research Collaboration Exploring Tests In Ocular Neuroimmunology (PERCEPTION Study)</w:t>
      </w:r>
      <w:r w:rsidR="00901034">
        <w:rPr>
          <w:sz w:val="18"/>
          <w:szCs w:val="18"/>
        </w:rPr>
        <w:t>.</w:t>
      </w:r>
    </w:p>
  </w:footnote>
  <w:footnote w:id="36">
    <w:p w14:paraId="5B1039AD" w14:textId="1B493431" w:rsidR="00A41B49" w:rsidRPr="008911B3" w:rsidRDefault="00A41B49" w:rsidP="00901034">
      <w:pPr>
        <w:pStyle w:val="FootnoteText"/>
        <w:rPr>
          <w:sz w:val="18"/>
          <w:szCs w:val="18"/>
        </w:rPr>
      </w:pPr>
      <w:r w:rsidRPr="008911B3">
        <w:rPr>
          <w:rStyle w:val="FootnoteReference"/>
          <w:sz w:val="18"/>
          <w:szCs w:val="18"/>
        </w:rPr>
        <w:footnoteRef/>
      </w:r>
      <w:r w:rsidRPr="008911B3">
        <w:rPr>
          <w:sz w:val="18"/>
          <w:szCs w:val="18"/>
        </w:rPr>
        <w:t xml:space="preserve"> Example programs include </w:t>
      </w:r>
      <w:r w:rsidR="00901034" w:rsidRPr="00901034">
        <w:rPr>
          <w:sz w:val="18"/>
          <w:szCs w:val="18"/>
        </w:rPr>
        <w:t>Narcolepsy Database</w:t>
      </w:r>
      <w:r w:rsidR="00901034">
        <w:rPr>
          <w:sz w:val="18"/>
          <w:szCs w:val="18"/>
        </w:rPr>
        <w:t xml:space="preserve">, </w:t>
      </w:r>
      <w:r w:rsidR="00901034" w:rsidRPr="00901034">
        <w:rPr>
          <w:sz w:val="18"/>
          <w:szCs w:val="18"/>
        </w:rPr>
        <w:t>Children, Adolescents and Their providers: the Narcolepsy Assessment Partnership (CATNAP)</w:t>
      </w:r>
      <w:r w:rsidR="00901034">
        <w:rPr>
          <w:sz w:val="18"/>
          <w:szCs w:val="18"/>
        </w:rPr>
        <w:t xml:space="preserve">, </w:t>
      </w:r>
      <w:r w:rsidR="00901034" w:rsidRPr="00901034">
        <w:rPr>
          <w:sz w:val="18"/>
          <w:szCs w:val="18"/>
        </w:rPr>
        <w:t>Aromatic L-amino Acid Decarboxylase (AADC) deficiency Natural History Registry</w:t>
      </w:r>
      <w:r w:rsidR="00901034">
        <w:rPr>
          <w:sz w:val="18"/>
          <w:szCs w:val="18"/>
        </w:rPr>
        <w:t xml:space="preserve">, and </w:t>
      </w:r>
      <w:r w:rsidR="00901034" w:rsidRPr="00901034">
        <w:rPr>
          <w:sz w:val="18"/>
          <w:szCs w:val="18"/>
        </w:rPr>
        <w:t>Mitochondrial Disease Consortium Patient Registry and Biorepository</w:t>
      </w:r>
      <w:r>
        <w:rPr>
          <w:sz w:val="18"/>
          <w:szCs w:val="18"/>
        </w:rPr>
        <w:t>.</w:t>
      </w:r>
    </w:p>
  </w:footnote>
  <w:footnote w:id="37">
    <w:p w14:paraId="03713D82" w14:textId="77777777" w:rsidR="00974191" w:rsidRPr="000D26E2" w:rsidRDefault="00974191" w:rsidP="00974191">
      <w:pPr>
        <w:pStyle w:val="FootnoteText"/>
        <w:rPr>
          <w:color w:val="4472C4"/>
          <w:sz w:val="18"/>
          <w:szCs w:val="18"/>
        </w:rPr>
      </w:pPr>
      <w:r w:rsidRPr="000D26E2">
        <w:rPr>
          <w:rStyle w:val="FootnoteReference"/>
          <w:color w:val="4472C4"/>
          <w:sz w:val="18"/>
          <w:szCs w:val="18"/>
        </w:rPr>
        <w:footnoteRef/>
      </w:r>
      <w:r w:rsidRPr="000D26E2">
        <w:rPr>
          <w:color w:val="4472C4"/>
          <w:sz w:val="18"/>
          <w:szCs w:val="18"/>
        </w:rPr>
        <w:t xml:space="preserve"> </w:t>
      </w:r>
      <w:hyperlink r:id="rId2" w:history="1">
        <w:r w:rsidRPr="000D26E2">
          <w:rPr>
            <w:rStyle w:val="Hyperlink"/>
            <w:rFonts w:ascii="Times New Roman" w:hAnsi="Times New Roman" w:cs="Times New Roman"/>
            <w:color w:val="4472C4"/>
            <w:sz w:val="18"/>
            <w:szCs w:val="18"/>
          </w:rPr>
          <w:t>http://www.tscalliance.org/wp-content/uploads/2021/05/TSC-Clinic-Designation-Requirements-Version-1.0-approved-12.14.2020-NEW.pdf</w:t>
        </w:r>
      </w:hyperlink>
      <w:r w:rsidRPr="000D26E2">
        <w:rPr>
          <w:color w:val="4472C4"/>
          <w:sz w:val="18"/>
          <w:szCs w:val="18"/>
        </w:rPr>
        <w:t xml:space="preserve"> </w:t>
      </w:r>
    </w:p>
  </w:footnote>
  <w:footnote w:id="38">
    <w:p w14:paraId="450C995C" w14:textId="77777777" w:rsidR="000D1D01" w:rsidRPr="00F3020E" w:rsidRDefault="000D1D01" w:rsidP="000D1D01">
      <w:pPr>
        <w:pStyle w:val="FootnoteText"/>
      </w:pPr>
      <w:r>
        <w:rPr>
          <w:rStyle w:val="FootnoteReference"/>
          <w:sz w:val="18"/>
        </w:rPr>
        <w:footnoteRef/>
      </w:r>
      <w:r w:rsidRPr="00F3020E">
        <w:rPr>
          <w:sz w:val="18"/>
        </w:rPr>
        <w:t xml:space="preserve">For guidelines on calculating the SSI rate, see the following CDC publication: </w:t>
      </w:r>
      <w:hyperlink r:id="rId3" w:history="1">
        <w:r w:rsidRPr="00B42B7B">
          <w:rPr>
            <w:rStyle w:val="Hyperlink"/>
            <w:rFonts w:ascii="Times New Roman" w:hAnsi="Times New Roman" w:cs="Times New Roman"/>
            <w:sz w:val="18"/>
            <w:szCs w:val="18"/>
          </w:rPr>
          <w:t>http://www.cdc.gov/nhsn/PDFs/pscManual/9pscSSIcurrent.pdf</w:t>
        </w:r>
      </w:hyperlink>
      <w:r w:rsidRPr="00D36A13">
        <w:rPr>
          <w:sz w:val="18"/>
          <w:szCs w:val="18"/>
        </w:rPr>
        <w:t>.</w:t>
      </w:r>
      <w:r>
        <w:rPr>
          <w:sz w:val="18"/>
        </w:rPr>
        <w:t xml:space="preserve"> </w:t>
      </w:r>
    </w:p>
  </w:footnote>
  <w:footnote w:id="39">
    <w:p w14:paraId="3B2CFFE7" w14:textId="77777777" w:rsidR="00AF2A92" w:rsidRPr="00FB05F8" w:rsidRDefault="00AF2A92" w:rsidP="006D7184">
      <w:pPr>
        <w:pStyle w:val="FootnoteText"/>
        <w:rPr>
          <w:sz w:val="18"/>
          <w:szCs w:val="18"/>
        </w:rPr>
      </w:pPr>
      <w:r w:rsidRPr="00FB05F8">
        <w:rPr>
          <w:rStyle w:val="FootnoteReference"/>
          <w:sz w:val="18"/>
          <w:szCs w:val="18"/>
        </w:rPr>
        <w:footnoteRef/>
      </w:r>
      <w:r w:rsidRPr="00FB05F8">
        <w:rPr>
          <w:sz w:val="18"/>
          <w:szCs w:val="18"/>
        </w:rPr>
        <w:t xml:space="preserve"> We encourage you to pull data from your hospital’s reports regarding the SSI percentage if you participate in the National Healthcare Safety Network (NHSN) reporting program. If not, the details are provided above to enable you to calculate the rate.</w:t>
      </w:r>
    </w:p>
  </w:footnote>
  <w:footnote w:id="40">
    <w:p w14:paraId="48621F1A" w14:textId="345E1F90" w:rsidR="00AF2A92" w:rsidRPr="00FB05F8" w:rsidRDefault="00AF2A92" w:rsidP="006D7184">
      <w:pPr>
        <w:pStyle w:val="FootnoteText"/>
        <w:rPr>
          <w:sz w:val="18"/>
          <w:szCs w:val="18"/>
        </w:rPr>
      </w:pPr>
      <w:r w:rsidRPr="00FB05F8">
        <w:rPr>
          <w:rStyle w:val="FootnoteReference"/>
          <w:sz w:val="18"/>
          <w:szCs w:val="18"/>
        </w:rPr>
        <w:footnoteRef/>
      </w:r>
      <w:r w:rsidRPr="00FB05F8">
        <w:rPr>
          <w:sz w:val="18"/>
          <w:szCs w:val="18"/>
        </w:rPr>
        <w:t xml:space="preserve"> Provide SSI data from </w:t>
      </w:r>
      <w:r w:rsidR="00C47C51" w:rsidRPr="00F81DE7">
        <w:rPr>
          <w:color w:val="4472C4"/>
          <w:sz w:val="18"/>
          <w:szCs w:val="18"/>
        </w:rPr>
        <w:t>CY</w:t>
      </w:r>
      <w:r w:rsidR="00A75C88">
        <w:rPr>
          <w:color w:val="4472C4"/>
          <w:sz w:val="18"/>
          <w:szCs w:val="18"/>
        </w:rPr>
        <w:t xml:space="preserve"> </w:t>
      </w:r>
      <w:r w:rsidR="00C47C51" w:rsidRPr="00F81DE7">
        <w:rPr>
          <w:color w:val="4472C4"/>
          <w:sz w:val="18"/>
          <w:szCs w:val="18"/>
        </w:rPr>
        <w:t>202</w:t>
      </w:r>
      <w:r w:rsidR="00F81DE7" w:rsidRPr="00F81DE7">
        <w:rPr>
          <w:color w:val="4472C4"/>
          <w:sz w:val="18"/>
          <w:szCs w:val="18"/>
        </w:rPr>
        <w:t>4</w:t>
      </w:r>
      <w:r w:rsidR="00C47C51">
        <w:rPr>
          <w:sz w:val="18"/>
          <w:szCs w:val="18"/>
        </w:rPr>
        <w:t xml:space="preserve"> </w:t>
      </w:r>
      <w:r w:rsidRPr="00FB05F8">
        <w:rPr>
          <w:sz w:val="18"/>
          <w:szCs w:val="18"/>
        </w:rPr>
        <w:t xml:space="preserve">to ensure that all surgeries in which an implant was placed where under surveillance for </w:t>
      </w:r>
      <w:r>
        <w:rPr>
          <w:sz w:val="18"/>
          <w:szCs w:val="18"/>
        </w:rPr>
        <w:t>90</w:t>
      </w:r>
      <w:r w:rsidRPr="00FB05F8">
        <w:rPr>
          <w:sz w:val="18"/>
          <w:szCs w:val="18"/>
        </w:rPr>
        <w:t xml:space="preserve"> days</w:t>
      </w:r>
      <w:r>
        <w:rPr>
          <w:sz w:val="18"/>
          <w:szCs w:val="18"/>
        </w:rPr>
        <w:t xml:space="preserve"> or more</w:t>
      </w:r>
      <w:r w:rsidRPr="00FB05F8">
        <w:rPr>
          <w:sz w:val="18"/>
          <w:szCs w:val="18"/>
        </w:rPr>
        <w:t>.</w:t>
      </w:r>
    </w:p>
  </w:footnote>
  <w:footnote w:id="41">
    <w:p w14:paraId="2D401F58" w14:textId="3DD374F2" w:rsidR="00BE505B" w:rsidRPr="00FA2497" w:rsidRDefault="00BE505B" w:rsidP="00BE505B">
      <w:pPr>
        <w:pStyle w:val="FootnoteText"/>
      </w:pPr>
      <w:r w:rsidRPr="00FB05F8">
        <w:rPr>
          <w:rStyle w:val="FootnoteReference"/>
          <w:sz w:val="18"/>
          <w:szCs w:val="18"/>
        </w:rPr>
        <w:footnoteRef/>
      </w:r>
      <w:r w:rsidRPr="00FB05F8">
        <w:rPr>
          <w:sz w:val="18"/>
          <w:szCs w:val="18"/>
        </w:rPr>
        <w:t xml:space="preserve"> If patients received more than one of the above procedures, please count </w:t>
      </w:r>
      <w:r w:rsidRPr="00FB05F8">
        <w:rPr>
          <w:sz w:val="18"/>
          <w:szCs w:val="18"/>
          <w:u w:val="single"/>
        </w:rPr>
        <w:t>only</w:t>
      </w:r>
      <w:r w:rsidRPr="00FB05F8">
        <w:rPr>
          <w:sz w:val="18"/>
          <w:szCs w:val="18"/>
        </w:rPr>
        <w:t xml:space="preserve"> one time for purposes of this question.</w:t>
      </w:r>
      <w:r>
        <w:rPr>
          <w:sz w:val="18"/>
          <w:szCs w:val="18"/>
        </w:rPr>
        <w:t xml:space="preserve"> </w:t>
      </w:r>
      <w:r w:rsidRPr="00FB05F8">
        <w:rPr>
          <w:sz w:val="18"/>
          <w:szCs w:val="18"/>
        </w:rPr>
        <w:t xml:space="preserve">They should be included in your count of the most recent of the above surgical procedures performed in calendar </w:t>
      </w:r>
      <w:r w:rsidR="00B77473" w:rsidRPr="00B77473">
        <w:rPr>
          <w:color w:val="4472C4"/>
          <w:sz w:val="18"/>
          <w:szCs w:val="18"/>
        </w:rPr>
        <w:t>2024</w:t>
      </w:r>
      <w:r w:rsidRPr="00FB05F8">
        <w:rPr>
          <w:sz w:val="18"/>
          <w:szCs w:val="18"/>
        </w:rPr>
        <w:t>.</w:t>
      </w:r>
    </w:p>
  </w:footnote>
  <w:footnote w:id="42">
    <w:p w14:paraId="554EC6DA" w14:textId="696CDDD2" w:rsidR="00AF2A92" w:rsidRPr="00FA2497" w:rsidRDefault="00AF2A92" w:rsidP="006D7184">
      <w:pPr>
        <w:pStyle w:val="FootnoteText"/>
      </w:pPr>
      <w:r w:rsidRPr="00FB05F8">
        <w:rPr>
          <w:rStyle w:val="FootnoteReference"/>
          <w:sz w:val="18"/>
          <w:szCs w:val="18"/>
        </w:rPr>
        <w:footnoteRef/>
      </w:r>
      <w:r w:rsidRPr="00FB05F8">
        <w:rPr>
          <w:sz w:val="18"/>
          <w:szCs w:val="18"/>
        </w:rPr>
        <w:t xml:space="preserve"> If patients received more than one of the above procedures, please count </w:t>
      </w:r>
      <w:r w:rsidRPr="00FB05F8">
        <w:rPr>
          <w:sz w:val="18"/>
          <w:szCs w:val="18"/>
          <w:u w:val="single"/>
        </w:rPr>
        <w:t>only</w:t>
      </w:r>
      <w:r w:rsidRPr="00FB05F8">
        <w:rPr>
          <w:sz w:val="18"/>
          <w:szCs w:val="18"/>
        </w:rPr>
        <w:t xml:space="preserve"> one time for purposes of this question.</w:t>
      </w:r>
      <w:r w:rsidR="00936356">
        <w:rPr>
          <w:sz w:val="18"/>
          <w:szCs w:val="18"/>
        </w:rPr>
        <w:t xml:space="preserve"> </w:t>
      </w:r>
      <w:r w:rsidRPr="00FB05F8">
        <w:rPr>
          <w:sz w:val="18"/>
          <w:szCs w:val="18"/>
        </w:rPr>
        <w:t xml:space="preserve">They should be included in your count of the most recent of the above surgical procedures performed in calendar </w:t>
      </w:r>
      <w:r w:rsidR="00B77473" w:rsidRPr="00B77473">
        <w:rPr>
          <w:color w:val="4472C4"/>
          <w:sz w:val="18"/>
          <w:szCs w:val="18"/>
        </w:rPr>
        <w:t>2024</w:t>
      </w:r>
      <w:r w:rsidRPr="00FB05F8">
        <w:rPr>
          <w:sz w:val="18"/>
          <w:szCs w:val="18"/>
        </w:rPr>
        <w:t>.</w:t>
      </w:r>
    </w:p>
  </w:footnote>
  <w:footnote w:id="43">
    <w:p w14:paraId="2764C4D2" w14:textId="3AF3D72C" w:rsidR="00A819D8" w:rsidRPr="00FA2497" w:rsidRDefault="00A819D8" w:rsidP="00A819D8">
      <w:pPr>
        <w:pStyle w:val="FootnoteText"/>
      </w:pPr>
      <w:r w:rsidRPr="00FB05F8">
        <w:rPr>
          <w:rStyle w:val="FootnoteReference"/>
          <w:sz w:val="18"/>
          <w:szCs w:val="18"/>
        </w:rPr>
        <w:footnoteRef/>
      </w:r>
      <w:r w:rsidRPr="00FB05F8">
        <w:rPr>
          <w:sz w:val="18"/>
          <w:szCs w:val="18"/>
        </w:rPr>
        <w:t xml:space="preserve"> If patients received more than one of the above procedures, please count </w:t>
      </w:r>
      <w:r w:rsidRPr="00FB05F8">
        <w:rPr>
          <w:sz w:val="18"/>
          <w:szCs w:val="18"/>
          <w:u w:val="single"/>
        </w:rPr>
        <w:t>only</w:t>
      </w:r>
      <w:r w:rsidRPr="00FB05F8">
        <w:rPr>
          <w:sz w:val="18"/>
          <w:szCs w:val="18"/>
        </w:rPr>
        <w:t xml:space="preserve"> one time for purposes of this question.</w:t>
      </w:r>
      <w:r>
        <w:rPr>
          <w:sz w:val="18"/>
          <w:szCs w:val="18"/>
        </w:rPr>
        <w:t xml:space="preserve"> </w:t>
      </w:r>
      <w:r w:rsidRPr="00FB05F8">
        <w:rPr>
          <w:sz w:val="18"/>
          <w:szCs w:val="18"/>
        </w:rPr>
        <w:t xml:space="preserve">They should be included in your count of the most recent of the above surgical procedures performed in calendar </w:t>
      </w:r>
      <w:r w:rsidR="00B77473">
        <w:rPr>
          <w:color w:val="4472C4"/>
          <w:sz w:val="18"/>
          <w:szCs w:val="18"/>
        </w:rPr>
        <w:t>2024</w:t>
      </w:r>
      <w:r w:rsidRPr="00FB05F8">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1782E"/>
    <w:multiLevelType w:val="hybridMultilevel"/>
    <w:tmpl w:val="B2F2FB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F2B4F5"/>
    <w:multiLevelType w:val="hybridMultilevel"/>
    <w:tmpl w:val="243733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7A1242E"/>
    <w:multiLevelType w:val="hybridMultilevel"/>
    <w:tmpl w:val="95AEA6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991E2BF"/>
    <w:multiLevelType w:val="hybridMultilevel"/>
    <w:tmpl w:val="A3B010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7005BA"/>
    <w:multiLevelType w:val="hybridMultilevel"/>
    <w:tmpl w:val="B767DD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181767A"/>
    <w:multiLevelType w:val="hybridMultilevel"/>
    <w:tmpl w:val="683607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490DB51"/>
    <w:multiLevelType w:val="hybridMultilevel"/>
    <w:tmpl w:val="FF75A2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60A5141"/>
    <w:multiLevelType w:val="hybridMultilevel"/>
    <w:tmpl w:val="ABACBB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3B60333"/>
    <w:multiLevelType w:val="hybridMultilevel"/>
    <w:tmpl w:val="F11CE0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A0B9050"/>
    <w:multiLevelType w:val="hybridMultilevel"/>
    <w:tmpl w:val="EFA9E7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A17662B"/>
    <w:multiLevelType w:val="hybridMultilevel"/>
    <w:tmpl w:val="D81A4C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B8525AB"/>
    <w:multiLevelType w:val="hybridMultilevel"/>
    <w:tmpl w:val="7289B2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B9B602A"/>
    <w:multiLevelType w:val="hybridMultilevel"/>
    <w:tmpl w:val="013E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927953"/>
    <w:multiLevelType w:val="hybridMultilevel"/>
    <w:tmpl w:val="4D6CBD3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0F06790D"/>
    <w:multiLevelType w:val="hybridMultilevel"/>
    <w:tmpl w:val="BBC86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0320FDB"/>
    <w:multiLevelType w:val="hybridMultilevel"/>
    <w:tmpl w:val="0DB40938"/>
    <w:lvl w:ilvl="0" w:tplc="1B1A338A">
      <w:start w:val="1"/>
      <w:numFmt w:val="decimal"/>
      <w:lvlText w:val="%1)"/>
      <w:lvlJc w:val="left"/>
      <w:pPr>
        <w:ind w:left="1020" w:hanging="360"/>
      </w:pPr>
    </w:lvl>
    <w:lvl w:ilvl="1" w:tplc="7FFEA67C">
      <w:start w:val="1"/>
      <w:numFmt w:val="decimal"/>
      <w:lvlText w:val="%2)"/>
      <w:lvlJc w:val="left"/>
      <w:pPr>
        <w:ind w:left="1020" w:hanging="360"/>
      </w:pPr>
    </w:lvl>
    <w:lvl w:ilvl="2" w:tplc="674ADDEC">
      <w:start w:val="1"/>
      <w:numFmt w:val="decimal"/>
      <w:lvlText w:val="%3)"/>
      <w:lvlJc w:val="left"/>
      <w:pPr>
        <w:ind w:left="1020" w:hanging="360"/>
      </w:pPr>
    </w:lvl>
    <w:lvl w:ilvl="3" w:tplc="6B14691E">
      <w:start w:val="1"/>
      <w:numFmt w:val="decimal"/>
      <w:lvlText w:val="%4)"/>
      <w:lvlJc w:val="left"/>
      <w:pPr>
        <w:ind w:left="1020" w:hanging="360"/>
      </w:pPr>
    </w:lvl>
    <w:lvl w:ilvl="4" w:tplc="144C008E">
      <w:start w:val="1"/>
      <w:numFmt w:val="decimal"/>
      <w:lvlText w:val="%5)"/>
      <w:lvlJc w:val="left"/>
      <w:pPr>
        <w:ind w:left="1020" w:hanging="360"/>
      </w:pPr>
    </w:lvl>
    <w:lvl w:ilvl="5" w:tplc="BD20E400">
      <w:start w:val="1"/>
      <w:numFmt w:val="decimal"/>
      <w:lvlText w:val="%6)"/>
      <w:lvlJc w:val="left"/>
      <w:pPr>
        <w:ind w:left="1020" w:hanging="360"/>
      </w:pPr>
    </w:lvl>
    <w:lvl w:ilvl="6" w:tplc="73005FE0">
      <w:start w:val="1"/>
      <w:numFmt w:val="decimal"/>
      <w:lvlText w:val="%7)"/>
      <w:lvlJc w:val="left"/>
      <w:pPr>
        <w:ind w:left="1020" w:hanging="360"/>
      </w:pPr>
    </w:lvl>
    <w:lvl w:ilvl="7" w:tplc="B0403560">
      <w:start w:val="1"/>
      <w:numFmt w:val="decimal"/>
      <w:lvlText w:val="%8)"/>
      <w:lvlJc w:val="left"/>
      <w:pPr>
        <w:ind w:left="1020" w:hanging="360"/>
      </w:pPr>
    </w:lvl>
    <w:lvl w:ilvl="8" w:tplc="267473C6">
      <w:start w:val="1"/>
      <w:numFmt w:val="decimal"/>
      <w:lvlText w:val="%9)"/>
      <w:lvlJc w:val="left"/>
      <w:pPr>
        <w:ind w:left="1020" w:hanging="360"/>
      </w:pPr>
    </w:lvl>
  </w:abstractNum>
  <w:abstractNum w:abstractNumId="16" w15:restartNumberingAfterBreak="0">
    <w:nsid w:val="1EC7634C"/>
    <w:multiLevelType w:val="hybridMultilevel"/>
    <w:tmpl w:val="6F4AE744"/>
    <w:lvl w:ilvl="0" w:tplc="BB02D2DC">
      <w:start w:val="1"/>
      <w:numFmt w:val="bullet"/>
      <w:lvlText w:val=""/>
      <w:lvlJc w:val="left"/>
      <w:pPr>
        <w:ind w:left="1440" w:hanging="360"/>
      </w:pPr>
      <w:rPr>
        <w:rFonts w:ascii="Symbol" w:hAnsi="Symbol"/>
      </w:rPr>
    </w:lvl>
    <w:lvl w:ilvl="1" w:tplc="025244A0">
      <w:start w:val="1"/>
      <w:numFmt w:val="bullet"/>
      <w:lvlText w:val=""/>
      <w:lvlJc w:val="left"/>
      <w:pPr>
        <w:ind w:left="1440" w:hanging="360"/>
      </w:pPr>
      <w:rPr>
        <w:rFonts w:ascii="Symbol" w:hAnsi="Symbol"/>
      </w:rPr>
    </w:lvl>
    <w:lvl w:ilvl="2" w:tplc="2B5CD7AE">
      <w:start w:val="1"/>
      <w:numFmt w:val="bullet"/>
      <w:lvlText w:val=""/>
      <w:lvlJc w:val="left"/>
      <w:pPr>
        <w:ind w:left="1440" w:hanging="360"/>
      </w:pPr>
      <w:rPr>
        <w:rFonts w:ascii="Symbol" w:hAnsi="Symbol"/>
      </w:rPr>
    </w:lvl>
    <w:lvl w:ilvl="3" w:tplc="B59A41E4">
      <w:start w:val="1"/>
      <w:numFmt w:val="bullet"/>
      <w:lvlText w:val=""/>
      <w:lvlJc w:val="left"/>
      <w:pPr>
        <w:ind w:left="1440" w:hanging="360"/>
      </w:pPr>
      <w:rPr>
        <w:rFonts w:ascii="Symbol" w:hAnsi="Symbol"/>
      </w:rPr>
    </w:lvl>
    <w:lvl w:ilvl="4" w:tplc="5132815A">
      <w:start w:val="1"/>
      <w:numFmt w:val="bullet"/>
      <w:lvlText w:val=""/>
      <w:lvlJc w:val="left"/>
      <w:pPr>
        <w:ind w:left="1440" w:hanging="360"/>
      </w:pPr>
      <w:rPr>
        <w:rFonts w:ascii="Symbol" w:hAnsi="Symbol"/>
      </w:rPr>
    </w:lvl>
    <w:lvl w:ilvl="5" w:tplc="FC96CE48">
      <w:start w:val="1"/>
      <w:numFmt w:val="bullet"/>
      <w:lvlText w:val=""/>
      <w:lvlJc w:val="left"/>
      <w:pPr>
        <w:ind w:left="1440" w:hanging="360"/>
      </w:pPr>
      <w:rPr>
        <w:rFonts w:ascii="Symbol" w:hAnsi="Symbol"/>
      </w:rPr>
    </w:lvl>
    <w:lvl w:ilvl="6" w:tplc="344A61DE">
      <w:start w:val="1"/>
      <w:numFmt w:val="bullet"/>
      <w:lvlText w:val=""/>
      <w:lvlJc w:val="left"/>
      <w:pPr>
        <w:ind w:left="1440" w:hanging="360"/>
      </w:pPr>
      <w:rPr>
        <w:rFonts w:ascii="Symbol" w:hAnsi="Symbol"/>
      </w:rPr>
    </w:lvl>
    <w:lvl w:ilvl="7" w:tplc="D9029FB4">
      <w:start w:val="1"/>
      <w:numFmt w:val="bullet"/>
      <w:lvlText w:val=""/>
      <w:lvlJc w:val="left"/>
      <w:pPr>
        <w:ind w:left="1440" w:hanging="360"/>
      </w:pPr>
      <w:rPr>
        <w:rFonts w:ascii="Symbol" w:hAnsi="Symbol"/>
      </w:rPr>
    </w:lvl>
    <w:lvl w:ilvl="8" w:tplc="4D50689A">
      <w:start w:val="1"/>
      <w:numFmt w:val="bullet"/>
      <w:lvlText w:val=""/>
      <w:lvlJc w:val="left"/>
      <w:pPr>
        <w:ind w:left="1440" w:hanging="360"/>
      </w:pPr>
      <w:rPr>
        <w:rFonts w:ascii="Symbol" w:hAnsi="Symbol"/>
      </w:rPr>
    </w:lvl>
  </w:abstractNum>
  <w:abstractNum w:abstractNumId="17" w15:restartNumberingAfterBreak="0">
    <w:nsid w:val="300B5772"/>
    <w:multiLevelType w:val="hybridMultilevel"/>
    <w:tmpl w:val="45764BC0"/>
    <w:lvl w:ilvl="0" w:tplc="7F845BB6">
      <w:start w:val="11"/>
      <w:numFmt w:val="decimal"/>
      <w:lvlText w:val="H%1."/>
      <w:lvlJc w:val="left"/>
      <w:pPr>
        <w:tabs>
          <w:tab w:val="num" w:pos="720"/>
        </w:tabs>
        <w:ind w:left="720" w:hanging="720"/>
      </w:pPr>
      <w:rPr>
        <w:rFonts w:ascii="Times New Roman" w:hAnsi="Times New Roman" w:cs="Times New Roman" w:hint="default"/>
        <w:b/>
        <w:i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2DF54E1"/>
    <w:multiLevelType w:val="hybridMultilevel"/>
    <w:tmpl w:val="FB707D62"/>
    <w:lvl w:ilvl="0" w:tplc="E3840356">
      <w:start w:val="7"/>
      <w:numFmt w:val="decimal"/>
      <w:lvlText w:val="H%1."/>
      <w:lvlJc w:val="left"/>
      <w:pPr>
        <w:tabs>
          <w:tab w:val="num" w:pos="720"/>
        </w:tabs>
        <w:ind w:left="720" w:hanging="720"/>
      </w:pPr>
      <w:rPr>
        <w:rFonts w:ascii="Times New Roman" w:hAnsi="Times New Roman"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3865526"/>
    <w:multiLevelType w:val="hybridMultilevel"/>
    <w:tmpl w:val="CEA29BFC"/>
    <w:lvl w:ilvl="0" w:tplc="FFFFFFFF">
      <w:start w:val="1"/>
      <w:numFmt w:val="bullet"/>
      <w:lvlText w:val=""/>
      <w:lvlJc w:val="left"/>
      <w:pPr>
        <w:tabs>
          <w:tab w:val="num" w:pos="1080"/>
        </w:tabs>
        <w:ind w:left="1080" w:hanging="360"/>
      </w:pPr>
      <w:rPr>
        <w:rFonts w:ascii="Wingdings" w:hAnsi="Wingdings" w:hint="default"/>
        <w:b/>
        <w:i w:val="0"/>
      </w:rPr>
    </w:lvl>
    <w:lvl w:ilvl="1" w:tplc="FFFFFFFF">
      <w:start w:val="1"/>
      <w:numFmt w:val="bullet"/>
      <w:lvlText w:val=""/>
      <w:lvlJc w:val="left"/>
      <w:pPr>
        <w:tabs>
          <w:tab w:val="num" w:pos="2160"/>
        </w:tabs>
        <w:ind w:left="2160" w:hanging="360"/>
      </w:pPr>
      <w:rPr>
        <w:rFonts w:ascii="Wingdings" w:hAnsi="Wingdings" w:hint="default"/>
        <w:b/>
        <w:i w:val="0"/>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0" w15:restartNumberingAfterBreak="0">
    <w:nsid w:val="34D04EBD"/>
    <w:multiLevelType w:val="hybridMultilevel"/>
    <w:tmpl w:val="1AB63A78"/>
    <w:lvl w:ilvl="0" w:tplc="FFFFFFFF">
      <w:start w:val="1"/>
      <w:numFmt w:val="decimal"/>
      <w:lvlText w:val="H%1."/>
      <w:lvlJc w:val="left"/>
      <w:pPr>
        <w:tabs>
          <w:tab w:val="num" w:pos="720"/>
        </w:tabs>
        <w:ind w:left="720" w:hanging="720"/>
      </w:pPr>
      <w:rPr>
        <w:rFonts w:hint="default"/>
        <w:b/>
        <w:i w:val="0"/>
      </w:rPr>
    </w:lvl>
    <w:lvl w:ilvl="1" w:tplc="FFFFFFFF">
      <w:start w:val="1"/>
      <w:numFmt w:val="bullet"/>
      <w:lvlText w:val=""/>
      <w:lvlJc w:val="left"/>
      <w:pPr>
        <w:tabs>
          <w:tab w:val="num" w:pos="1440"/>
        </w:tabs>
        <w:ind w:left="1440" w:hanging="360"/>
      </w:pPr>
      <w:rPr>
        <w:rFonts w:ascii="Wingdings" w:hAnsi="Wingdings"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68E2018"/>
    <w:multiLevelType w:val="multilevel"/>
    <w:tmpl w:val="E3585F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D65435"/>
    <w:multiLevelType w:val="hybridMultilevel"/>
    <w:tmpl w:val="0CC645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639"/>
    <w:multiLevelType w:val="hybridMultilevel"/>
    <w:tmpl w:val="BE4CF674"/>
    <w:lvl w:ilvl="0" w:tplc="393410F4">
      <w:start w:val="9"/>
      <w:numFmt w:val="lowerLetter"/>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407DA4"/>
    <w:multiLevelType w:val="hybridMultilevel"/>
    <w:tmpl w:val="BB94D7B0"/>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F3762B4"/>
    <w:multiLevelType w:val="hybridMultilevel"/>
    <w:tmpl w:val="C0120AAE"/>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06B77CA"/>
    <w:multiLevelType w:val="hybridMultilevel"/>
    <w:tmpl w:val="C3D4211C"/>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6928D5"/>
    <w:multiLevelType w:val="hybridMultilevel"/>
    <w:tmpl w:val="56240CFC"/>
    <w:lvl w:ilvl="0" w:tplc="9404C55C">
      <w:start w:val="5"/>
      <w:numFmt w:val="decimal"/>
      <w:lvlText w:val="H%1."/>
      <w:lvlJc w:val="left"/>
      <w:pPr>
        <w:tabs>
          <w:tab w:val="num" w:pos="720"/>
        </w:tabs>
        <w:ind w:left="720" w:hanging="720"/>
      </w:pPr>
      <w:rPr>
        <w:rFonts w:ascii="Times New Roman" w:hAnsi="Times New Roman"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7292FDA"/>
    <w:multiLevelType w:val="hybridMultilevel"/>
    <w:tmpl w:val="5FBE0C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7456891"/>
    <w:multiLevelType w:val="hybridMultilevel"/>
    <w:tmpl w:val="1D082BB2"/>
    <w:lvl w:ilvl="0" w:tplc="F91AF62E">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D92922"/>
    <w:multiLevelType w:val="hybridMultilevel"/>
    <w:tmpl w:val="92C8AA8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31521CF"/>
    <w:multiLevelType w:val="hybridMultilevel"/>
    <w:tmpl w:val="90EE6110"/>
    <w:lvl w:ilvl="0" w:tplc="4EA2F4F2">
      <w:start w:val="2"/>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52658F7"/>
    <w:multiLevelType w:val="hybridMultilevel"/>
    <w:tmpl w:val="F10AC726"/>
    <w:lvl w:ilvl="0" w:tplc="6172B56E">
      <w:start w:val="1"/>
      <w:numFmt w:val="lowerLetter"/>
      <w:lvlText w:val="%1."/>
      <w:lvlJc w:val="left"/>
      <w:pPr>
        <w:ind w:left="450" w:hanging="360"/>
      </w:pPr>
      <w:rPr>
        <w:rFonts w:ascii="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15:restartNumberingAfterBreak="0">
    <w:nsid w:val="5A09324E"/>
    <w:multiLevelType w:val="hybridMultilevel"/>
    <w:tmpl w:val="AB0AF9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B2A339B"/>
    <w:multiLevelType w:val="hybridMultilevel"/>
    <w:tmpl w:val="0B52984E"/>
    <w:lvl w:ilvl="0" w:tplc="C5468976">
      <w:start w:val="1"/>
      <w:numFmt w:val="bullet"/>
      <w:lvlText w:val=""/>
      <w:lvlJc w:val="left"/>
      <w:pPr>
        <w:ind w:left="720" w:hanging="360"/>
      </w:pPr>
      <w:rPr>
        <w:rFonts w:ascii="Wingdings" w:hAnsi="Wingding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BB57372"/>
    <w:multiLevelType w:val="hybridMultilevel"/>
    <w:tmpl w:val="E06E569C"/>
    <w:lvl w:ilvl="0" w:tplc="FFFFFFFF">
      <w:start w:val="1"/>
      <w:numFmt w:val="lowerLetter"/>
      <w:lvlText w:val="%1."/>
      <w:lvlJc w:val="left"/>
      <w:pPr>
        <w:ind w:left="450" w:hanging="360"/>
      </w:pPr>
      <w:rPr>
        <w:rFonts w:ascii="Times New Roman" w:hAnsi="Times New Roman" w:cs="Times New Roman" w:hint="default"/>
      </w:rPr>
    </w:lvl>
    <w:lvl w:ilvl="1" w:tplc="FFFFFFFF" w:tentative="1">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7" w15:restartNumberingAfterBreak="0">
    <w:nsid w:val="5BD679F9"/>
    <w:multiLevelType w:val="hybridMultilevel"/>
    <w:tmpl w:val="45764BC0"/>
    <w:lvl w:ilvl="0" w:tplc="7F845BB6">
      <w:start w:val="11"/>
      <w:numFmt w:val="decimal"/>
      <w:lvlText w:val="H%1."/>
      <w:lvlJc w:val="left"/>
      <w:pPr>
        <w:tabs>
          <w:tab w:val="num" w:pos="720"/>
        </w:tabs>
        <w:ind w:left="720" w:hanging="720"/>
      </w:pPr>
      <w:rPr>
        <w:rFonts w:ascii="Times New Roman" w:hAnsi="Times New Roman" w:cs="Times New Roman" w:hint="default"/>
        <w:b/>
        <w:i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E8EE961"/>
    <w:multiLevelType w:val="hybridMultilevel"/>
    <w:tmpl w:val="20A4A8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02A6ED7"/>
    <w:multiLevelType w:val="hybridMultilevel"/>
    <w:tmpl w:val="EE0CF4DE"/>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2AFED80"/>
    <w:multiLevelType w:val="hybridMultilevel"/>
    <w:tmpl w:val="C79A69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31A2C0E"/>
    <w:multiLevelType w:val="hybridMultilevel"/>
    <w:tmpl w:val="87FE9A6E"/>
    <w:lvl w:ilvl="0" w:tplc="FB126DD0">
      <w:start w:val="1"/>
      <w:numFmt w:val="bullet"/>
      <w:lvlText w:val=""/>
      <w:lvlJc w:val="left"/>
      <w:pPr>
        <w:ind w:left="1440" w:hanging="360"/>
      </w:pPr>
      <w:rPr>
        <w:rFonts w:ascii="Symbol" w:hAnsi="Symbol"/>
      </w:rPr>
    </w:lvl>
    <w:lvl w:ilvl="1" w:tplc="521445D2">
      <w:start w:val="1"/>
      <w:numFmt w:val="bullet"/>
      <w:lvlText w:val=""/>
      <w:lvlJc w:val="left"/>
      <w:pPr>
        <w:ind w:left="1440" w:hanging="360"/>
      </w:pPr>
      <w:rPr>
        <w:rFonts w:ascii="Symbol" w:hAnsi="Symbol"/>
      </w:rPr>
    </w:lvl>
    <w:lvl w:ilvl="2" w:tplc="DB7EF9B6">
      <w:start w:val="1"/>
      <w:numFmt w:val="bullet"/>
      <w:lvlText w:val=""/>
      <w:lvlJc w:val="left"/>
      <w:pPr>
        <w:ind w:left="1440" w:hanging="360"/>
      </w:pPr>
      <w:rPr>
        <w:rFonts w:ascii="Symbol" w:hAnsi="Symbol"/>
      </w:rPr>
    </w:lvl>
    <w:lvl w:ilvl="3" w:tplc="6B842A68">
      <w:start w:val="1"/>
      <w:numFmt w:val="bullet"/>
      <w:lvlText w:val=""/>
      <w:lvlJc w:val="left"/>
      <w:pPr>
        <w:ind w:left="1440" w:hanging="360"/>
      </w:pPr>
      <w:rPr>
        <w:rFonts w:ascii="Symbol" w:hAnsi="Symbol"/>
      </w:rPr>
    </w:lvl>
    <w:lvl w:ilvl="4" w:tplc="65840084">
      <w:start w:val="1"/>
      <w:numFmt w:val="bullet"/>
      <w:lvlText w:val=""/>
      <w:lvlJc w:val="left"/>
      <w:pPr>
        <w:ind w:left="1440" w:hanging="360"/>
      </w:pPr>
      <w:rPr>
        <w:rFonts w:ascii="Symbol" w:hAnsi="Symbol"/>
      </w:rPr>
    </w:lvl>
    <w:lvl w:ilvl="5" w:tplc="1DF6AB30">
      <w:start w:val="1"/>
      <w:numFmt w:val="bullet"/>
      <w:lvlText w:val=""/>
      <w:lvlJc w:val="left"/>
      <w:pPr>
        <w:ind w:left="1440" w:hanging="360"/>
      </w:pPr>
      <w:rPr>
        <w:rFonts w:ascii="Symbol" w:hAnsi="Symbol"/>
      </w:rPr>
    </w:lvl>
    <w:lvl w:ilvl="6" w:tplc="E1F65D68">
      <w:start w:val="1"/>
      <w:numFmt w:val="bullet"/>
      <w:lvlText w:val=""/>
      <w:lvlJc w:val="left"/>
      <w:pPr>
        <w:ind w:left="1440" w:hanging="360"/>
      </w:pPr>
      <w:rPr>
        <w:rFonts w:ascii="Symbol" w:hAnsi="Symbol"/>
      </w:rPr>
    </w:lvl>
    <w:lvl w:ilvl="7" w:tplc="CE88B926">
      <w:start w:val="1"/>
      <w:numFmt w:val="bullet"/>
      <w:lvlText w:val=""/>
      <w:lvlJc w:val="left"/>
      <w:pPr>
        <w:ind w:left="1440" w:hanging="360"/>
      </w:pPr>
      <w:rPr>
        <w:rFonts w:ascii="Symbol" w:hAnsi="Symbol"/>
      </w:rPr>
    </w:lvl>
    <w:lvl w:ilvl="8" w:tplc="80002330">
      <w:start w:val="1"/>
      <w:numFmt w:val="bullet"/>
      <w:lvlText w:val=""/>
      <w:lvlJc w:val="left"/>
      <w:pPr>
        <w:ind w:left="1440" w:hanging="360"/>
      </w:pPr>
      <w:rPr>
        <w:rFonts w:ascii="Symbol" w:hAnsi="Symbol"/>
      </w:rPr>
    </w:lvl>
  </w:abstractNum>
  <w:abstractNum w:abstractNumId="42" w15:restartNumberingAfterBreak="0">
    <w:nsid w:val="656B7534"/>
    <w:multiLevelType w:val="hybridMultilevel"/>
    <w:tmpl w:val="F68051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001837"/>
    <w:multiLevelType w:val="hybridMultilevel"/>
    <w:tmpl w:val="66AEB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201D71"/>
    <w:multiLevelType w:val="hybridMultilevel"/>
    <w:tmpl w:val="5CB2A5D4"/>
    <w:lvl w:ilvl="0" w:tplc="3F809D8A">
      <w:start w:val="1"/>
      <w:numFmt w:val="decimal"/>
      <w:lvlText w:val="%1)"/>
      <w:lvlJc w:val="left"/>
      <w:pPr>
        <w:ind w:left="1020" w:hanging="360"/>
      </w:pPr>
    </w:lvl>
    <w:lvl w:ilvl="1" w:tplc="440CD044">
      <w:start w:val="1"/>
      <w:numFmt w:val="decimal"/>
      <w:lvlText w:val="%2)"/>
      <w:lvlJc w:val="left"/>
      <w:pPr>
        <w:ind w:left="1020" w:hanging="360"/>
      </w:pPr>
    </w:lvl>
    <w:lvl w:ilvl="2" w:tplc="6B96FADA">
      <w:start w:val="1"/>
      <w:numFmt w:val="decimal"/>
      <w:lvlText w:val="%3)"/>
      <w:lvlJc w:val="left"/>
      <w:pPr>
        <w:ind w:left="1020" w:hanging="360"/>
      </w:pPr>
    </w:lvl>
    <w:lvl w:ilvl="3" w:tplc="280E1DE4">
      <w:start w:val="1"/>
      <w:numFmt w:val="decimal"/>
      <w:lvlText w:val="%4)"/>
      <w:lvlJc w:val="left"/>
      <w:pPr>
        <w:ind w:left="1020" w:hanging="360"/>
      </w:pPr>
    </w:lvl>
    <w:lvl w:ilvl="4" w:tplc="FED60B44">
      <w:start w:val="1"/>
      <w:numFmt w:val="decimal"/>
      <w:lvlText w:val="%5)"/>
      <w:lvlJc w:val="left"/>
      <w:pPr>
        <w:ind w:left="1020" w:hanging="360"/>
      </w:pPr>
    </w:lvl>
    <w:lvl w:ilvl="5" w:tplc="84B6D31A">
      <w:start w:val="1"/>
      <w:numFmt w:val="decimal"/>
      <w:lvlText w:val="%6)"/>
      <w:lvlJc w:val="left"/>
      <w:pPr>
        <w:ind w:left="1020" w:hanging="360"/>
      </w:pPr>
    </w:lvl>
    <w:lvl w:ilvl="6" w:tplc="2A2EA848">
      <w:start w:val="1"/>
      <w:numFmt w:val="decimal"/>
      <w:lvlText w:val="%7)"/>
      <w:lvlJc w:val="left"/>
      <w:pPr>
        <w:ind w:left="1020" w:hanging="360"/>
      </w:pPr>
    </w:lvl>
    <w:lvl w:ilvl="7" w:tplc="6ED8B5F0">
      <w:start w:val="1"/>
      <w:numFmt w:val="decimal"/>
      <w:lvlText w:val="%8)"/>
      <w:lvlJc w:val="left"/>
      <w:pPr>
        <w:ind w:left="1020" w:hanging="360"/>
      </w:pPr>
    </w:lvl>
    <w:lvl w:ilvl="8" w:tplc="421EF05C">
      <w:start w:val="1"/>
      <w:numFmt w:val="decimal"/>
      <w:lvlText w:val="%9)"/>
      <w:lvlJc w:val="left"/>
      <w:pPr>
        <w:ind w:left="1020" w:hanging="360"/>
      </w:pPr>
    </w:lvl>
  </w:abstractNum>
  <w:abstractNum w:abstractNumId="45" w15:restartNumberingAfterBreak="0">
    <w:nsid w:val="6EA20E83"/>
    <w:multiLevelType w:val="hybridMultilevel"/>
    <w:tmpl w:val="EAF084D4"/>
    <w:lvl w:ilvl="0" w:tplc="43F6C330">
      <w:start w:val="32"/>
      <w:numFmt w:val="decimal"/>
      <w:lvlText w:val="H%1."/>
      <w:lvlJc w:val="left"/>
      <w:pPr>
        <w:tabs>
          <w:tab w:val="num" w:pos="720"/>
        </w:tabs>
        <w:ind w:left="720" w:hanging="720"/>
      </w:pPr>
      <w:rPr>
        <w:rFonts w:ascii="Times New Roman" w:hAnsi="Times New Roman" w:cs="Times New Roman"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0B2252"/>
    <w:multiLevelType w:val="hybridMultilevel"/>
    <w:tmpl w:val="D226A596"/>
    <w:lvl w:ilvl="0" w:tplc="48E01092">
      <w:start w:val="5"/>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5FAF9F"/>
    <w:multiLevelType w:val="hybridMultilevel"/>
    <w:tmpl w:val="B87E8C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69B5A8F"/>
    <w:multiLevelType w:val="multilevel"/>
    <w:tmpl w:val="DC543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202381"/>
    <w:multiLevelType w:val="hybridMultilevel"/>
    <w:tmpl w:val="22244F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62635733">
    <w:abstractNumId w:val="39"/>
  </w:num>
  <w:num w:numId="2" w16cid:durableId="1747534307">
    <w:abstractNumId w:val="20"/>
  </w:num>
  <w:num w:numId="3" w16cid:durableId="308367070">
    <w:abstractNumId w:val="19"/>
  </w:num>
  <w:num w:numId="4" w16cid:durableId="2031100012">
    <w:abstractNumId w:val="24"/>
  </w:num>
  <w:num w:numId="5" w16cid:durableId="1682002042">
    <w:abstractNumId w:val="26"/>
  </w:num>
  <w:num w:numId="6" w16cid:durableId="1210997732">
    <w:abstractNumId w:val="25"/>
  </w:num>
  <w:num w:numId="7" w16cid:durableId="1035959617">
    <w:abstractNumId w:val="37"/>
  </w:num>
  <w:num w:numId="8" w16cid:durableId="1394229758">
    <w:abstractNumId w:val="27"/>
  </w:num>
  <w:num w:numId="9" w16cid:durableId="1707829549">
    <w:abstractNumId w:val="18"/>
  </w:num>
  <w:num w:numId="10" w16cid:durableId="2147038864">
    <w:abstractNumId w:val="33"/>
  </w:num>
  <w:num w:numId="11" w16cid:durableId="590546125">
    <w:abstractNumId w:val="45"/>
  </w:num>
  <w:num w:numId="12" w16cid:durableId="1139807052">
    <w:abstractNumId w:val="32"/>
  </w:num>
  <w:num w:numId="13" w16cid:durableId="176816584">
    <w:abstractNumId w:val="35"/>
  </w:num>
  <w:num w:numId="14" w16cid:durableId="1627926944">
    <w:abstractNumId w:val="4"/>
  </w:num>
  <w:num w:numId="15" w16cid:durableId="1813015049">
    <w:abstractNumId w:val="5"/>
  </w:num>
  <w:num w:numId="16" w16cid:durableId="2118521277">
    <w:abstractNumId w:val="2"/>
  </w:num>
  <w:num w:numId="17" w16cid:durableId="870000531">
    <w:abstractNumId w:val="38"/>
  </w:num>
  <w:num w:numId="18" w16cid:durableId="1223833693">
    <w:abstractNumId w:val="40"/>
  </w:num>
  <w:num w:numId="19" w16cid:durableId="70155354">
    <w:abstractNumId w:val="9"/>
  </w:num>
  <w:num w:numId="20" w16cid:durableId="1935672939">
    <w:abstractNumId w:val="1"/>
  </w:num>
  <w:num w:numId="21" w16cid:durableId="1969318969">
    <w:abstractNumId w:val="11"/>
  </w:num>
  <w:num w:numId="22" w16cid:durableId="1026177679">
    <w:abstractNumId w:val="7"/>
  </w:num>
  <w:num w:numId="23" w16cid:durableId="570895739">
    <w:abstractNumId w:val="3"/>
  </w:num>
  <w:num w:numId="24" w16cid:durableId="2019647643">
    <w:abstractNumId w:val="28"/>
  </w:num>
  <w:num w:numId="25" w16cid:durableId="639385905">
    <w:abstractNumId w:val="8"/>
  </w:num>
  <w:num w:numId="26" w16cid:durableId="1661150366">
    <w:abstractNumId w:val="49"/>
  </w:num>
  <w:num w:numId="27" w16cid:durableId="748578205">
    <w:abstractNumId w:val="0"/>
  </w:num>
  <w:num w:numId="28" w16cid:durableId="59862714">
    <w:abstractNumId w:val="10"/>
  </w:num>
  <w:num w:numId="29" w16cid:durableId="1888295710">
    <w:abstractNumId w:val="6"/>
  </w:num>
  <w:num w:numId="30" w16cid:durableId="1367412011">
    <w:abstractNumId w:val="22"/>
  </w:num>
  <w:num w:numId="31" w16cid:durableId="675888800">
    <w:abstractNumId w:val="48"/>
  </w:num>
  <w:num w:numId="32" w16cid:durableId="5523445">
    <w:abstractNumId w:val="17"/>
  </w:num>
  <w:num w:numId="33" w16cid:durableId="1293361070">
    <w:abstractNumId w:val="12"/>
  </w:num>
  <w:num w:numId="34" w16cid:durableId="1534729174">
    <w:abstractNumId w:val="42"/>
  </w:num>
  <w:num w:numId="35" w16cid:durableId="2137915772">
    <w:abstractNumId w:val="47"/>
  </w:num>
  <w:num w:numId="36" w16cid:durableId="735400591">
    <w:abstractNumId w:val="34"/>
  </w:num>
  <w:num w:numId="37" w16cid:durableId="321205389">
    <w:abstractNumId w:val="43"/>
  </w:num>
  <w:num w:numId="38" w16cid:durableId="1656565205">
    <w:abstractNumId w:val="36"/>
  </w:num>
  <w:num w:numId="39" w16cid:durableId="1115170440">
    <w:abstractNumId w:val="13"/>
  </w:num>
  <w:num w:numId="40" w16cid:durableId="1544975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0742685">
    <w:abstractNumId w:val="21"/>
  </w:num>
  <w:num w:numId="42" w16cid:durableId="2006930526">
    <w:abstractNumId w:val="15"/>
  </w:num>
  <w:num w:numId="43" w16cid:durableId="1339966478">
    <w:abstractNumId w:val="44"/>
  </w:num>
  <w:num w:numId="44" w16cid:durableId="1007828043">
    <w:abstractNumId w:val="31"/>
  </w:num>
  <w:num w:numId="45" w16cid:durableId="2094233050">
    <w:abstractNumId w:val="46"/>
  </w:num>
  <w:num w:numId="46" w16cid:durableId="1423990110">
    <w:abstractNumId w:val="23"/>
  </w:num>
  <w:num w:numId="47" w16cid:durableId="832063174">
    <w:abstractNumId w:val="16"/>
  </w:num>
  <w:num w:numId="48" w16cid:durableId="825244568">
    <w:abstractNumId w:val="41"/>
  </w:num>
  <w:num w:numId="49" w16cid:durableId="1256327571">
    <w:abstractNumId w:val="29"/>
  </w:num>
  <w:num w:numId="50" w16cid:durableId="1512839907">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184"/>
    <w:rsid w:val="00003076"/>
    <w:rsid w:val="000130B3"/>
    <w:rsid w:val="000130F8"/>
    <w:rsid w:val="00013F49"/>
    <w:rsid w:val="00014413"/>
    <w:rsid w:val="00015244"/>
    <w:rsid w:val="0001707F"/>
    <w:rsid w:val="000170FA"/>
    <w:rsid w:val="000204FC"/>
    <w:rsid w:val="00026975"/>
    <w:rsid w:val="000274BE"/>
    <w:rsid w:val="000312C5"/>
    <w:rsid w:val="00031984"/>
    <w:rsid w:val="00031C0E"/>
    <w:rsid w:val="00036AA4"/>
    <w:rsid w:val="00036B60"/>
    <w:rsid w:val="00042515"/>
    <w:rsid w:val="00042A9A"/>
    <w:rsid w:val="000446C9"/>
    <w:rsid w:val="00046BC1"/>
    <w:rsid w:val="00047A73"/>
    <w:rsid w:val="00053FAD"/>
    <w:rsid w:val="00057E75"/>
    <w:rsid w:val="0006039E"/>
    <w:rsid w:val="00061BC9"/>
    <w:rsid w:val="0006310E"/>
    <w:rsid w:val="00064F1F"/>
    <w:rsid w:val="00070917"/>
    <w:rsid w:val="0007145E"/>
    <w:rsid w:val="00073F52"/>
    <w:rsid w:val="000807D8"/>
    <w:rsid w:val="00081FAE"/>
    <w:rsid w:val="00085594"/>
    <w:rsid w:val="00093BA0"/>
    <w:rsid w:val="00097F24"/>
    <w:rsid w:val="000A232D"/>
    <w:rsid w:val="000A4DA5"/>
    <w:rsid w:val="000A6019"/>
    <w:rsid w:val="000A6A60"/>
    <w:rsid w:val="000A759B"/>
    <w:rsid w:val="000B0AE0"/>
    <w:rsid w:val="000B1D0A"/>
    <w:rsid w:val="000B2202"/>
    <w:rsid w:val="000B4A4F"/>
    <w:rsid w:val="000C6208"/>
    <w:rsid w:val="000C7AB7"/>
    <w:rsid w:val="000D1D01"/>
    <w:rsid w:val="000D26E2"/>
    <w:rsid w:val="000D2886"/>
    <w:rsid w:val="000D289D"/>
    <w:rsid w:val="000E4408"/>
    <w:rsid w:val="000E5358"/>
    <w:rsid w:val="000E6CEC"/>
    <w:rsid w:val="000F1CDF"/>
    <w:rsid w:val="000F39DA"/>
    <w:rsid w:val="000F5C00"/>
    <w:rsid w:val="000F6BBD"/>
    <w:rsid w:val="001008A1"/>
    <w:rsid w:val="0010311D"/>
    <w:rsid w:val="001067CD"/>
    <w:rsid w:val="0010744D"/>
    <w:rsid w:val="00107DA1"/>
    <w:rsid w:val="0011192B"/>
    <w:rsid w:val="0011368A"/>
    <w:rsid w:val="00115C83"/>
    <w:rsid w:val="00122EBD"/>
    <w:rsid w:val="001302AC"/>
    <w:rsid w:val="00130990"/>
    <w:rsid w:val="00133500"/>
    <w:rsid w:val="0013387D"/>
    <w:rsid w:val="00141CD2"/>
    <w:rsid w:val="00141CED"/>
    <w:rsid w:val="00146209"/>
    <w:rsid w:val="00147DAE"/>
    <w:rsid w:val="0015672B"/>
    <w:rsid w:val="001571ED"/>
    <w:rsid w:val="00160EA5"/>
    <w:rsid w:val="00161FDB"/>
    <w:rsid w:val="001654B6"/>
    <w:rsid w:val="00170FA2"/>
    <w:rsid w:val="00176786"/>
    <w:rsid w:val="00181E49"/>
    <w:rsid w:val="0018217F"/>
    <w:rsid w:val="00184566"/>
    <w:rsid w:val="0018614F"/>
    <w:rsid w:val="00187B94"/>
    <w:rsid w:val="001901AB"/>
    <w:rsid w:val="0019076D"/>
    <w:rsid w:val="00190FB7"/>
    <w:rsid w:val="0019342B"/>
    <w:rsid w:val="00193B90"/>
    <w:rsid w:val="001976CB"/>
    <w:rsid w:val="001A23CD"/>
    <w:rsid w:val="001A27FB"/>
    <w:rsid w:val="001A3837"/>
    <w:rsid w:val="001A4284"/>
    <w:rsid w:val="001A4DAD"/>
    <w:rsid w:val="001A5711"/>
    <w:rsid w:val="001A67E8"/>
    <w:rsid w:val="001A72B2"/>
    <w:rsid w:val="001B014E"/>
    <w:rsid w:val="001B2A20"/>
    <w:rsid w:val="001B37B5"/>
    <w:rsid w:val="001B588E"/>
    <w:rsid w:val="001B7C3B"/>
    <w:rsid w:val="001C1E47"/>
    <w:rsid w:val="001D38BB"/>
    <w:rsid w:val="001D3D16"/>
    <w:rsid w:val="001E00C9"/>
    <w:rsid w:val="001E5883"/>
    <w:rsid w:val="001E5B97"/>
    <w:rsid w:val="001E5DFD"/>
    <w:rsid w:val="001F01B0"/>
    <w:rsid w:val="001F021E"/>
    <w:rsid w:val="001F3375"/>
    <w:rsid w:val="002016D0"/>
    <w:rsid w:val="00204943"/>
    <w:rsid w:val="00207332"/>
    <w:rsid w:val="002162FE"/>
    <w:rsid w:val="002163BB"/>
    <w:rsid w:val="002244D9"/>
    <w:rsid w:val="0022493E"/>
    <w:rsid w:val="002269C4"/>
    <w:rsid w:val="0022708C"/>
    <w:rsid w:val="0022772B"/>
    <w:rsid w:val="00235AD5"/>
    <w:rsid w:val="00242375"/>
    <w:rsid w:val="00247522"/>
    <w:rsid w:val="00247A84"/>
    <w:rsid w:val="002515F1"/>
    <w:rsid w:val="00252487"/>
    <w:rsid w:val="00252D0D"/>
    <w:rsid w:val="002531F1"/>
    <w:rsid w:val="00254511"/>
    <w:rsid w:val="00255E66"/>
    <w:rsid w:val="00257B3A"/>
    <w:rsid w:val="00260B56"/>
    <w:rsid w:val="002678A2"/>
    <w:rsid w:val="00267FAD"/>
    <w:rsid w:val="00271988"/>
    <w:rsid w:val="00272D42"/>
    <w:rsid w:val="0027479E"/>
    <w:rsid w:val="002748D6"/>
    <w:rsid w:val="00274DFC"/>
    <w:rsid w:val="00275362"/>
    <w:rsid w:val="0027734D"/>
    <w:rsid w:val="00280AD1"/>
    <w:rsid w:val="00287A5F"/>
    <w:rsid w:val="00290095"/>
    <w:rsid w:val="002934AD"/>
    <w:rsid w:val="0029751A"/>
    <w:rsid w:val="002A12F7"/>
    <w:rsid w:val="002A40CB"/>
    <w:rsid w:val="002A48A7"/>
    <w:rsid w:val="002A616A"/>
    <w:rsid w:val="002B1803"/>
    <w:rsid w:val="002B34FD"/>
    <w:rsid w:val="002B7A85"/>
    <w:rsid w:val="002C06E0"/>
    <w:rsid w:val="002C6C7E"/>
    <w:rsid w:val="002D1DCD"/>
    <w:rsid w:val="002D22A7"/>
    <w:rsid w:val="002D3C08"/>
    <w:rsid w:val="002D78F8"/>
    <w:rsid w:val="002E14BA"/>
    <w:rsid w:val="002E161F"/>
    <w:rsid w:val="002E202B"/>
    <w:rsid w:val="002E3C6F"/>
    <w:rsid w:val="002E4353"/>
    <w:rsid w:val="002F0496"/>
    <w:rsid w:val="002F0DDE"/>
    <w:rsid w:val="002F1E7C"/>
    <w:rsid w:val="002F6763"/>
    <w:rsid w:val="002F7F23"/>
    <w:rsid w:val="003040EA"/>
    <w:rsid w:val="00305C85"/>
    <w:rsid w:val="003068C9"/>
    <w:rsid w:val="00306B1D"/>
    <w:rsid w:val="00306C1D"/>
    <w:rsid w:val="0030757C"/>
    <w:rsid w:val="00312822"/>
    <w:rsid w:val="0031409A"/>
    <w:rsid w:val="003149DF"/>
    <w:rsid w:val="003165D5"/>
    <w:rsid w:val="00317717"/>
    <w:rsid w:val="003244B0"/>
    <w:rsid w:val="0033090C"/>
    <w:rsid w:val="00336A76"/>
    <w:rsid w:val="00336FE7"/>
    <w:rsid w:val="00337A92"/>
    <w:rsid w:val="00341A67"/>
    <w:rsid w:val="00341DF1"/>
    <w:rsid w:val="003437B7"/>
    <w:rsid w:val="00346D8F"/>
    <w:rsid w:val="0034760B"/>
    <w:rsid w:val="00347A31"/>
    <w:rsid w:val="00352FED"/>
    <w:rsid w:val="00356C9D"/>
    <w:rsid w:val="00366BBD"/>
    <w:rsid w:val="00370419"/>
    <w:rsid w:val="00370C96"/>
    <w:rsid w:val="0037291A"/>
    <w:rsid w:val="00372FC1"/>
    <w:rsid w:val="00374367"/>
    <w:rsid w:val="003752A5"/>
    <w:rsid w:val="00377896"/>
    <w:rsid w:val="00380515"/>
    <w:rsid w:val="00381EE9"/>
    <w:rsid w:val="00381F86"/>
    <w:rsid w:val="00383685"/>
    <w:rsid w:val="00386EC9"/>
    <w:rsid w:val="00394D27"/>
    <w:rsid w:val="003A0A6D"/>
    <w:rsid w:val="003A5EA8"/>
    <w:rsid w:val="003A5F72"/>
    <w:rsid w:val="003A7807"/>
    <w:rsid w:val="003B05D6"/>
    <w:rsid w:val="003B4323"/>
    <w:rsid w:val="003B5BB0"/>
    <w:rsid w:val="003B6F11"/>
    <w:rsid w:val="003B7169"/>
    <w:rsid w:val="003C0006"/>
    <w:rsid w:val="003C1500"/>
    <w:rsid w:val="003C3CBF"/>
    <w:rsid w:val="003C3D45"/>
    <w:rsid w:val="003C7B9F"/>
    <w:rsid w:val="003D18CF"/>
    <w:rsid w:val="003D668E"/>
    <w:rsid w:val="003D7BFB"/>
    <w:rsid w:val="003E1BEE"/>
    <w:rsid w:val="003E247E"/>
    <w:rsid w:val="003E2589"/>
    <w:rsid w:val="003E5837"/>
    <w:rsid w:val="003E708D"/>
    <w:rsid w:val="003E713F"/>
    <w:rsid w:val="003E7D23"/>
    <w:rsid w:val="003F5AA4"/>
    <w:rsid w:val="003F6D06"/>
    <w:rsid w:val="003F7FB5"/>
    <w:rsid w:val="00401D02"/>
    <w:rsid w:val="0040214E"/>
    <w:rsid w:val="00403424"/>
    <w:rsid w:val="0040511D"/>
    <w:rsid w:val="004065C5"/>
    <w:rsid w:val="00406ACD"/>
    <w:rsid w:val="00410D8B"/>
    <w:rsid w:val="00411791"/>
    <w:rsid w:val="00412E78"/>
    <w:rsid w:val="00413F27"/>
    <w:rsid w:val="00414E12"/>
    <w:rsid w:val="0041644A"/>
    <w:rsid w:val="00416909"/>
    <w:rsid w:val="00416F36"/>
    <w:rsid w:val="00420C2B"/>
    <w:rsid w:val="00421214"/>
    <w:rsid w:val="00421E53"/>
    <w:rsid w:val="00421F68"/>
    <w:rsid w:val="00424D9B"/>
    <w:rsid w:val="00430B5C"/>
    <w:rsid w:val="004328C7"/>
    <w:rsid w:val="00443B66"/>
    <w:rsid w:val="00445C51"/>
    <w:rsid w:val="00446BE8"/>
    <w:rsid w:val="00450B95"/>
    <w:rsid w:val="00450B99"/>
    <w:rsid w:val="00453583"/>
    <w:rsid w:val="00457ECD"/>
    <w:rsid w:val="004629A5"/>
    <w:rsid w:val="004653C0"/>
    <w:rsid w:val="00467105"/>
    <w:rsid w:val="00467941"/>
    <w:rsid w:val="004710C2"/>
    <w:rsid w:val="004740EA"/>
    <w:rsid w:val="0047502C"/>
    <w:rsid w:val="00475B36"/>
    <w:rsid w:val="00480F2E"/>
    <w:rsid w:val="00481AC4"/>
    <w:rsid w:val="00481E7D"/>
    <w:rsid w:val="004939E2"/>
    <w:rsid w:val="004A2FD7"/>
    <w:rsid w:val="004A4673"/>
    <w:rsid w:val="004A4BD0"/>
    <w:rsid w:val="004A79DC"/>
    <w:rsid w:val="004B1AD0"/>
    <w:rsid w:val="004B3AD0"/>
    <w:rsid w:val="004B3D5E"/>
    <w:rsid w:val="004B6669"/>
    <w:rsid w:val="004C2137"/>
    <w:rsid w:val="004C4D64"/>
    <w:rsid w:val="004C600D"/>
    <w:rsid w:val="004C6F20"/>
    <w:rsid w:val="004D35D9"/>
    <w:rsid w:val="004D4D7C"/>
    <w:rsid w:val="004E6570"/>
    <w:rsid w:val="004F15E2"/>
    <w:rsid w:val="004F5EE2"/>
    <w:rsid w:val="004F64AF"/>
    <w:rsid w:val="004F65B1"/>
    <w:rsid w:val="00504773"/>
    <w:rsid w:val="005053AC"/>
    <w:rsid w:val="00505735"/>
    <w:rsid w:val="005073B4"/>
    <w:rsid w:val="00507D00"/>
    <w:rsid w:val="00514CF9"/>
    <w:rsid w:val="00523BBE"/>
    <w:rsid w:val="0052457B"/>
    <w:rsid w:val="005349E0"/>
    <w:rsid w:val="00535AB1"/>
    <w:rsid w:val="0053659B"/>
    <w:rsid w:val="00537A14"/>
    <w:rsid w:val="00545E77"/>
    <w:rsid w:val="005504A2"/>
    <w:rsid w:val="00550537"/>
    <w:rsid w:val="00553894"/>
    <w:rsid w:val="00554D3F"/>
    <w:rsid w:val="00555938"/>
    <w:rsid w:val="00555DD5"/>
    <w:rsid w:val="00565C89"/>
    <w:rsid w:val="005770F7"/>
    <w:rsid w:val="0057760C"/>
    <w:rsid w:val="005830C1"/>
    <w:rsid w:val="00586BDA"/>
    <w:rsid w:val="00590F86"/>
    <w:rsid w:val="00592DFD"/>
    <w:rsid w:val="005940A9"/>
    <w:rsid w:val="00594B40"/>
    <w:rsid w:val="00597649"/>
    <w:rsid w:val="005A02AC"/>
    <w:rsid w:val="005A0F35"/>
    <w:rsid w:val="005A2A97"/>
    <w:rsid w:val="005A3466"/>
    <w:rsid w:val="005A3622"/>
    <w:rsid w:val="005A5F26"/>
    <w:rsid w:val="005A6644"/>
    <w:rsid w:val="005A6BD3"/>
    <w:rsid w:val="005A6BE9"/>
    <w:rsid w:val="005B0001"/>
    <w:rsid w:val="005B1710"/>
    <w:rsid w:val="005B29E3"/>
    <w:rsid w:val="005B308B"/>
    <w:rsid w:val="005B497E"/>
    <w:rsid w:val="005B4FBC"/>
    <w:rsid w:val="005B5C61"/>
    <w:rsid w:val="005C4369"/>
    <w:rsid w:val="005C5797"/>
    <w:rsid w:val="005C706C"/>
    <w:rsid w:val="005C78BD"/>
    <w:rsid w:val="005E46E1"/>
    <w:rsid w:val="005E5728"/>
    <w:rsid w:val="005E5839"/>
    <w:rsid w:val="005F0213"/>
    <w:rsid w:val="005F0B44"/>
    <w:rsid w:val="005F35F4"/>
    <w:rsid w:val="005F3754"/>
    <w:rsid w:val="005F4A8E"/>
    <w:rsid w:val="005F5731"/>
    <w:rsid w:val="005F5AA7"/>
    <w:rsid w:val="005F5F70"/>
    <w:rsid w:val="00601291"/>
    <w:rsid w:val="00602C5E"/>
    <w:rsid w:val="00603A46"/>
    <w:rsid w:val="00603D99"/>
    <w:rsid w:val="0060661E"/>
    <w:rsid w:val="00611AAD"/>
    <w:rsid w:val="00617111"/>
    <w:rsid w:val="0062683D"/>
    <w:rsid w:val="00631728"/>
    <w:rsid w:val="00635077"/>
    <w:rsid w:val="00635446"/>
    <w:rsid w:val="00637306"/>
    <w:rsid w:val="006418C3"/>
    <w:rsid w:val="006421C4"/>
    <w:rsid w:val="006440BD"/>
    <w:rsid w:val="00644E2B"/>
    <w:rsid w:val="0065322D"/>
    <w:rsid w:val="00653F32"/>
    <w:rsid w:val="00656ACC"/>
    <w:rsid w:val="006601F3"/>
    <w:rsid w:val="00663351"/>
    <w:rsid w:val="0066432E"/>
    <w:rsid w:val="00672D10"/>
    <w:rsid w:val="00676492"/>
    <w:rsid w:val="006826BF"/>
    <w:rsid w:val="00682750"/>
    <w:rsid w:val="00683D7E"/>
    <w:rsid w:val="00685CC7"/>
    <w:rsid w:val="00685DBC"/>
    <w:rsid w:val="0068702E"/>
    <w:rsid w:val="006952C7"/>
    <w:rsid w:val="00696D79"/>
    <w:rsid w:val="00697BDF"/>
    <w:rsid w:val="006A747B"/>
    <w:rsid w:val="006B0F28"/>
    <w:rsid w:val="006B2F87"/>
    <w:rsid w:val="006B3D3C"/>
    <w:rsid w:val="006B4E98"/>
    <w:rsid w:val="006B5F7E"/>
    <w:rsid w:val="006C5E02"/>
    <w:rsid w:val="006C660A"/>
    <w:rsid w:val="006D0A1A"/>
    <w:rsid w:val="006D17B2"/>
    <w:rsid w:val="006D7184"/>
    <w:rsid w:val="006E09C6"/>
    <w:rsid w:val="006E0D97"/>
    <w:rsid w:val="006E24EF"/>
    <w:rsid w:val="006E64EB"/>
    <w:rsid w:val="006E68DE"/>
    <w:rsid w:val="006E740C"/>
    <w:rsid w:val="006E75C5"/>
    <w:rsid w:val="006E7F3C"/>
    <w:rsid w:val="006F7EE2"/>
    <w:rsid w:val="007008D6"/>
    <w:rsid w:val="0070172C"/>
    <w:rsid w:val="0070419A"/>
    <w:rsid w:val="00705393"/>
    <w:rsid w:val="00705881"/>
    <w:rsid w:val="00706CA1"/>
    <w:rsid w:val="007102F7"/>
    <w:rsid w:val="007108E3"/>
    <w:rsid w:val="00723812"/>
    <w:rsid w:val="0072785C"/>
    <w:rsid w:val="0073324A"/>
    <w:rsid w:val="00735A46"/>
    <w:rsid w:val="0074462A"/>
    <w:rsid w:val="007456A4"/>
    <w:rsid w:val="00752DB5"/>
    <w:rsid w:val="00756F32"/>
    <w:rsid w:val="0076194E"/>
    <w:rsid w:val="007625C4"/>
    <w:rsid w:val="0076313A"/>
    <w:rsid w:val="0076386A"/>
    <w:rsid w:val="00765675"/>
    <w:rsid w:val="0077230F"/>
    <w:rsid w:val="00775EA4"/>
    <w:rsid w:val="007770B0"/>
    <w:rsid w:val="007828BE"/>
    <w:rsid w:val="007867D0"/>
    <w:rsid w:val="007875CA"/>
    <w:rsid w:val="007912E7"/>
    <w:rsid w:val="007927D8"/>
    <w:rsid w:val="007935A7"/>
    <w:rsid w:val="00795B3C"/>
    <w:rsid w:val="00797923"/>
    <w:rsid w:val="00797B74"/>
    <w:rsid w:val="007A354A"/>
    <w:rsid w:val="007A4F1F"/>
    <w:rsid w:val="007A5028"/>
    <w:rsid w:val="007A5183"/>
    <w:rsid w:val="007A5B97"/>
    <w:rsid w:val="007A6596"/>
    <w:rsid w:val="007B4821"/>
    <w:rsid w:val="007B4952"/>
    <w:rsid w:val="007B67D0"/>
    <w:rsid w:val="007B73A2"/>
    <w:rsid w:val="007C1844"/>
    <w:rsid w:val="007C2787"/>
    <w:rsid w:val="007C4323"/>
    <w:rsid w:val="007C5CF0"/>
    <w:rsid w:val="007C5DB3"/>
    <w:rsid w:val="007D083D"/>
    <w:rsid w:val="007D2751"/>
    <w:rsid w:val="007D3453"/>
    <w:rsid w:val="007D45BB"/>
    <w:rsid w:val="007D59DF"/>
    <w:rsid w:val="007D5B13"/>
    <w:rsid w:val="007D6C24"/>
    <w:rsid w:val="007E0B98"/>
    <w:rsid w:val="007E24BF"/>
    <w:rsid w:val="007E38F0"/>
    <w:rsid w:val="007E767F"/>
    <w:rsid w:val="007F5D62"/>
    <w:rsid w:val="0080026C"/>
    <w:rsid w:val="00800EC6"/>
    <w:rsid w:val="00802DFA"/>
    <w:rsid w:val="00806E20"/>
    <w:rsid w:val="00806F68"/>
    <w:rsid w:val="00810944"/>
    <w:rsid w:val="00812B7B"/>
    <w:rsid w:val="00813373"/>
    <w:rsid w:val="008136D9"/>
    <w:rsid w:val="008165C7"/>
    <w:rsid w:val="00816FF4"/>
    <w:rsid w:val="00820DF8"/>
    <w:rsid w:val="00823960"/>
    <w:rsid w:val="008257AF"/>
    <w:rsid w:val="00827DAE"/>
    <w:rsid w:val="00833E00"/>
    <w:rsid w:val="008344CC"/>
    <w:rsid w:val="0083708F"/>
    <w:rsid w:val="00841501"/>
    <w:rsid w:val="00842E85"/>
    <w:rsid w:val="00843FF9"/>
    <w:rsid w:val="00846341"/>
    <w:rsid w:val="00846EA2"/>
    <w:rsid w:val="008472C1"/>
    <w:rsid w:val="00852EBD"/>
    <w:rsid w:val="008530D5"/>
    <w:rsid w:val="008609E3"/>
    <w:rsid w:val="008627E0"/>
    <w:rsid w:val="00863BE3"/>
    <w:rsid w:val="008651BD"/>
    <w:rsid w:val="00867B7D"/>
    <w:rsid w:val="00871265"/>
    <w:rsid w:val="00875658"/>
    <w:rsid w:val="008845A1"/>
    <w:rsid w:val="00884A7B"/>
    <w:rsid w:val="008911B3"/>
    <w:rsid w:val="008A31F1"/>
    <w:rsid w:val="008A732A"/>
    <w:rsid w:val="008B1F7D"/>
    <w:rsid w:val="008B4751"/>
    <w:rsid w:val="008B5464"/>
    <w:rsid w:val="008B5779"/>
    <w:rsid w:val="008B59F7"/>
    <w:rsid w:val="008C058B"/>
    <w:rsid w:val="008C0B50"/>
    <w:rsid w:val="008C3944"/>
    <w:rsid w:val="008C644F"/>
    <w:rsid w:val="008C6D0F"/>
    <w:rsid w:val="008C6E59"/>
    <w:rsid w:val="008D1D93"/>
    <w:rsid w:val="008D22F3"/>
    <w:rsid w:val="008E0DF1"/>
    <w:rsid w:val="008E1DEB"/>
    <w:rsid w:val="008E224B"/>
    <w:rsid w:val="008E2582"/>
    <w:rsid w:val="008E5681"/>
    <w:rsid w:val="008E5A28"/>
    <w:rsid w:val="008F1EC5"/>
    <w:rsid w:val="008F31CA"/>
    <w:rsid w:val="00901034"/>
    <w:rsid w:val="0090162D"/>
    <w:rsid w:val="00903664"/>
    <w:rsid w:val="009037B6"/>
    <w:rsid w:val="00903F32"/>
    <w:rsid w:val="00905C19"/>
    <w:rsid w:val="00907073"/>
    <w:rsid w:val="00914511"/>
    <w:rsid w:val="00915690"/>
    <w:rsid w:val="00924940"/>
    <w:rsid w:val="009335BE"/>
    <w:rsid w:val="00936356"/>
    <w:rsid w:val="00936E98"/>
    <w:rsid w:val="00937D92"/>
    <w:rsid w:val="009402FF"/>
    <w:rsid w:val="009418AA"/>
    <w:rsid w:val="00941C3B"/>
    <w:rsid w:val="00941D32"/>
    <w:rsid w:val="00943368"/>
    <w:rsid w:val="00944343"/>
    <w:rsid w:val="00944D22"/>
    <w:rsid w:val="00944E05"/>
    <w:rsid w:val="00945566"/>
    <w:rsid w:val="00945741"/>
    <w:rsid w:val="009477E2"/>
    <w:rsid w:val="00947A4F"/>
    <w:rsid w:val="00952607"/>
    <w:rsid w:val="00952E11"/>
    <w:rsid w:val="009531F0"/>
    <w:rsid w:val="0095480A"/>
    <w:rsid w:val="00955426"/>
    <w:rsid w:val="00955B33"/>
    <w:rsid w:val="00961F93"/>
    <w:rsid w:val="00963CD7"/>
    <w:rsid w:val="009650C1"/>
    <w:rsid w:val="00965C3B"/>
    <w:rsid w:val="00971171"/>
    <w:rsid w:val="009736AC"/>
    <w:rsid w:val="00974191"/>
    <w:rsid w:val="00975BB9"/>
    <w:rsid w:val="009834A5"/>
    <w:rsid w:val="009851DA"/>
    <w:rsid w:val="0098720E"/>
    <w:rsid w:val="009872A2"/>
    <w:rsid w:val="009928A5"/>
    <w:rsid w:val="00992993"/>
    <w:rsid w:val="0099338F"/>
    <w:rsid w:val="00994A92"/>
    <w:rsid w:val="009A0DCD"/>
    <w:rsid w:val="009A1DAF"/>
    <w:rsid w:val="009A3256"/>
    <w:rsid w:val="009A3680"/>
    <w:rsid w:val="009A4237"/>
    <w:rsid w:val="009B0F09"/>
    <w:rsid w:val="009B2A91"/>
    <w:rsid w:val="009B3BC1"/>
    <w:rsid w:val="009B6C12"/>
    <w:rsid w:val="009C18B3"/>
    <w:rsid w:val="009C220B"/>
    <w:rsid w:val="009C233F"/>
    <w:rsid w:val="009C31A1"/>
    <w:rsid w:val="009C3258"/>
    <w:rsid w:val="009C438F"/>
    <w:rsid w:val="009C4940"/>
    <w:rsid w:val="009C5CAD"/>
    <w:rsid w:val="009C5E84"/>
    <w:rsid w:val="009C6ED9"/>
    <w:rsid w:val="009D063F"/>
    <w:rsid w:val="009D133F"/>
    <w:rsid w:val="009D1EDA"/>
    <w:rsid w:val="009D29F4"/>
    <w:rsid w:val="009D352F"/>
    <w:rsid w:val="009D6D7C"/>
    <w:rsid w:val="009E03CC"/>
    <w:rsid w:val="009E0A8B"/>
    <w:rsid w:val="009E5EC3"/>
    <w:rsid w:val="009F2A49"/>
    <w:rsid w:val="009F2C4C"/>
    <w:rsid w:val="009F3CF1"/>
    <w:rsid w:val="009F45F7"/>
    <w:rsid w:val="009F75CC"/>
    <w:rsid w:val="00A023E7"/>
    <w:rsid w:val="00A034E9"/>
    <w:rsid w:val="00A0533E"/>
    <w:rsid w:val="00A10274"/>
    <w:rsid w:val="00A11DEB"/>
    <w:rsid w:val="00A15E54"/>
    <w:rsid w:val="00A1603B"/>
    <w:rsid w:val="00A16CC7"/>
    <w:rsid w:val="00A22DFF"/>
    <w:rsid w:val="00A23FD3"/>
    <w:rsid w:val="00A2472F"/>
    <w:rsid w:val="00A250E2"/>
    <w:rsid w:val="00A27E00"/>
    <w:rsid w:val="00A30139"/>
    <w:rsid w:val="00A30D69"/>
    <w:rsid w:val="00A32F09"/>
    <w:rsid w:val="00A33ECF"/>
    <w:rsid w:val="00A355AF"/>
    <w:rsid w:val="00A41B49"/>
    <w:rsid w:val="00A421D0"/>
    <w:rsid w:val="00A44BF1"/>
    <w:rsid w:val="00A44F1F"/>
    <w:rsid w:val="00A4788D"/>
    <w:rsid w:val="00A53996"/>
    <w:rsid w:val="00A53A34"/>
    <w:rsid w:val="00A559A8"/>
    <w:rsid w:val="00A55E82"/>
    <w:rsid w:val="00A57E15"/>
    <w:rsid w:val="00A71A7F"/>
    <w:rsid w:val="00A725FB"/>
    <w:rsid w:val="00A737C9"/>
    <w:rsid w:val="00A74015"/>
    <w:rsid w:val="00A740F1"/>
    <w:rsid w:val="00A744E1"/>
    <w:rsid w:val="00A75C88"/>
    <w:rsid w:val="00A80219"/>
    <w:rsid w:val="00A819D8"/>
    <w:rsid w:val="00A82112"/>
    <w:rsid w:val="00A85886"/>
    <w:rsid w:val="00A87426"/>
    <w:rsid w:val="00A94F20"/>
    <w:rsid w:val="00AA3BF7"/>
    <w:rsid w:val="00AA41AB"/>
    <w:rsid w:val="00AA7CCA"/>
    <w:rsid w:val="00AB0B44"/>
    <w:rsid w:val="00AB1FEA"/>
    <w:rsid w:val="00AB33C0"/>
    <w:rsid w:val="00AB52BE"/>
    <w:rsid w:val="00AC0173"/>
    <w:rsid w:val="00AC054D"/>
    <w:rsid w:val="00AC097C"/>
    <w:rsid w:val="00AC1EEF"/>
    <w:rsid w:val="00AC66A3"/>
    <w:rsid w:val="00AD0E4B"/>
    <w:rsid w:val="00AD18F4"/>
    <w:rsid w:val="00AD23B0"/>
    <w:rsid w:val="00AD26B4"/>
    <w:rsid w:val="00AD27D3"/>
    <w:rsid w:val="00AD3F57"/>
    <w:rsid w:val="00AE2265"/>
    <w:rsid w:val="00AE2F7B"/>
    <w:rsid w:val="00AE6FAE"/>
    <w:rsid w:val="00AF1A22"/>
    <w:rsid w:val="00AF2A92"/>
    <w:rsid w:val="00AF42D9"/>
    <w:rsid w:val="00AF45AE"/>
    <w:rsid w:val="00AF53E4"/>
    <w:rsid w:val="00AF5874"/>
    <w:rsid w:val="00AF6862"/>
    <w:rsid w:val="00B009C1"/>
    <w:rsid w:val="00B026EC"/>
    <w:rsid w:val="00B07ABF"/>
    <w:rsid w:val="00B12143"/>
    <w:rsid w:val="00B12532"/>
    <w:rsid w:val="00B20417"/>
    <w:rsid w:val="00B208B4"/>
    <w:rsid w:val="00B23CF9"/>
    <w:rsid w:val="00B267B5"/>
    <w:rsid w:val="00B3180F"/>
    <w:rsid w:val="00B324F3"/>
    <w:rsid w:val="00B32BC3"/>
    <w:rsid w:val="00B3517A"/>
    <w:rsid w:val="00B3532C"/>
    <w:rsid w:val="00B40DCF"/>
    <w:rsid w:val="00B413B4"/>
    <w:rsid w:val="00B42B7B"/>
    <w:rsid w:val="00B444CB"/>
    <w:rsid w:val="00B45C96"/>
    <w:rsid w:val="00B46680"/>
    <w:rsid w:val="00B4684B"/>
    <w:rsid w:val="00B51422"/>
    <w:rsid w:val="00B52F17"/>
    <w:rsid w:val="00B6032A"/>
    <w:rsid w:val="00B60B1E"/>
    <w:rsid w:val="00B62B44"/>
    <w:rsid w:val="00B630CD"/>
    <w:rsid w:val="00B659FE"/>
    <w:rsid w:val="00B702E7"/>
    <w:rsid w:val="00B70454"/>
    <w:rsid w:val="00B77473"/>
    <w:rsid w:val="00B8029B"/>
    <w:rsid w:val="00B842D0"/>
    <w:rsid w:val="00B84448"/>
    <w:rsid w:val="00B84929"/>
    <w:rsid w:val="00B855F8"/>
    <w:rsid w:val="00B86693"/>
    <w:rsid w:val="00B8734A"/>
    <w:rsid w:val="00B95365"/>
    <w:rsid w:val="00B96023"/>
    <w:rsid w:val="00B96DCE"/>
    <w:rsid w:val="00BB06DC"/>
    <w:rsid w:val="00BB0EA7"/>
    <w:rsid w:val="00BB5FC5"/>
    <w:rsid w:val="00BB70EB"/>
    <w:rsid w:val="00BC0B34"/>
    <w:rsid w:val="00BC0D5A"/>
    <w:rsid w:val="00BC1021"/>
    <w:rsid w:val="00BC3A9A"/>
    <w:rsid w:val="00BC4040"/>
    <w:rsid w:val="00BC60C6"/>
    <w:rsid w:val="00BC674D"/>
    <w:rsid w:val="00BD19A1"/>
    <w:rsid w:val="00BD3446"/>
    <w:rsid w:val="00BD4F92"/>
    <w:rsid w:val="00BE0850"/>
    <w:rsid w:val="00BE2087"/>
    <w:rsid w:val="00BE2244"/>
    <w:rsid w:val="00BE505B"/>
    <w:rsid w:val="00BE667A"/>
    <w:rsid w:val="00BF3628"/>
    <w:rsid w:val="00BF769F"/>
    <w:rsid w:val="00C021A0"/>
    <w:rsid w:val="00C022E9"/>
    <w:rsid w:val="00C02B93"/>
    <w:rsid w:val="00C033D5"/>
    <w:rsid w:val="00C03A96"/>
    <w:rsid w:val="00C10375"/>
    <w:rsid w:val="00C11447"/>
    <w:rsid w:val="00C143E0"/>
    <w:rsid w:val="00C219C7"/>
    <w:rsid w:val="00C220D1"/>
    <w:rsid w:val="00C2271D"/>
    <w:rsid w:val="00C25118"/>
    <w:rsid w:val="00C268E7"/>
    <w:rsid w:val="00C30946"/>
    <w:rsid w:val="00C33114"/>
    <w:rsid w:val="00C350A4"/>
    <w:rsid w:val="00C37422"/>
    <w:rsid w:val="00C42B27"/>
    <w:rsid w:val="00C47C51"/>
    <w:rsid w:val="00C51399"/>
    <w:rsid w:val="00C57A94"/>
    <w:rsid w:val="00C607BC"/>
    <w:rsid w:val="00C674CB"/>
    <w:rsid w:val="00C714CE"/>
    <w:rsid w:val="00C73183"/>
    <w:rsid w:val="00C76319"/>
    <w:rsid w:val="00C80D8F"/>
    <w:rsid w:val="00C81933"/>
    <w:rsid w:val="00C8388E"/>
    <w:rsid w:val="00C84D8A"/>
    <w:rsid w:val="00C85FD6"/>
    <w:rsid w:val="00C876E3"/>
    <w:rsid w:val="00C901EF"/>
    <w:rsid w:val="00C91AED"/>
    <w:rsid w:val="00C91D33"/>
    <w:rsid w:val="00C91DBD"/>
    <w:rsid w:val="00C9471D"/>
    <w:rsid w:val="00C95D78"/>
    <w:rsid w:val="00C96190"/>
    <w:rsid w:val="00C9652A"/>
    <w:rsid w:val="00CA1E40"/>
    <w:rsid w:val="00CA1EB9"/>
    <w:rsid w:val="00CA3A5B"/>
    <w:rsid w:val="00CA3D88"/>
    <w:rsid w:val="00CA5030"/>
    <w:rsid w:val="00CB1A37"/>
    <w:rsid w:val="00CB2342"/>
    <w:rsid w:val="00CB76A1"/>
    <w:rsid w:val="00CB7B6C"/>
    <w:rsid w:val="00CD10D0"/>
    <w:rsid w:val="00CD7D25"/>
    <w:rsid w:val="00CD7F3D"/>
    <w:rsid w:val="00CE0BE0"/>
    <w:rsid w:val="00CE0DFF"/>
    <w:rsid w:val="00CE4B82"/>
    <w:rsid w:val="00CE7E67"/>
    <w:rsid w:val="00CF52F6"/>
    <w:rsid w:val="00CF7D14"/>
    <w:rsid w:val="00D03B37"/>
    <w:rsid w:val="00D05479"/>
    <w:rsid w:val="00D07481"/>
    <w:rsid w:val="00D12F5C"/>
    <w:rsid w:val="00D133AC"/>
    <w:rsid w:val="00D1533E"/>
    <w:rsid w:val="00D169F3"/>
    <w:rsid w:val="00D170EE"/>
    <w:rsid w:val="00D31829"/>
    <w:rsid w:val="00D325D8"/>
    <w:rsid w:val="00D32C08"/>
    <w:rsid w:val="00D35F84"/>
    <w:rsid w:val="00D36A13"/>
    <w:rsid w:val="00D37C31"/>
    <w:rsid w:val="00D4165B"/>
    <w:rsid w:val="00D42353"/>
    <w:rsid w:val="00D44CFF"/>
    <w:rsid w:val="00D4584A"/>
    <w:rsid w:val="00D46155"/>
    <w:rsid w:val="00D463E0"/>
    <w:rsid w:val="00D47498"/>
    <w:rsid w:val="00D51B0E"/>
    <w:rsid w:val="00D53209"/>
    <w:rsid w:val="00D55EE0"/>
    <w:rsid w:val="00D56B28"/>
    <w:rsid w:val="00D57B9D"/>
    <w:rsid w:val="00D61EBE"/>
    <w:rsid w:val="00D63084"/>
    <w:rsid w:val="00D70ED8"/>
    <w:rsid w:val="00D712DA"/>
    <w:rsid w:val="00D73220"/>
    <w:rsid w:val="00D73433"/>
    <w:rsid w:val="00D75C22"/>
    <w:rsid w:val="00D76D88"/>
    <w:rsid w:val="00D828DD"/>
    <w:rsid w:val="00D82A36"/>
    <w:rsid w:val="00D82FD7"/>
    <w:rsid w:val="00D85CB4"/>
    <w:rsid w:val="00D86958"/>
    <w:rsid w:val="00D86BE3"/>
    <w:rsid w:val="00D93EF7"/>
    <w:rsid w:val="00D944B0"/>
    <w:rsid w:val="00D96E83"/>
    <w:rsid w:val="00DA7151"/>
    <w:rsid w:val="00DB3F1D"/>
    <w:rsid w:val="00DC492F"/>
    <w:rsid w:val="00DC4F9E"/>
    <w:rsid w:val="00DD179F"/>
    <w:rsid w:val="00DD187D"/>
    <w:rsid w:val="00DD1D61"/>
    <w:rsid w:val="00DD1DCF"/>
    <w:rsid w:val="00DD2F3A"/>
    <w:rsid w:val="00DD34E0"/>
    <w:rsid w:val="00DD77B3"/>
    <w:rsid w:val="00DD7B25"/>
    <w:rsid w:val="00DD7EDD"/>
    <w:rsid w:val="00DE177D"/>
    <w:rsid w:val="00DE34AA"/>
    <w:rsid w:val="00DE5A0F"/>
    <w:rsid w:val="00DE6A10"/>
    <w:rsid w:val="00DE7B13"/>
    <w:rsid w:val="00DF0406"/>
    <w:rsid w:val="00DF57A3"/>
    <w:rsid w:val="00DF725A"/>
    <w:rsid w:val="00E046E9"/>
    <w:rsid w:val="00E04F85"/>
    <w:rsid w:val="00E053EB"/>
    <w:rsid w:val="00E066E2"/>
    <w:rsid w:val="00E10921"/>
    <w:rsid w:val="00E1137F"/>
    <w:rsid w:val="00E13F98"/>
    <w:rsid w:val="00E14A45"/>
    <w:rsid w:val="00E15378"/>
    <w:rsid w:val="00E16070"/>
    <w:rsid w:val="00E16432"/>
    <w:rsid w:val="00E27B27"/>
    <w:rsid w:val="00E31DAC"/>
    <w:rsid w:val="00E32A01"/>
    <w:rsid w:val="00E32DEE"/>
    <w:rsid w:val="00E3383F"/>
    <w:rsid w:val="00E44021"/>
    <w:rsid w:val="00E46652"/>
    <w:rsid w:val="00E46FE0"/>
    <w:rsid w:val="00E47ADB"/>
    <w:rsid w:val="00E506E3"/>
    <w:rsid w:val="00E50980"/>
    <w:rsid w:val="00E5666F"/>
    <w:rsid w:val="00E56A47"/>
    <w:rsid w:val="00E57896"/>
    <w:rsid w:val="00E64037"/>
    <w:rsid w:val="00E650C9"/>
    <w:rsid w:val="00E65CDB"/>
    <w:rsid w:val="00E7531B"/>
    <w:rsid w:val="00E765EC"/>
    <w:rsid w:val="00E834C1"/>
    <w:rsid w:val="00E85D42"/>
    <w:rsid w:val="00E861F7"/>
    <w:rsid w:val="00E86453"/>
    <w:rsid w:val="00E869ED"/>
    <w:rsid w:val="00E87953"/>
    <w:rsid w:val="00E9006E"/>
    <w:rsid w:val="00E91035"/>
    <w:rsid w:val="00E91D1C"/>
    <w:rsid w:val="00E93D64"/>
    <w:rsid w:val="00EA0A41"/>
    <w:rsid w:val="00EA3D2E"/>
    <w:rsid w:val="00EA6CFA"/>
    <w:rsid w:val="00ED0432"/>
    <w:rsid w:val="00ED20FA"/>
    <w:rsid w:val="00ED55E9"/>
    <w:rsid w:val="00ED61CE"/>
    <w:rsid w:val="00ED770A"/>
    <w:rsid w:val="00EE1F76"/>
    <w:rsid w:val="00EE33BB"/>
    <w:rsid w:val="00EE5851"/>
    <w:rsid w:val="00EE7B75"/>
    <w:rsid w:val="00EF0996"/>
    <w:rsid w:val="00EF3BBD"/>
    <w:rsid w:val="00F01F4C"/>
    <w:rsid w:val="00F054CB"/>
    <w:rsid w:val="00F05C4A"/>
    <w:rsid w:val="00F05F12"/>
    <w:rsid w:val="00F1184C"/>
    <w:rsid w:val="00F11AEF"/>
    <w:rsid w:val="00F137CA"/>
    <w:rsid w:val="00F14AA7"/>
    <w:rsid w:val="00F215A7"/>
    <w:rsid w:val="00F25AAB"/>
    <w:rsid w:val="00F269DC"/>
    <w:rsid w:val="00F27F77"/>
    <w:rsid w:val="00F3065C"/>
    <w:rsid w:val="00F31014"/>
    <w:rsid w:val="00F32C2E"/>
    <w:rsid w:val="00F34505"/>
    <w:rsid w:val="00F36FBB"/>
    <w:rsid w:val="00F376FB"/>
    <w:rsid w:val="00F447B7"/>
    <w:rsid w:val="00F45BF4"/>
    <w:rsid w:val="00F52400"/>
    <w:rsid w:val="00F52D20"/>
    <w:rsid w:val="00F53B40"/>
    <w:rsid w:val="00F54412"/>
    <w:rsid w:val="00F5490D"/>
    <w:rsid w:val="00F5545F"/>
    <w:rsid w:val="00F567D4"/>
    <w:rsid w:val="00F5708C"/>
    <w:rsid w:val="00F60684"/>
    <w:rsid w:val="00F62457"/>
    <w:rsid w:val="00F67B20"/>
    <w:rsid w:val="00F70C58"/>
    <w:rsid w:val="00F772FE"/>
    <w:rsid w:val="00F81DE7"/>
    <w:rsid w:val="00F829E9"/>
    <w:rsid w:val="00F8537E"/>
    <w:rsid w:val="00F91D57"/>
    <w:rsid w:val="00F9238B"/>
    <w:rsid w:val="00F94179"/>
    <w:rsid w:val="00FA1A31"/>
    <w:rsid w:val="00FA2729"/>
    <w:rsid w:val="00FA3CD8"/>
    <w:rsid w:val="00FA3F74"/>
    <w:rsid w:val="00FB296D"/>
    <w:rsid w:val="00FB347B"/>
    <w:rsid w:val="00FB6D1C"/>
    <w:rsid w:val="00FC0773"/>
    <w:rsid w:val="00FC0BFD"/>
    <w:rsid w:val="00FC776E"/>
    <w:rsid w:val="00FC7CB8"/>
    <w:rsid w:val="00FD047E"/>
    <w:rsid w:val="00FD2052"/>
    <w:rsid w:val="00FE1469"/>
    <w:rsid w:val="00FE16E0"/>
    <w:rsid w:val="00FE16EC"/>
    <w:rsid w:val="00FE1DF0"/>
    <w:rsid w:val="00FE49B5"/>
    <w:rsid w:val="00FE6E9F"/>
    <w:rsid w:val="00FE763D"/>
    <w:rsid w:val="00FF3EA3"/>
    <w:rsid w:val="2F846235"/>
    <w:rsid w:val="4C45DABB"/>
    <w:rsid w:val="51C946D2"/>
    <w:rsid w:val="526B23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96ED40"/>
  <w15:chartTrackingRefBased/>
  <w15:docId w15:val="{29E974EB-FFFD-4EBA-9BEF-7295FB0E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D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D7184"/>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6D718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6D7184"/>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D7184"/>
    <w:pPr>
      <w:keepNext/>
      <w:outlineLvl w:val="3"/>
    </w:pPr>
    <w:rPr>
      <w:b/>
      <w:sz w:val="22"/>
    </w:rPr>
  </w:style>
  <w:style w:type="paragraph" w:styleId="Heading5">
    <w:name w:val="heading 5"/>
    <w:basedOn w:val="Normal"/>
    <w:next w:val="Normal"/>
    <w:link w:val="Heading5Char"/>
    <w:uiPriority w:val="9"/>
    <w:unhideWhenUsed/>
    <w:qFormat/>
    <w:rsid w:val="006D718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18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6D71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7184"/>
    <w:rPr>
      <w:rFonts w:ascii="Cambria" w:eastAsia="Times New Roman" w:hAnsi="Cambria" w:cs="Times New Roman"/>
      <w:b/>
      <w:bCs/>
      <w:sz w:val="26"/>
      <w:szCs w:val="26"/>
    </w:rPr>
  </w:style>
  <w:style w:type="character" w:customStyle="1" w:styleId="Heading4Char">
    <w:name w:val="Heading 4 Char"/>
    <w:basedOn w:val="DefaultParagraphFont"/>
    <w:link w:val="Heading4"/>
    <w:rsid w:val="006D7184"/>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6D7184"/>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6D7184"/>
    <w:rPr>
      <w:rFonts w:ascii="Arial" w:hAnsi="Arial" w:cs="Arial" w:hint="default"/>
      <w:color w:val="003399"/>
      <w:u w:val="single"/>
    </w:rPr>
  </w:style>
  <w:style w:type="paragraph" w:styleId="FootnoteText">
    <w:name w:val="footnote text"/>
    <w:basedOn w:val="Normal"/>
    <w:link w:val="FootnoteTextChar"/>
    <w:uiPriority w:val="99"/>
    <w:semiHidden/>
    <w:rsid w:val="006D7184"/>
    <w:rPr>
      <w:sz w:val="20"/>
      <w:szCs w:val="20"/>
    </w:rPr>
  </w:style>
  <w:style w:type="character" w:customStyle="1" w:styleId="FootnoteTextChar">
    <w:name w:val="Footnote Text Char"/>
    <w:basedOn w:val="DefaultParagraphFont"/>
    <w:link w:val="FootnoteText"/>
    <w:uiPriority w:val="99"/>
    <w:semiHidden/>
    <w:rsid w:val="006D7184"/>
    <w:rPr>
      <w:rFonts w:ascii="Times New Roman" w:eastAsia="Times New Roman" w:hAnsi="Times New Roman" w:cs="Times New Roman"/>
      <w:sz w:val="20"/>
      <w:szCs w:val="20"/>
    </w:rPr>
  </w:style>
  <w:style w:type="character" w:styleId="FootnoteReference">
    <w:name w:val="footnote reference"/>
    <w:uiPriority w:val="99"/>
    <w:semiHidden/>
    <w:rsid w:val="006D7184"/>
    <w:rPr>
      <w:vertAlign w:val="superscript"/>
    </w:rPr>
  </w:style>
  <w:style w:type="character" w:styleId="Emphasis">
    <w:name w:val="Emphasis"/>
    <w:qFormat/>
    <w:rsid w:val="006D7184"/>
    <w:rPr>
      <w:i/>
      <w:iCs/>
    </w:rPr>
  </w:style>
  <w:style w:type="paragraph" w:styleId="CommentText">
    <w:name w:val="annotation text"/>
    <w:basedOn w:val="Normal"/>
    <w:link w:val="CommentTextChar"/>
    <w:rsid w:val="006D7184"/>
    <w:rPr>
      <w:sz w:val="20"/>
      <w:szCs w:val="20"/>
    </w:rPr>
  </w:style>
  <w:style w:type="character" w:customStyle="1" w:styleId="CommentTextChar">
    <w:name w:val="Comment Text Char"/>
    <w:basedOn w:val="DefaultParagraphFont"/>
    <w:link w:val="CommentText"/>
    <w:rsid w:val="006D7184"/>
    <w:rPr>
      <w:rFonts w:ascii="Times New Roman" w:eastAsia="Times New Roman" w:hAnsi="Times New Roman" w:cs="Times New Roman"/>
      <w:sz w:val="20"/>
      <w:szCs w:val="20"/>
    </w:rPr>
  </w:style>
  <w:style w:type="character" w:styleId="FollowedHyperlink">
    <w:name w:val="FollowedHyperlink"/>
    <w:rsid w:val="006D7184"/>
    <w:rPr>
      <w:color w:val="800080"/>
      <w:u w:val="single"/>
    </w:rPr>
  </w:style>
  <w:style w:type="character" w:customStyle="1" w:styleId="minusone">
    <w:name w:val="minusone"/>
    <w:basedOn w:val="DefaultParagraphFont"/>
    <w:rsid w:val="006D7184"/>
  </w:style>
  <w:style w:type="character" w:styleId="CommentReference">
    <w:name w:val="annotation reference"/>
    <w:semiHidden/>
    <w:rsid w:val="006D7184"/>
    <w:rPr>
      <w:sz w:val="16"/>
      <w:szCs w:val="16"/>
    </w:rPr>
  </w:style>
  <w:style w:type="paragraph" w:styleId="BalloonText">
    <w:name w:val="Balloon Text"/>
    <w:basedOn w:val="Normal"/>
    <w:link w:val="BalloonTextChar"/>
    <w:uiPriority w:val="99"/>
    <w:semiHidden/>
    <w:unhideWhenUsed/>
    <w:rsid w:val="006D7184"/>
    <w:rPr>
      <w:rFonts w:ascii="Tahoma" w:hAnsi="Tahoma"/>
      <w:sz w:val="16"/>
      <w:szCs w:val="16"/>
    </w:rPr>
  </w:style>
  <w:style w:type="character" w:customStyle="1" w:styleId="BalloonTextChar">
    <w:name w:val="Balloon Text Char"/>
    <w:basedOn w:val="DefaultParagraphFont"/>
    <w:link w:val="BalloonText"/>
    <w:uiPriority w:val="99"/>
    <w:semiHidden/>
    <w:rsid w:val="006D7184"/>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6D7184"/>
    <w:rPr>
      <w:b/>
      <w:bCs/>
    </w:rPr>
  </w:style>
  <w:style w:type="character" w:customStyle="1" w:styleId="CommentSubjectChar">
    <w:name w:val="Comment Subject Char"/>
    <w:basedOn w:val="CommentTextChar"/>
    <w:link w:val="CommentSubject"/>
    <w:uiPriority w:val="99"/>
    <w:rsid w:val="006D718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D7184"/>
    <w:pPr>
      <w:tabs>
        <w:tab w:val="center" w:pos="4680"/>
        <w:tab w:val="right" w:pos="9360"/>
      </w:tabs>
    </w:pPr>
  </w:style>
  <w:style w:type="character" w:customStyle="1" w:styleId="HeaderChar">
    <w:name w:val="Header Char"/>
    <w:basedOn w:val="DefaultParagraphFont"/>
    <w:link w:val="Header"/>
    <w:uiPriority w:val="99"/>
    <w:rsid w:val="006D71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7184"/>
    <w:pPr>
      <w:tabs>
        <w:tab w:val="center" w:pos="4680"/>
        <w:tab w:val="right" w:pos="9360"/>
      </w:tabs>
    </w:pPr>
    <w:rPr>
      <w:szCs w:val="18"/>
    </w:rPr>
  </w:style>
  <w:style w:type="character" w:customStyle="1" w:styleId="FooterChar">
    <w:name w:val="Footer Char"/>
    <w:basedOn w:val="DefaultParagraphFont"/>
    <w:link w:val="Footer"/>
    <w:uiPriority w:val="99"/>
    <w:rsid w:val="006D7184"/>
    <w:rPr>
      <w:rFonts w:ascii="Times New Roman" w:eastAsia="Times New Roman" w:hAnsi="Times New Roman" w:cs="Times New Roman"/>
      <w:sz w:val="24"/>
      <w:szCs w:val="18"/>
    </w:rPr>
  </w:style>
  <w:style w:type="paragraph" w:customStyle="1" w:styleId="Default">
    <w:name w:val="Default"/>
    <w:rsid w:val="006D7184"/>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6D7184"/>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6D7184"/>
  </w:style>
  <w:style w:type="paragraph" w:styleId="PlainText">
    <w:name w:val="Plain Text"/>
    <w:basedOn w:val="Normal"/>
    <w:link w:val="PlainTextChar"/>
    <w:uiPriority w:val="99"/>
    <w:rsid w:val="006D7184"/>
    <w:rPr>
      <w:rFonts w:ascii="Courier New" w:hAnsi="Courier New"/>
    </w:rPr>
  </w:style>
  <w:style w:type="character" w:customStyle="1" w:styleId="PlainTextChar">
    <w:name w:val="Plain Text Char"/>
    <w:basedOn w:val="DefaultParagraphFont"/>
    <w:link w:val="PlainText"/>
    <w:uiPriority w:val="99"/>
    <w:rsid w:val="006D7184"/>
    <w:rPr>
      <w:rFonts w:ascii="Courier New" w:eastAsia="Times New Roman" w:hAnsi="Courier New" w:cs="Times New Roman"/>
      <w:sz w:val="24"/>
      <w:szCs w:val="24"/>
    </w:rPr>
  </w:style>
  <w:style w:type="character" w:customStyle="1" w:styleId="Normal1">
    <w:name w:val="Normal1"/>
    <w:basedOn w:val="DefaultParagraphFont"/>
    <w:rsid w:val="006D7184"/>
  </w:style>
  <w:style w:type="paragraph" w:styleId="NormalWeb">
    <w:name w:val="Normal (Web)"/>
    <w:basedOn w:val="Normal"/>
    <w:uiPriority w:val="99"/>
    <w:rsid w:val="006D7184"/>
    <w:pPr>
      <w:spacing w:before="100" w:beforeAutospacing="1" w:after="100" w:afterAutospacing="1"/>
    </w:pPr>
    <w:rPr>
      <w:rFonts w:ascii="Verdana" w:hAnsi="Verdana"/>
      <w:color w:val="333333"/>
      <w:sz w:val="17"/>
      <w:szCs w:val="17"/>
    </w:rPr>
  </w:style>
  <w:style w:type="character" w:styleId="Strong">
    <w:name w:val="Strong"/>
    <w:qFormat/>
    <w:rsid w:val="006D7184"/>
    <w:rPr>
      <w:rFonts w:cs="Times New Roman"/>
      <w:b/>
      <w:bCs/>
    </w:rPr>
  </w:style>
  <w:style w:type="character" w:customStyle="1" w:styleId="CommentTextChar1">
    <w:name w:val="Comment Text Char1"/>
    <w:semiHidden/>
    <w:rsid w:val="006D7184"/>
    <w:rPr>
      <w:rFonts w:ascii="Times New Roman" w:eastAsia="Times New Roman" w:hAnsi="Times New Roman"/>
    </w:rPr>
  </w:style>
  <w:style w:type="paragraph" w:styleId="BodyText">
    <w:name w:val="Body Text"/>
    <w:basedOn w:val="Normal"/>
    <w:link w:val="BodyTextChar"/>
    <w:uiPriority w:val="99"/>
    <w:rsid w:val="006D7184"/>
    <w:rPr>
      <w:i/>
      <w:iCs/>
    </w:rPr>
  </w:style>
  <w:style w:type="character" w:customStyle="1" w:styleId="BodyTextChar">
    <w:name w:val="Body Text Char"/>
    <w:basedOn w:val="DefaultParagraphFont"/>
    <w:link w:val="BodyText"/>
    <w:uiPriority w:val="99"/>
    <w:rsid w:val="006D7184"/>
    <w:rPr>
      <w:rFonts w:ascii="Times New Roman" w:eastAsia="Times New Roman" w:hAnsi="Times New Roman" w:cs="Times New Roman"/>
      <w:i/>
      <w:iCs/>
      <w:sz w:val="24"/>
      <w:szCs w:val="24"/>
    </w:rPr>
  </w:style>
  <w:style w:type="paragraph" w:styleId="ListParagraph">
    <w:name w:val="List Paragraph"/>
    <w:basedOn w:val="Normal"/>
    <w:uiPriority w:val="34"/>
    <w:qFormat/>
    <w:rsid w:val="006D7184"/>
    <w:pPr>
      <w:ind w:left="720"/>
    </w:pPr>
    <w:rPr>
      <w:rFonts w:ascii="Calibri" w:eastAsia="Calibri" w:hAnsi="Calibri"/>
      <w:sz w:val="22"/>
      <w:szCs w:val="22"/>
    </w:rPr>
  </w:style>
  <w:style w:type="character" w:customStyle="1" w:styleId="apple-tab-span">
    <w:name w:val="apple-tab-span"/>
    <w:rsid w:val="006D7184"/>
  </w:style>
  <w:style w:type="paragraph" w:customStyle="1" w:styleId="ColorfulShading-Accent11">
    <w:name w:val="Colorful Shading - Accent 11"/>
    <w:hidden/>
    <w:uiPriority w:val="99"/>
    <w:semiHidden/>
    <w:rsid w:val="006D7184"/>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6D7184"/>
    <w:pPr>
      <w:ind w:left="720"/>
    </w:pPr>
    <w:rPr>
      <w:rFonts w:ascii="Calibri" w:eastAsia="Calibri" w:hAnsi="Calibri"/>
      <w:sz w:val="22"/>
      <w:szCs w:val="22"/>
    </w:rPr>
  </w:style>
  <w:style w:type="table" w:styleId="TableGrid">
    <w:name w:val="Table Grid"/>
    <w:basedOn w:val="TableNormal"/>
    <w:rsid w:val="006D71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6D718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D7184"/>
    <w:rPr>
      <w:rFonts w:ascii="Tahoma" w:eastAsia="Times New Roman" w:hAnsi="Tahoma" w:cs="Tahoma"/>
      <w:sz w:val="20"/>
      <w:szCs w:val="20"/>
      <w:shd w:val="clear" w:color="auto" w:fill="000080"/>
    </w:rPr>
  </w:style>
  <w:style w:type="character" w:customStyle="1" w:styleId="st">
    <w:name w:val="st"/>
    <w:basedOn w:val="DefaultParagraphFont"/>
    <w:rsid w:val="006D7184"/>
  </w:style>
  <w:style w:type="paragraph" w:styleId="BodyText2">
    <w:name w:val="Body Text 2"/>
    <w:basedOn w:val="Normal"/>
    <w:link w:val="BodyText2Char"/>
    <w:semiHidden/>
    <w:rsid w:val="006D7184"/>
    <w:rPr>
      <w:b/>
    </w:rPr>
  </w:style>
  <w:style w:type="character" w:customStyle="1" w:styleId="BodyText2Char">
    <w:name w:val="Body Text 2 Char"/>
    <w:basedOn w:val="DefaultParagraphFont"/>
    <w:link w:val="BodyText2"/>
    <w:semiHidden/>
    <w:rsid w:val="006D7184"/>
    <w:rPr>
      <w:rFonts w:ascii="Times New Roman" w:eastAsia="Times New Roman" w:hAnsi="Times New Roman" w:cs="Times New Roman"/>
      <w:b/>
      <w:sz w:val="24"/>
      <w:szCs w:val="24"/>
    </w:rPr>
  </w:style>
  <w:style w:type="character" w:customStyle="1" w:styleId="st1">
    <w:name w:val="st1"/>
    <w:rsid w:val="006D7184"/>
  </w:style>
  <w:style w:type="character" w:styleId="HTMLCite">
    <w:name w:val="HTML Cite"/>
    <w:basedOn w:val="DefaultParagraphFont"/>
    <w:uiPriority w:val="99"/>
    <w:semiHidden/>
    <w:unhideWhenUsed/>
    <w:rsid w:val="006D7184"/>
    <w:rPr>
      <w:i/>
      <w:iCs/>
    </w:rPr>
  </w:style>
  <w:style w:type="character" w:customStyle="1" w:styleId="slug-pub-date">
    <w:name w:val="slug-pub-date"/>
    <w:basedOn w:val="DefaultParagraphFont"/>
    <w:rsid w:val="006D7184"/>
  </w:style>
  <w:style w:type="character" w:customStyle="1" w:styleId="slug-vol">
    <w:name w:val="slug-vol"/>
    <w:basedOn w:val="DefaultParagraphFont"/>
    <w:rsid w:val="006D7184"/>
  </w:style>
  <w:style w:type="character" w:customStyle="1" w:styleId="slug-issue">
    <w:name w:val="slug-issue"/>
    <w:basedOn w:val="DefaultParagraphFont"/>
    <w:rsid w:val="006D7184"/>
  </w:style>
  <w:style w:type="character" w:customStyle="1" w:styleId="slug-pages">
    <w:name w:val="slug-pages"/>
    <w:basedOn w:val="DefaultParagraphFont"/>
    <w:rsid w:val="006D7184"/>
  </w:style>
  <w:style w:type="character" w:customStyle="1" w:styleId="name">
    <w:name w:val="name"/>
    <w:basedOn w:val="DefaultParagraphFont"/>
    <w:rsid w:val="006D7184"/>
  </w:style>
  <w:style w:type="character" w:customStyle="1" w:styleId="contrib-degrees">
    <w:name w:val="contrib-degrees"/>
    <w:basedOn w:val="DefaultParagraphFont"/>
    <w:rsid w:val="006D7184"/>
  </w:style>
  <w:style w:type="character" w:customStyle="1" w:styleId="collab">
    <w:name w:val="collab"/>
    <w:basedOn w:val="DefaultParagraphFont"/>
    <w:rsid w:val="006D7184"/>
  </w:style>
  <w:style w:type="character" w:customStyle="1" w:styleId="mw-headline">
    <w:name w:val="mw-headline"/>
    <w:basedOn w:val="DefaultParagraphFont"/>
    <w:rsid w:val="006D7184"/>
  </w:style>
  <w:style w:type="character" w:customStyle="1" w:styleId="skinobject">
    <w:name w:val="skinobject"/>
    <w:basedOn w:val="DefaultParagraphFont"/>
    <w:rsid w:val="006D7184"/>
  </w:style>
  <w:style w:type="character" w:customStyle="1" w:styleId="tgc">
    <w:name w:val="_tgc"/>
    <w:basedOn w:val="DefaultParagraphFont"/>
    <w:rsid w:val="006D7184"/>
  </w:style>
  <w:style w:type="paragraph" w:customStyle="1" w:styleId="Validation">
    <w:name w:val="Validation"/>
    <w:basedOn w:val="Normal"/>
    <w:qFormat/>
    <w:rsid w:val="006D7184"/>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styleId="LightList-Accent1">
    <w:name w:val="Light List Accent 1"/>
    <w:basedOn w:val="TableNormal"/>
    <w:uiPriority w:val="61"/>
    <w:rsid w:val="006D7184"/>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EndnoteText">
    <w:name w:val="endnote text"/>
    <w:basedOn w:val="Normal"/>
    <w:link w:val="EndnoteTextChar"/>
    <w:uiPriority w:val="99"/>
    <w:semiHidden/>
    <w:unhideWhenUsed/>
    <w:rsid w:val="00DA7151"/>
    <w:rPr>
      <w:sz w:val="20"/>
      <w:szCs w:val="20"/>
    </w:rPr>
  </w:style>
  <w:style w:type="character" w:customStyle="1" w:styleId="EndnoteTextChar">
    <w:name w:val="Endnote Text Char"/>
    <w:basedOn w:val="DefaultParagraphFont"/>
    <w:link w:val="EndnoteText"/>
    <w:uiPriority w:val="99"/>
    <w:semiHidden/>
    <w:rsid w:val="00DA715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A7151"/>
    <w:rPr>
      <w:vertAlign w:val="superscript"/>
    </w:rPr>
  </w:style>
  <w:style w:type="character" w:styleId="UnresolvedMention">
    <w:name w:val="Unresolved Mention"/>
    <w:basedOn w:val="DefaultParagraphFont"/>
    <w:uiPriority w:val="99"/>
    <w:semiHidden/>
    <w:unhideWhenUsed/>
    <w:rsid w:val="004F15E2"/>
    <w:rPr>
      <w:color w:val="605E5C"/>
      <w:shd w:val="clear" w:color="auto" w:fill="E1DFDD"/>
    </w:rPr>
  </w:style>
  <w:style w:type="character" w:customStyle="1" w:styleId="identifierdetail">
    <w:name w:val="identifierdetail"/>
    <w:basedOn w:val="DefaultParagraphFont"/>
    <w:rsid w:val="000A6A60"/>
  </w:style>
  <w:style w:type="character" w:styleId="Mention">
    <w:name w:val="Mention"/>
    <w:basedOn w:val="DefaultParagraphFont"/>
    <w:uiPriority w:val="99"/>
    <w:unhideWhenUsed/>
    <w:rsid w:val="004A79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4377">
      <w:bodyDiv w:val="1"/>
      <w:marLeft w:val="0"/>
      <w:marRight w:val="0"/>
      <w:marTop w:val="0"/>
      <w:marBottom w:val="0"/>
      <w:divBdr>
        <w:top w:val="none" w:sz="0" w:space="0" w:color="auto"/>
        <w:left w:val="none" w:sz="0" w:space="0" w:color="auto"/>
        <w:bottom w:val="none" w:sz="0" w:space="0" w:color="auto"/>
        <w:right w:val="none" w:sz="0" w:space="0" w:color="auto"/>
      </w:divBdr>
    </w:div>
    <w:div w:id="31224172">
      <w:bodyDiv w:val="1"/>
      <w:marLeft w:val="0"/>
      <w:marRight w:val="0"/>
      <w:marTop w:val="0"/>
      <w:marBottom w:val="0"/>
      <w:divBdr>
        <w:top w:val="none" w:sz="0" w:space="0" w:color="auto"/>
        <w:left w:val="none" w:sz="0" w:space="0" w:color="auto"/>
        <w:bottom w:val="none" w:sz="0" w:space="0" w:color="auto"/>
        <w:right w:val="none" w:sz="0" w:space="0" w:color="auto"/>
      </w:divBdr>
    </w:div>
    <w:div w:id="63601372">
      <w:bodyDiv w:val="1"/>
      <w:marLeft w:val="0"/>
      <w:marRight w:val="0"/>
      <w:marTop w:val="0"/>
      <w:marBottom w:val="0"/>
      <w:divBdr>
        <w:top w:val="none" w:sz="0" w:space="0" w:color="auto"/>
        <w:left w:val="none" w:sz="0" w:space="0" w:color="auto"/>
        <w:bottom w:val="none" w:sz="0" w:space="0" w:color="auto"/>
        <w:right w:val="none" w:sz="0" w:space="0" w:color="auto"/>
      </w:divBdr>
    </w:div>
    <w:div w:id="97722439">
      <w:bodyDiv w:val="1"/>
      <w:marLeft w:val="0"/>
      <w:marRight w:val="0"/>
      <w:marTop w:val="0"/>
      <w:marBottom w:val="0"/>
      <w:divBdr>
        <w:top w:val="none" w:sz="0" w:space="0" w:color="auto"/>
        <w:left w:val="none" w:sz="0" w:space="0" w:color="auto"/>
        <w:bottom w:val="none" w:sz="0" w:space="0" w:color="auto"/>
        <w:right w:val="none" w:sz="0" w:space="0" w:color="auto"/>
      </w:divBdr>
    </w:div>
    <w:div w:id="102118161">
      <w:bodyDiv w:val="1"/>
      <w:marLeft w:val="0"/>
      <w:marRight w:val="0"/>
      <w:marTop w:val="0"/>
      <w:marBottom w:val="0"/>
      <w:divBdr>
        <w:top w:val="none" w:sz="0" w:space="0" w:color="auto"/>
        <w:left w:val="none" w:sz="0" w:space="0" w:color="auto"/>
        <w:bottom w:val="none" w:sz="0" w:space="0" w:color="auto"/>
        <w:right w:val="none" w:sz="0" w:space="0" w:color="auto"/>
      </w:divBdr>
    </w:div>
    <w:div w:id="109712485">
      <w:bodyDiv w:val="1"/>
      <w:marLeft w:val="0"/>
      <w:marRight w:val="0"/>
      <w:marTop w:val="0"/>
      <w:marBottom w:val="0"/>
      <w:divBdr>
        <w:top w:val="none" w:sz="0" w:space="0" w:color="auto"/>
        <w:left w:val="none" w:sz="0" w:space="0" w:color="auto"/>
        <w:bottom w:val="none" w:sz="0" w:space="0" w:color="auto"/>
        <w:right w:val="none" w:sz="0" w:space="0" w:color="auto"/>
      </w:divBdr>
    </w:div>
    <w:div w:id="171796795">
      <w:bodyDiv w:val="1"/>
      <w:marLeft w:val="0"/>
      <w:marRight w:val="0"/>
      <w:marTop w:val="0"/>
      <w:marBottom w:val="0"/>
      <w:divBdr>
        <w:top w:val="none" w:sz="0" w:space="0" w:color="auto"/>
        <w:left w:val="none" w:sz="0" w:space="0" w:color="auto"/>
        <w:bottom w:val="none" w:sz="0" w:space="0" w:color="auto"/>
        <w:right w:val="none" w:sz="0" w:space="0" w:color="auto"/>
      </w:divBdr>
    </w:div>
    <w:div w:id="225535958">
      <w:bodyDiv w:val="1"/>
      <w:marLeft w:val="0"/>
      <w:marRight w:val="0"/>
      <w:marTop w:val="0"/>
      <w:marBottom w:val="0"/>
      <w:divBdr>
        <w:top w:val="none" w:sz="0" w:space="0" w:color="auto"/>
        <w:left w:val="none" w:sz="0" w:space="0" w:color="auto"/>
        <w:bottom w:val="none" w:sz="0" w:space="0" w:color="auto"/>
        <w:right w:val="none" w:sz="0" w:space="0" w:color="auto"/>
      </w:divBdr>
    </w:div>
    <w:div w:id="229930038">
      <w:bodyDiv w:val="1"/>
      <w:marLeft w:val="0"/>
      <w:marRight w:val="0"/>
      <w:marTop w:val="0"/>
      <w:marBottom w:val="0"/>
      <w:divBdr>
        <w:top w:val="none" w:sz="0" w:space="0" w:color="auto"/>
        <w:left w:val="none" w:sz="0" w:space="0" w:color="auto"/>
        <w:bottom w:val="none" w:sz="0" w:space="0" w:color="auto"/>
        <w:right w:val="none" w:sz="0" w:space="0" w:color="auto"/>
      </w:divBdr>
    </w:div>
    <w:div w:id="246110339">
      <w:bodyDiv w:val="1"/>
      <w:marLeft w:val="0"/>
      <w:marRight w:val="0"/>
      <w:marTop w:val="0"/>
      <w:marBottom w:val="0"/>
      <w:divBdr>
        <w:top w:val="none" w:sz="0" w:space="0" w:color="auto"/>
        <w:left w:val="none" w:sz="0" w:space="0" w:color="auto"/>
        <w:bottom w:val="none" w:sz="0" w:space="0" w:color="auto"/>
        <w:right w:val="none" w:sz="0" w:space="0" w:color="auto"/>
      </w:divBdr>
    </w:div>
    <w:div w:id="303773704">
      <w:bodyDiv w:val="1"/>
      <w:marLeft w:val="0"/>
      <w:marRight w:val="0"/>
      <w:marTop w:val="0"/>
      <w:marBottom w:val="0"/>
      <w:divBdr>
        <w:top w:val="none" w:sz="0" w:space="0" w:color="auto"/>
        <w:left w:val="none" w:sz="0" w:space="0" w:color="auto"/>
        <w:bottom w:val="none" w:sz="0" w:space="0" w:color="auto"/>
        <w:right w:val="none" w:sz="0" w:space="0" w:color="auto"/>
      </w:divBdr>
    </w:div>
    <w:div w:id="307824079">
      <w:bodyDiv w:val="1"/>
      <w:marLeft w:val="0"/>
      <w:marRight w:val="0"/>
      <w:marTop w:val="0"/>
      <w:marBottom w:val="0"/>
      <w:divBdr>
        <w:top w:val="none" w:sz="0" w:space="0" w:color="auto"/>
        <w:left w:val="none" w:sz="0" w:space="0" w:color="auto"/>
        <w:bottom w:val="none" w:sz="0" w:space="0" w:color="auto"/>
        <w:right w:val="none" w:sz="0" w:space="0" w:color="auto"/>
      </w:divBdr>
    </w:div>
    <w:div w:id="318729112">
      <w:bodyDiv w:val="1"/>
      <w:marLeft w:val="0"/>
      <w:marRight w:val="0"/>
      <w:marTop w:val="0"/>
      <w:marBottom w:val="0"/>
      <w:divBdr>
        <w:top w:val="none" w:sz="0" w:space="0" w:color="auto"/>
        <w:left w:val="none" w:sz="0" w:space="0" w:color="auto"/>
        <w:bottom w:val="none" w:sz="0" w:space="0" w:color="auto"/>
        <w:right w:val="none" w:sz="0" w:space="0" w:color="auto"/>
      </w:divBdr>
    </w:div>
    <w:div w:id="440882589">
      <w:bodyDiv w:val="1"/>
      <w:marLeft w:val="0"/>
      <w:marRight w:val="0"/>
      <w:marTop w:val="0"/>
      <w:marBottom w:val="0"/>
      <w:divBdr>
        <w:top w:val="none" w:sz="0" w:space="0" w:color="auto"/>
        <w:left w:val="none" w:sz="0" w:space="0" w:color="auto"/>
        <w:bottom w:val="none" w:sz="0" w:space="0" w:color="auto"/>
        <w:right w:val="none" w:sz="0" w:space="0" w:color="auto"/>
      </w:divBdr>
    </w:div>
    <w:div w:id="458646018">
      <w:bodyDiv w:val="1"/>
      <w:marLeft w:val="0"/>
      <w:marRight w:val="0"/>
      <w:marTop w:val="0"/>
      <w:marBottom w:val="0"/>
      <w:divBdr>
        <w:top w:val="none" w:sz="0" w:space="0" w:color="auto"/>
        <w:left w:val="none" w:sz="0" w:space="0" w:color="auto"/>
        <w:bottom w:val="none" w:sz="0" w:space="0" w:color="auto"/>
        <w:right w:val="none" w:sz="0" w:space="0" w:color="auto"/>
      </w:divBdr>
    </w:div>
    <w:div w:id="479231663">
      <w:bodyDiv w:val="1"/>
      <w:marLeft w:val="0"/>
      <w:marRight w:val="0"/>
      <w:marTop w:val="0"/>
      <w:marBottom w:val="0"/>
      <w:divBdr>
        <w:top w:val="none" w:sz="0" w:space="0" w:color="auto"/>
        <w:left w:val="none" w:sz="0" w:space="0" w:color="auto"/>
        <w:bottom w:val="none" w:sz="0" w:space="0" w:color="auto"/>
        <w:right w:val="none" w:sz="0" w:space="0" w:color="auto"/>
      </w:divBdr>
    </w:div>
    <w:div w:id="492333355">
      <w:bodyDiv w:val="1"/>
      <w:marLeft w:val="0"/>
      <w:marRight w:val="0"/>
      <w:marTop w:val="0"/>
      <w:marBottom w:val="0"/>
      <w:divBdr>
        <w:top w:val="none" w:sz="0" w:space="0" w:color="auto"/>
        <w:left w:val="none" w:sz="0" w:space="0" w:color="auto"/>
        <w:bottom w:val="none" w:sz="0" w:space="0" w:color="auto"/>
        <w:right w:val="none" w:sz="0" w:space="0" w:color="auto"/>
      </w:divBdr>
    </w:div>
    <w:div w:id="495731510">
      <w:bodyDiv w:val="1"/>
      <w:marLeft w:val="0"/>
      <w:marRight w:val="0"/>
      <w:marTop w:val="0"/>
      <w:marBottom w:val="0"/>
      <w:divBdr>
        <w:top w:val="none" w:sz="0" w:space="0" w:color="auto"/>
        <w:left w:val="none" w:sz="0" w:space="0" w:color="auto"/>
        <w:bottom w:val="none" w:sz="0" w:space="0" w:color="auto"/>
        <w:right w:val="none" w:sz="0" w:space="0" w:color="auto"/>
      </w:divBdr>
    </w:div>
    <w:div w:id="496117789">
      <w:bodyDiv w:val="1"/>
      <w:marLeft w:val="0"/>
      <w:marRight w:val="0"/>
      <w:marTop w:val="0"/>
      <w:marBottom w:val="0"/>
      <w:divBdr>
        <w:top w:val="none" w:sz="0" w:space="0" w:color="auto"/>
        <w:left w:val="none" w:sz="0" w:space="0" w:color="auto"/>
        <w:bottom w:val="none" w:sz="0" w:space="0" w:color="auto"/>
        <w:right w:val="none" w:sz="0" w:space="0" w:color="auto"/>
      </w:divBdr>
    </w:div>
    <w:div w:id="503738983">
      <w:bodyDiv w:val="1"/>
      <w:marLeft w:val="0"/>
      <w:marRight w:val="0"/>
      <w:marTop w:val="0"/>
      <w:marBottom w:val="0"/>
      <w:divBdr>
        <w:top w:val="none" w:sz="0" w:space="0" w:color="auto"/>
        <w:left w:val="none" w:sz="0" w:space="0" w:color="auto"/>
        <w:bottom w:val="none" w:sz="0" w:space="0" w:color="auto"/>
        <w:right w:val="none" w:sz="0" w:space="0" w:color="auto"/>
      </w:divBdr>
    </w:div>
    <w:div w:id="537133963">
      <w:bodyDiv w:val="1"/>
      <w:marLeft w:val="0"/>
      <w:marRight w:val="0"/>
      <w:marTop w:val="0"/>
      <w:marBottom w:val="0"/>
      <w:divBdr>
        <w:top w:val="none" w:sz="0" w:space="0" w:color="auto"/>
        <w:left w:val="none" w:sz="0" w:space="0" w:color="auto"/>
        <w:bottom w:val="none" w:sz="0" w:space="0" w:color="auto"/>
        <w:right w:val="none" w:sz="0" w:space="0" w:color="auto"/>
      </w:divBdr>
    </w:div>
    <w:div w:id="548761152">
      <w:bodyDiv w:val="1"/>
      <w:marLeft w:val="0"/>
      <w:marRight w:val="0"/>
      <w:marTop w:val="0"/>
      <w:marBottom w:val="0"/>
      <w:divBdr>
        <w:top w:val="none" w:sz="0" w:space="0" w:color="auto"/>
        <w:left w:val="none" w:sz="0" w:space="0" w:color="auto"/>
        <w:bottom w:val="none" w:sz="0" w:space="0" w:color="auto"/>
        <w:right w:val="none" w:sz="0" w:space="0" w:color="auto"/>
      </w:divBdr>
    </w:div>
    <w:div w:id="571740210">
      <w:bodyDiv w:val="1"/>
      <w:marLeft w:val="0"/>
      <w:marRight w:val="0"/>
      <w:marTop w:val="0"/>
      <w:marBottom w:val="0"/>
      <w:divBdr>
        <w:top w:val="none" w:sz="0" w:space="0" w:color="auto"/>
        <w:left w:val="none" w:sz="0" w:space="0" w:color="auto"/>
        <w:bottom w:val="none" w:sz="0" w:space="0" w:color="auto"/>
        <w:right w:val="none" w:sz="0" w:space="0" w:color="auto"/>
      </w:divBdr>
    </w:div>
    <w:div w:id="597950728">
      <w:bodyDiv w:val="1"/>
      <w:marLeft w:val="0"/>
      <w:marRight w:val="0"/>
      <w:marTop w:val="0"/>
      <w:marBottom w:val="0"/>
      <w:divBdr>
        <w:top w:val="none" w:sz="0" w:space="0" w:color="auto"/>
        <w:left w:val="none" w:sz="0" w:space="0" w:color="auto"/>
        <w:bottom w:val="none" w:sz="0" w:space="0" w:color="auto"/>
        <w:right w:val="none" w:sz="0" w:space="0" w:color="auto"/>
      </w:divBdr>
    </w:div>
    <w:div w:id="624779223">
      <w:bodyDiv w:val="1"/>
      <w:marLeft w:val="0"/>
      <w:marRight w:val="0"/>
      <w:marTop w:val="0"/>
      <w:marBottom w:val="0"/>
      <w:divBdr>
        <w:top w:val="none" w:sz="0" w:space="0" w:color="auto"/>
        <w:left w:val="none" w:sz="0" w:space="0" w:color="auto"/>
        <w:bottom w:val="none" w:sz="0" w:space="0" w:color="auto"/>
        <w:right w:val="none" w:sz="0" w:space="0" w:color="auto"/>
      </w:divBdr>
    </w:div>
    <w:div w:id="627974933">
      <w:bodyDiv w:val="1"/>
      <w:marLeft w:val="0"/>
      <w:marRight w:val="0"/>
      <w:marTop w:val="0"/>
      <w:marBottom w:val="0"/>
      <w:divBdr>
        <w:top w:val="none" w:sz="0" w:space="0" w:color="auto"/>
        <w:left w:val="none" w:sz="0" w:space="0" w:color="auto"/>
        <w:bottom w:val="none" w:sz="0" w:space="0" w:color="auto"/>
        <w:right w:val="none" w:sz="0" w:space="0" w:color="auto"/>
      </w:divBdr>
    </w:div>
    <w:div w:id="642807572">
      <w:bodyDiv w:val="1"/>
      <w:marLeft w:val="0"/>
      <w:marRight w:val="0"/>
      <w:marTop w:val="0"/>
      <w:marBottom w:val="0"/>
      <w:divBdr>
        <w:top w:val="none" w:sz="0" w:space="0" w:color="auto"/>
        <w:left w:val="none" w:sz="0" w:space="0" w:color="auto"/>
        <w:bottom w:val="none" w:sz="0" w:space="0" w:color="auto"/>
        <w:right w:val="none" w:sz="0" w:space="0" w:color="auto"/>
      </w:divBdr>
    </w:div>
    <w:div w:id="665934927">
      <w:bodyDiv w:val="1"/>
      <w:marLeft w:val="0"/>
      <w:marRight w:val="0"/>
      <w:marTop w:val="0"/>
      <w:marBottom w:val="0"/>
      <w:divBdr>
        <w:top w:val="none" w:sz="0" w:space="0" w:color="auto"/>
        <w:left w:val="none" w:sz="0" w:space="0" w:color="auto"/>
        <w:bottom w:val="none" w:sz="0" w:space="0" w:color="auto"/>
        <w:right w:val="none" w:sz="0" w:space="0" w:color="auto"/>
      </w:divBdr>
    </w:div>
    <w:div w:id="669873086">
      <w:bodyDiv w:val="1"/>
      <w:marLeft w:val="0"/>
      <w:marRight w:val="0"/>
      <w:marTop w:val="0"/>
      <w:marBottom w:val="0"/>
      <w:divBdr>
        <w:top w:val="none" w:sz="0" w:space="0" w:color="auto"/>
        <w:left w:val="none" w:sz="0" w:space="0" w:color="auto"/>
        <w:bottom w:val="none" w:sz="0" w:space="0" w:color="auto"/>
        <w:right w:val="none" w:sz="0" w:space="0" w:color="auto"/>
      </w:divBdr>
    </w:div>
    <w:div w:id="679746067">
      <w:bodyDiv w:val="1"/>
      <w:marLeft w:val="0"/>
      <w:marRight w:val="0"/>
      <w:marTop w:val="0"/>
      <w:marBottom w:val="0"/>
      <w:divBdr>
        <w:top w:val="none" w:sz="0" w:space="0" w:color="auto"/>
        <w:left w:val="none" w:sz="0" w:space="0" w:color="auto"/>
        <w:bottom w:val="none" w:sz="0" w:space="0" w:color="auto"/>
        <w:right w:val="none" w:sz="0" w:space="0" w:color="auto"/>
      </w:divBdr>
    </w:div>
    <w:div w:id="682973365">
      <w:bodyDiv w:val="1"/>
      <w:marLeft w:val="0"/>
      <w:marRight w:val="0"/>
      <w:marTop w:val="0"/>
      <w:marBottom w:val="0"/>
      <w:divBdr>
        <w:top w:val="none" w:sz="0" w:space="0" w:color="auto"/>
        <w:left w:val="none" w:sz="0" w:space="0" w:color="auto"/>
        <w:bottom w:val="none" w:sz="0" w:space="0" w:color="auto"/>
        <w:right w:val="none" w:sz="0" w:space="0" w:color="auto"/>
      </w:divBdr>
    </w:div>
    <w:div w:id="684358428">
      <w:bodyDiv w:val="1"/>
      <w:marLeft w:val="0"/>
      <w:marRight w:val="0"/>
      <w:marTop w:val="0"/>
      <w:marBottom w:val="0"/>
      <w:divBdr>
        <w:top w:val="none" w:sz="0" w:space="0" w:color="auto"/>
        <w:left w:val="none" w:sz="0" w:space="0" w:color="auto"/>
        <w:bottom w:val="none" w:sz="0" w:space="0" w:color="auto"/>
        <w:right w:val="none" w:sz="0" w:space="0" w:color="auto"/>
      </w:divBdr>
    </w:div>
    <w:div w:id="687171389">
      <w:bodyDiv w:val="1"/>
      <w:marLeft w:val="0"/>
      <w:marRight w:val="0"/>
      <w:marTop w:val="0"/>
      <w:marBottom w:val="0"/>
      <w:divBdr>
        <w:top w:val="none" w:sz="0" w:space="0" w:color="auto"/>
        <w:left w:val="none" w:sz="0" w:space="0" w:color="auto"/>
        <w:bottom w:val="none" w:sz="0" w:space="0" w:color="auto"/>
        <w:right w:val="none" w:sz="0" w:space="0" w:color="auto"/>
      </w:divBdr>
    </w:div>
    <w:div w:id="687408389">
      <w:bodyDiv w:val="1"/>
      <w:marLeft w:val="0"/>
      <w:marRight w:val="0"/>
      <w:marTop w:val="0"/>
      <w:marBottom w:val="0"/>
      <w:divBdr>
        <w:top w:val="none" w:sz="0" w:space="0" w:color="auto"/>
        <w:left w:val="none" w:sz="0" w:space="0" w:color="auto"/>
        <w:bottom w:val="none" w:sz="0" w:space="0" w:color="auto"/>
        <w:right w:val="none" w:sz="0" w:space="0" w:color="auto"/>
      </w:divBdr>
    </w:div>
    <w:div w:id="717241682">
      <w:bodyDiv w:val="1"/>
      <w:marLeft w:val="0"/>
      <w:marRight w:val="0"/>
      <w:marTop w:val="0"/>
      <w:marBottom w:val="0"/>
      <w:divBdr>
        <w:top w:val="none" w:sz="0" w:space="0" w:color="auto"/>
        <w:left w:val="none" w:sz="0" w:space="0" w:color="auto"/>
        <w:bottom w:val="none" w:sz="0" w:space="0" w:color="auto"/>
        <w:right w:val="none" w:sz="0" w:space="0" w:color="auto"/>
      </w:divBdr>
    </w:div>
    <w:div w:id="717583184">
      <w:bodyDiv w:val="1"/>
      <w:marLeft w:val="0"/>
      <w:marRight w:val="0"/>
      <w:marTop w:val="0"/>
      <w:marBottom w:val="0"/>
      <w:divBdr>
        <w:top w:val="none" w:sz="0" w:space="0" w:color="auto"/>
        <w:left w:val="none" w:sz="0" w:space="0" w:color="auto"/>
        <w:bottom w:val="none" w:sz="0" w:space="0" w:color="auto"/>
        <w:right w:val="none" w:sz="0" w:space="0" w:color="auto"/>
      </w:divBdr>
    </w:div>
    <w:div w:id="721831197">
      <w:bodyDiv w:val="1"/>
      <w:marLeft w:val="0"/>
      <w:marRight w:val="0"/>
      <w:marTop w:val="0"/>
      <w:marBottom w:val="0"/>
      <w:divBdr>
        <w:top w:val="none" w:sz="0" w:space="0" w:color="auto"/>
        <w:left w:val="none" w:sz="0" w:space="0" w:color="auto"/>
        <w:bottom w:val="none" w:sz="0" w:space="0" w:color="auto"/>
        <w:right w:val="none" w:sz="0" w:space="0" w:color="auto"/>
      </w:divBdr>
    </w:div>
    <w:div w:id="789082243">
      <w:bodyDiv w:val="1"/>
      <w:marLeft w:val="0"/>
      <w:marRight w:val="0"/>
      <w:marTop w:val="0"/>
      <w:marBottom w:val="0"/>
      <w:divBdr>
        <w:top w:val="none" w:sz="0" w:space="0" w:color="auto"/>
        <w:left w:val="none" w:sz="0" w:space="0" w:color="auto"/>
        <w:bottom w:val="none" w:sz="0" w:space="0" w:color="auto"/>
        <w:right w:val="none" w:sz="0" w:space="0" w:color="auto"/>
      </w:divBdr>
    </w:div>
    <w:div w:id="820462113">
      <w:bodyDiv w:val="1"/>
      <w:marLeft w:val="0"/>
      <w:marRight w:val="0"/>
      <w:marTop w:val="0"/>
      <w:marBottom w:val="0"/>
      <w:divBdr>
        <w:top w:val="none" w:sz="0" w:space="0" w:color="auto"/>
        <w:left w:val="none" w:sz="0" w:space="0" w:color="auto"/>
        <w:bottom w:val="none" w:sz="0" w:space="0" w:color="auto"/>
        <w:right w:val="none" w:sz="0" w:space="0" w:color="auto"/>
      </w:divBdr>
    </w:div>
    <w:div w:id="835417863">
      <w:bodyDiv w:val="1"/>
      <w:marLeft w:val="0"/>
      <w:marRight w:val="0"/>
      <w:marTop w:val="0"/>
      <w:marBottom w:val="0"/>
      <w:divBdr>
        <w:top w:val="none" w:sz="0" w:space="0" w:color="auto"/>
        <w:left w:val="none" w:sz="0" w:space="0" w:color="auto"/>
        <w:bottom w:val="none" w:sz="0" w:space="0" w:color="auto"/>
        <w:right w:val="none" w:sz="0" w:space="0" w:color="auto"/>
      </w:divBdr>
    </w:div>
    <w:div w:id="845635120">
      <w:bodyDiv w:val="1"/>
      <w:marLeft w:val="0"/>
      <w:marRight w:val="0"/>
      <w:marTop w:val="0"/>
      <w:marBottom w:val="0"/>
      <w:divBdr>
        <w:top w:val="none" w:sz="0" w:space="0" w:color="auto"/>
        <w:left w:val="none" w:sz="0" w:space="0" w:color="auto"/>
        <w:bottom w:val="none" w:sz="0" w:space="0" w:color="auto"/>
        <w:right w:val="none" w:sz="0" w:space="0" w:color="auto"/>
      </w:divBdr>
    </w:div>
    <w:div w:id="859008738">
      <w:bodyDiv w:val="1"/>
      <w:marLeft w:val="0"/>
      <w:marRight w:val="0"/>
      <w:marTop w:val="0"/>
      <w:marBottom w:val="0"/>
      <w:divBdr>
        <w:top w:val="none" w:sz="0" w:space="0" w:color="auto"/>
        <w:left w:val="none" w:sz="0" w:space="0" w:color="auto"/>
        <w:bottom w:val="none" w:sz="0" w:space="0" w:color="auto"/>
        <w:right w:val="none" w:sz="0" w:space="0" w:color="auto"/>
      </w:divBdr>
    </w:div>
    <w:div w:id="917177639">
      <w:bodyDiv w:val="1"/>
      <w:marLeft w:val="0"/>
      <w:marRight w:val="0"/>
      <w:marTop w:val="0"/>
      <w:marBottom w:val="0"/>
      <w:divBdr>
        <w:top w:val="none" w:sz="0" w:space="0" w:color="auto"/>
        <w:left w:val="none" w:sz="0" w:space="0" w:color="auto"/>
        <w:bottom w:val="none" w:sz="0" w:space="0" w:color="auto"/>
        <w:right w:val="none" w:sz="0" w:space="0" w:color="auto"/>
      </w:divBdr>
    </w:div>
    <w:div w:id="928196234">
      <w:bodyDiv w:val="1"/>
      <w:marLeft w:val="0"/>
      <w:marRight w:val="0"/>
      <w:marTop w:val="0"/>
      <w:marBottom w:val="0"/>
      <w:divBdr>
        <w:top w:val="none" w:sz="0" w:space="0" w:color="auto"/>
        <w:left w:val="none" w:sz="0" w:space="0" w:color="auto"/>
        <w:bottom w:val="none" w:sz="0" w:space="0" w:color="auto"/>
        <w:right w:val="none" w:sz="0" w:space="0" w:color="auto"/>
      </w:divBdr>
    </w:div>
    <w:div w:id="934361710">
      <w:bodyDiv w:val="1"/>
      <w:marLeft w:val="0"/>
      <w:marRight w:val="0"/>
      <w:marTop w:val="0"/>
      <w:marBottom w:val="0"/>
      <w:divBdr>
        <w:top w:val="none" w:sz="0" w:space="0" w:color="auto"/>
        <w:left w:val="none" w:sz="0" w:space="0" w:color="auto"/>
        <w:bottom w:val="none" w:sz="0" w:space="0" w:color="auto"/>
        <w:right w:val="none" w:sz="0" w:space="0" w:color="auto"/>
      </w:divBdr>
    </w:div>
    <w:div w:id="958604919">
      <w:bodyDiv w:val="1"/>
      <w:marLeft w:val="0"/>
      <w:marRight w:val="0"/>
      <w:marTop w:val="0"/>
      <w:marBottom w:val="0"/>
      <w:divBdr>
        <w:top w:val="none" w:sz="0" w:space="0" w:color="auto"/>
        <w:left w:val="none" w:sz="0" w:space="0" w:color="auto"/>
        <w:bottom w:val="none" w:sz="0" w:space="0" w:color="auto"/>
        <w:right w:val="none" w:sz="0" w:space="0" w:color="auto"/>
      </w:divBdr>
    </w:div>
    <w:div w:id="979387513">
      <w:bodyDiv w:val="1"/>
      <w:marLeft w:val="0"/>
      <w:marRight w:val="0"/>
      <w:marTop w:val="0"/>
      <w:marBottom w:val="0"/>
      <w:divBdr>
        <w:top w:val="none" w:sz="0" w:space="0" w:color="auto"/>
        <w:left w:val="none" w:sz="0" w:space="0" w:color="auto"/>
        <w:bottom w:val="none" w:sz="0" w:space="0" w:color="auto"/>
        <w:right w:val="none" w:sz="0" w:space="0" w:color="auto"/>
      </w:divBdr>
    </w:div>
    <w:div w:id="994916507">
      <w:bodyDiv w:val="1"/>
      <w:marLeft w:val="0"/>
      <w:marRight w:val="0"/>
      <w:marTop w:val="0"/>
      <w:marBottom w:val="0"/>
      <w:divBdr>
        <w:top w:val="none" w:sz="0" w:space="0" w:color="auto"/>
        <w:left w:val="none" w:sz="0" w:space="0" w:color="auto"/>
        <w:bottom w:val="none" w:sz="0" w:space="0" w:color="auto"/>
        <w:right w:val="none" w:sz="0" w:space="0" w:color="auto"/>
      </w:divBdr>
    </w:div>
    <w:div w:id="1008143106">
      <w:bodyDiv w:val="1"/>
      <w:marLeft w:val="0"/>
      <w:marRight w:val="0"/>
      <w:marTop w:val="0"/>
      <w:marBottom w:val="0"/>
      <w:divBdr>
        <w:top w:val="none" w:sz="0" w:space="0" w:color="auto"/>
        <w:left w:val="none" w:sz="0" w:space="0" w:color="auto"/>
        <w:bottom w:val="none" w:sz="0" w:space="0" w:color="auto"/>
        <w:right w:val="none" w:sz="0" w:space="0" w:color="auto"/>
      </w:divBdr>
    </w:div>
    <w:div w:id="1131287242">
      <w:bodyDiv w:val="1"/>
      <w:marLeft w:val="0"/>
      <w:marRight w:val="0"/>
      <w:marTop w:val="0"/>
      <w:marBottom w:val="0"/>
      <w:divBdr>
        <w:top w:val="none" w:sz="0" w:space="0" w:color="auto"/>
        <w:left w:val="none" w:sz="0" w:space="0" w:color="auto"/>
        <w:bottom w:val="none" w:sz="0" w:space="0" w:color="auto"/>
        <w:right w:val="none" w:sz="0" w:space="0" w:color="auto"/>
      </w:divBdr>
    </w:div>
    <w:div w:id="1187324896">
      <w:bodyDiv w:val="1"/>
      <w:marLeft w:val="0"/>
      <w:marRight w:val="0"/>
      <w:marTop w:val="0"/>
      <w:marBottom w:val="0"/>
      <w:divBdr>
        <w:top w:val="none" w:sz="0" w:space="0" w:color="auto"/>
        <w:left w:val="none" w:sz="0" w:space="0" w:color="auto"/>
        <w:bottom w:val="none" w:sz="0" w:space="0" w:color="auto"/>
        <w:right w:val="none" w:sz="0" w:space="0" w:color="auto"/>
      </w:divBdr>
    </w:div>
    <w:div w:id="1207137497">
      <w:bodyDiv w:val="1"/>
      <w:marLeft w:val="0"/>
      <w:marRight w:val="0"/>
      <w:marTop w:val="0"/>
      <w:marBottom w:val="0"/>
      <w:divBdr>
        <w:top w:val="none" w:sz="0" w:space="0" w:color="auto"/>
        <w:left w:val="none" w:sz="0" w:space="0" w:color="auto"/>
        <w:bottom w:val="none" w:sz="0" w:space="0" w:color="auto"/>
        <w:right w:val="none" w:sz="0" w:space="0" w:color="auto"/>
      </w:divBdr>
    </w:div>
    <w:div w:id="1284189257">
      <w:bodyDiv w:val="1"/>
      <w:marLeft w:val="0"/>
      <w:marRight w:val="0"/>
      <w:marTop w:val="0"/>
      <w:marBottom w:val="0"/>
      <w:divBdr>
        <w:top w:val="none" w:sz="0" w:space="0" w:color="auto"/>
        <w:left w:val="none" w:sz="0" w:space="0" w:color="auto"/>
        <w:bottom w:val="none" w:sz="0" w:space="0" w:color="auto"/>
        <w:right w:val="none" w:sz="0" w:space="0" w:color="auto"/>
      </w:divBdr>
    </w:div>
    <w:div w:id="1294019753">
      <w:bodyDiv w:val="1"/>
      <w:marLeft w:val="0"/>
      <w:marRight w:val="0"/>
      <w:marTop w:val="0"/>
      <w:marBottom w:val="0"/>
      <w:divBdr>
        <w:top w:val="none" w:sz="0" w:space="0" w:color="auto"/>
        <w:left w:val="none" w:sz="0" w:space="0" w:color="auto"/>
        <w:bottom w:val="none" w:sz="0" w:space="0" w:color="auto"/>
        <w:right w:val="none" w:sz="0" w:space="0" w:color="auto"/>
      </w:divBdr>
    </w:div>
    <w:div w:id="1317957796">
      <w:bodyDiv w:val="1"/>
      <w:marLeft w:val="0"/>
      <w:marRight w:val="0"/>
      <w:marTop w:val="0"/>
      <w:marBottom w:val="0"/>
      <w:divBdr>
        <w:top w:val="none" w:sz="0" w:space="0" w:color="auto"/>
        <w:left w:val="none" w:sz="0" w:space="0" w:color="auto"/>
        <w:bottom w:val="none" w:sz="0" w:space="0" w:color="auto"/>
        <w:right w:val="none" w:sz="0" w:space="0" w:color="auto"/>
      </w:divBdr>
    </w:div>
    <w:div w:id="1331635446">
      <w:bodyDiv w:val="1"/>
      <w:marLeft w:val="0"/>
      <w:marRight w:val="0"/>
      <w:marTop w:val="0"/>
      <w:marBottom w:val="0"/>
      <w:divBdr>
        <w:top w:val="none" w:sz="0" w:space="0" w:color="auto"/>
        <w:left w:val="none" w:sz="0" w:space="0" w:color="auto"/>
        <w:bottom w:val="none" w:sz="0" w:space="0" w:color="auto"/>
        <w:right w:val="none" w:sz="0" w:space="0" w:color="auto"/>
      </w:divBdr>
    </w:div>
    <w:div w:id="1356229775">
      <w:bodyDiv w:val="1"/>
      <w:marLeft w:val="0"/>
      <w:marRight w:val="0"/>
      <w:marTop w:val="0"/>
      <w:marBottom w:val="0"/>
      <w:divBdr>
        <w:top w:val="none" w:sz="0" w:space="0" w:color="auto"/>
        <w:left w:val="none" w:sz="0" w:space="0" w:color="auto"/>
        <w:bottom w:val="none" w:sz="0" w:space="0" w:color="auto"/>
        <w:right w:val="none" w:sz="0" w:space="0" w:color="auto"/>
      </w:divBdr>
    </w:div>
    <w:div w:id="1359508613">
      <w:bodyDiv w:val="1"/>
      <w:marLeft w:val="0"/>
      <w:marRight w:val="0"/>
      <w:marTop w:val="0"/>
      <w:marBottom w:val="0"/>
      <w:divBdr>
        <w:top w:val="none" w:sz="0" w:space="0" w:color="auto"/>
        <w:left w:val="none" w:sz="0" w:space="0" w:color="auto"/>
        <w:bottom w:val="none" w:sz="0" w:space="0" w:color="auto"/>
        <w:right w:val="none" w:sz="0" w:space="0" w:color="auto"/>
      </w:divBdr>
    </w:div>
    <w:div w:id="1366060835">
      <w:bodyDiv w:val="1"/>
      <w:marLeft w:val="0"/>
      <w:marRight w:val="0"/>
      <w:marTop w:val="0"/>
      <w:marBottom w:val="0"/>
      <w:divBdr>
        <w:top w:val="none" w:sz="0" w:space="0" w:color="auto"/>
        <w:left w:val="none" w:sz="0" w:space="0" w:color="auto"/>
        <w:bottom w:val="none" w:sz="0" w:space="0" w:color="auto"/>
        <w:right w:val="none" w:sz="0" w:space="0" w:color="auto"/>
      </w:divBdr>
    </w:div>
    <w:div w:id="1424842165">
      <w:bodyDiv w:val="1"/>
      <w:marLeft w:val="0"/>
      <w:marRight w:val="0"/>
      <w:marTop w:val="0"/>
      <w:marBottom w:val="0"/>
      <w:divBdr>
        <w:top w:val="none" w:sz="0" w:space="0" w:color="auto"/>
        <w:left w:val="none" w:sz="0" w:space="0" w:color="auto"/>
        <w:bottom w:val="none" w:sz="0" w:space="0" w:color="auto"/>
        <w:right w:val="none" w:sz="0" w:space="0" w:color="auto"/>
      </w:divBdr>
    </w:div>
    <w:div w:id="1454596306">
      <w:bodyDiv w:val="1"/>
      <w:marLeft w:val="0"/>
      <w:marRight w:val="0"/>
      <w:marTop w:val="0"/>
      <w:marBottom w:val="0"/>
      <w:divBdr>
        <w:top w:val="none" w:sz="0" w:space="0" w:color="auto"/>
        <w:left w:val="none" w:sz="0" w:space="0" w:color="auto"/>
        <w:bottom w:val="none" w:sz="0" w:space="0" w:color="auto"/>
        <w:right w:val="none" w:sz="0" w:space="0" w:color="auto"/>
      </w:divBdr>
    </w:div>
    <w:div w:id="1471626875">
      <w:bodyDiv w:val="1"/>
      <w:marLeft w:val="0"/>
      <w:marRight w:val="0"/>
      <w:marTop w:val="0"/>
      <w:marBottom w:val="0"/>
      <w:divBdr>
        <w:top w:val="none" w:sz="0" w:space="0" w:color="auto"/>
        <w:left w:val="none" w:sz="0" w:space="0" w:color="auto"/>
        <w:bottom w:val="none" w:sz="0" w:space="0" w:color="auto"/>
        <w:right w:val="none" w:sz="0" w:space="0" w:color="auto"/>
      </w:divBdr>
    </w:div>
    <w:div w:id="1494954772">
      <w:bodyDiv w:val="1"/>
      <w:marLeft w:val="0"/>
      <w:marRight w:val="0"/>
      <w:marTop w:val="0"/>
      <w:marBottom w:val="0"/>
      <w:divBdr>
        <w:top w:val="none" w:sz="0" w:space="0" w:color="auto"/>
        <w:left w:val="none" w:sz="0" w:space="0" w:color="auto"/>
        <w:bottom w:val="none" w:sz="0" w:space="0" w:color="auto"/>
        <w:right w:val="none" w:sz="0" w:space="0" w:color="auto"/>
      </w:divBdr>
    </w:div>
    <w:div w:id="1505122901">
      <w:bodyDiv w:val="1"/>
      <w:marLeft w:val="0"/>
      <w:marRight w:val="0"/>
      <w:marTop w:val="0"/>
      <w:marBottom w:val="0"/>
      <w:divBdr>
        <w:top w:val="none" w:sz="0" w:space="0" w:color="auto"/>
        <w:left w:val="none" w:sz="0" w:space="0" w:color="auto"/>
        <w:bottom w:val="none" w:sz="0" w:space="0" w:color="auto"/>
        <w:right w:val="none" w:sz="0" w:space="0" w:color="auto"/>
      </w:divBdr>
    </w:div>
    <w:div w:id="1543207140">
      <w:bodyDiv w:val="1"/>
      <w:marLeft w:val="0"/>
      <w:marRight w:val="0"/>
      <w:marTop w:val="0"/>
      <w:marBottom w:val="0"/>
      <w:divBdr>
        <w:top w:val="none" w:sz="0" w:space="0" w:color="auto"/>
        <w:left w:val="none" w:sz="0" w:space="0" w:color="auto"/>
        <w:bottom w:val="none" w:sz="0" w:space="0" w:color="auto"/>
        <w:right w:val="none" w:sz="0" w:space="0" w:color="auto"/>
      </w:divBdr>
    </w:div>
    <w:div w:id="1546989579">
      <w:bodyDiv w:val="1"/>
      <w:marLeft w:val="0"/>
      <w:marRight w:val="0"/>
      <w:marTop w:val="0"/>
      <w:marBottom w:val="0"/>
      <w:divBdr>
        <w:top w:val="none" w:sz="0" w:space="0" w:color="auto"/>
        <w:left w:val="none" w:sz="0" w:space="0" w:color="auto"/>
        <w:bottom w:val="none" w:sz="0" w:space="0" w:color="auto"/>
        <w:right w:val="none" w:sz="0" w:space="0" w:color="auto"/>
      </w:divBdr>
    </w:div>
    <w:div w:id="1580403761">
      <w:bodyDiv w:val="1"/>
      <w:marLeft w:val="0"/>
      <w:marRight w:val="0"/>
      <w:marTop w:val="0"/>
      <w:marBottom w:val="0"/>
      <w:divBdr>
        <w:top w:val="none" w:sz="0" w:space="0" w:color="auto"/>
        <w:left w:val="none" w:sz="0" w:space="0" w:color="auto"/>
        <w:bottom w:val="none" w:sz="0" w:space="0" w:color="auto"/>
        <w:right w:val="none" w:sz="0" w:space="0" w:color="auto"/>
      </w:divBdr>
    </w:div>
    <w:div w:id="1583022362">
      <w:bodyDiv w:val="1"/>
      <w:marLeft w:val="0"/>
      <w:marRight w:val="0"/>
      <w:marTop w:val="0"/>
      <w:marBottom w:val="0"/>
      <w:divBdr>
        <w:top w:val="none" w:sz="0" w:space="0" w:color="auto"/>
        <w:left w:val="none" w:sz="0" w:space="0" w:color="auto"/>
        <w:bottom w:val="none" w:sz="0" w:space="0" w:color="auto"/>
        <w:right w:val="none" w:sz="0" w:space="0" w:color="auto"/>
      </w:divBdr>
    </w:div>
    <w:div w:id="1610619567">
      <w:bodyDiv w:val="1"/>
      <w:marLeft w:val="0"/>
      <w:marRight w:val="0"/>
      <w:marTop w:val="0"/>
      <w:marBottom w:val="0"/>
      <w:divBdr>
        <w:top w:val="none" w:sz="0" w:space="0" w:color="auto"/>
        <w:left w:val="none" w:sz="0" w:space="0" w:color="auto"/>
        <w:bottom w:val="none" w:sz="0" w:space="0" w:color="auto"/>
        <w:right w:val="none" w:sz="0" w:space="0" w:color="auto"/>
      </w:divBdr>
    </w:div>
    <w:div w:id="1613169012">
      <w:bodyDiv w:val="1"/>
      <w:marLeft w:val="0"/>
      <w:marRight w:val="0"/>
      <w:marTop w:val="0"/>
      <w:marBottom w:val="0"/>
      <w:divBdr>
        <w:top w:val="none" w:sz="0" w:space="0" w:color="auto"/>
        <w:left w:val="none" w:sz="0" w:space="0" w:color="auto"/>
        <w:bottom w:val="none" w:sz="0" w:space="0" w:color="auto"/>
        <w:right w:val="none" w:sz="0" w:space="0" w:color="auto"/>
      </w:divBdr>
    </w:div>
    <w:div w:id="1656839777">
      <w:bodyDiv w:val="1"/>
      <w:marLeft w:val="0"/>
      <w:marRight w:val="0"/>
      <w:marTop w:val="0"/>
      <w:marBottom w:val="0"/>
      <w:divBdr>
        <w:top w:val="none" w:sz="0" w:space="0" w:color="auto"/>
        <w:left w:val="none" w:sz="0" w:space="0" w:color="auto"/>
        <w:bottom w:val="none" w:sz="0" w:space="0" w:color="auto"/>
        <w:right w:val="none" w:sz="0" w:space="0" w:color="auto"/>
      </w:divBdr>
    </w:div>
    <w:div w:id="1672443918">
      <w:bodyDiv w:val="1"/>
      <w:marLeft w:val="0"/>
      <w:marRight w:val="0"/>
      <w:marTop w:val="0"/>
      <w:marBottom w:val="0"/>
      <w:divBdr>
        <w:top w:val="none" w:sz="0" w:space="0" w:color="auto"/>
        <w:left w:val="none" w:sz="0" w:space="0" w:color="auto"/>
        <w:bottom w:val="none" w:sz="0" w:space="0" w:color="auto"/>
        <w:right w:val="none" w:sz="0" w:space="0" w:color="auto"/>
      </w:divBdr>
    </w:div>
    <w:div w:id="1718891161">
      <w:bodyDiv w:val="1"/>
      <w:marLeft w:val="0"/>
      <w:marRight w:val="0"/>
      <w:marTop w:val="0"/>
      <w:marBottom w:val="0"/>
      <w:divBdr>
        <w:top w:val="none" w:sz="0" w:space="0" w:color="auto"/>
        <w:left w:val="none" w:sz="0" w:space="0" w:color="auto"/>
        <w:bottom w:val="none" w:sz="0" w:space="0" w:color="auto"/>
        <w:right w:val="none" w:sz="0" w:space="0" w:color="auto"/>
      </w:divBdr>
    </w:div>
    <w:div w:id="1724450181">
      <w:bodyDiv w:val="1"/>
      <w:marLeft w:val="0"/>
      <w:marRight w:val="0"/>
      <w:marTop w:val="0"/>
      <w:marBottom w:val="0"/>
      <w:divBdr>
        <w:top w:val="none" w:sz="0" w:space="0" w:color="auto"/>
        <w:left w:val="none" w:sz="0" w:space="0" w:color="auto"/>
        <w:bottom w:val="none" w:sz="0" w:space="0" w:color="auto"/>
        <w:right w:val="none" w:sz="0" w:space="0" w:color="auto"/>
      </w:divBdr>
    </w:div>
    <w:div w:id="1725713909">
      <w:bodyDiv w:val="1"/>
      <w:marLeft w:val="0"/>
      <w:marRight w:val="0"/>
      <w:marTop w:val="0"/>
      <w:marBottom w:val="0"/>
      <w:divBdr>
        <w:top w:val="none" w:sz="0" w:space="0" w:color="auto"/>
        <w:left w:val="none" w:sz="0" w:space="0" w:color="auto"/>
        <w:bottom w:val="none" w:sz="0" w:space="0" w:color="auto"/>
        <w:right w:val="none" w:sz="0" w:space="0" w:color="auto"/>
      </w:divBdr>
    </w:div>
    <w:div w:id="1736051360">
      <w:bodyDiv w:val="1"/>
      <w:marLeft w:val="0"/>
      <w:marRight w:val="0"/>
      <w:marTop w:val="0"/>
      <w:marBottom w:val="0"/>
      <w:divBdr>
        <w:top w:val="none" w:sz="0" w:space="0" w:color="auto"/>
        <w:left w:val="none" w:sz="0" w:space="0" w:color="auto"/>
        <w:bottom w:val="none" w:sz="0" w:space="0" w:color="auto"/>
        <w:right w:val="none" w:sz="0" w:space="0" w:color="auto"/>
      </w:divBdr>
    </w:div>
    <w:div w:id="1752191362">
      <w:bodyDiv w:val="1"/>
      <w:marLeft w:val="0"/>
      <w:marRight w:val="0"/>
      <w:marTop w:val="0"/>
      <w:marBottom w:val="0"/>
      <w:divBdr>
        <w:top w:val="none" w:sz="0" w:space="0" w:color="auto"/>
        <w:left w:val="none" w:sz="0" w:space="0" w:color="auto"/>
        <w:bottom w:val="none" w:sz="0" w:space="0" w:color="auto"/>
        <w:right w:val="none" w:sz="0" w:space="0" w:color="auto"/>
      </w:divBdr>
    </w:div>
    <w:div w:id="1761632546">
      <w:bodyDiv w:val="1"/>
      <w:marLeft w:val="0"/>
      <w:marRight w:val="0"/>
      <w:marTop w:val="0"/>
      <w:marBottom w:val="0"/>
      <w:divBdr>
        <w:top w:val="none" w:sz="0" w:space="0" w:color="auto"/>
        <w:left w:val="none" w:sz="0" w:space="0" w:color="auto"/>
        <w:bottom w:val="none" w:sz="0" w:space="0" w:color="auto"/>
        <w:right w:val="none" w:sz="0" w:space="0" w:color="auto"/>
      </w:divBdr>
    </w:div>
    <w:div w:id="1816333657">
      <w:bodyDiv w:val="1"/>
      <w:marLeft w:val="0"/>
      <w:marRight w:val="0"/>
      <w:marTop w:val="0"/>
      <w:marBottom w:val="0"/>
      <w:divBdr>
        <w:top w:val="none" w:sz="0" w:space="0" w:color="auto"/>
        <w:left w:val="none" w:sz="0" w:space="0" w:color="auto"/>
        <w:bottom w:val="none" w:sz="0" w:space="0" w:color="auto"/>
        <w:right w:val="none" w:sz="0" w:space="0" w:color="auto"/>
      </w:divBdr>
    </w:div>
    <w:div w:id="1818953637">
      <w:bodyDiv w:val="1"/>
      <w:marLeft w:val="0"/>
      <w:marRight w:val="0"/>
      <w:marTop w:val="0"/>
      <w:marBottom w:val="0"/>
      <w:divBdr>
        <w:top w:val="none" w:sz="0" w:space="0" w:color="auto"/>
        <w:left w:val="none" w:sz="0" w:space="0" w:color="auto"/>
        <w:bottom w:val="none" w:sz="0" w:space="0" w:color="auto"/>
        <w:right w:val="none" w:sz="0" w:space="0" w:color="auto"/>
      </w:divBdr>
    </w:div>
    <w:div w:id="1822768355">
      <w:bodyDiv w:val="1"/>
      <w:marLeft w:val="0"/>
      <w:marRight w:val="0"/>
      <w:marTop w:val="0"/>
      <w:marBottom w:val="0"/>
      <w:divBdr>
        <w:top w:val="none" w:sz="0" w:space="0" w:color="auto"/>
        <w:left w:val="none" w:sz="0" w:space="0" w:color="auto"/>
        <w:bottom w:val="none" w:sz="0" w:space="0" w:color="auto"/>
        <w:right w:val="none" w:sz="0" w:space="0" w:color="auto"/>
      </w:divBdr>
    </w:div>
    <w:div w:id="1863778814">
      <w:bodyDiv w:val="1"/>
      <w:marLeft w:val="0"/>
      <w:marRight w:val="0"/>
      <w:marTop w:val="0"/>
      <w:marBottom w:val="0"/>
      <w:divBdr>
        <w:top w:val="none" w:sz="0" w:space="0" w:color="auto"/>
        <w:left w:val="none" w:sz="0" w:space="0" w:color="auto"/>
        <w:bottom w:val="none" w:sz="0" w:space="0" w:color="auto"/>
        <w:right w:val="none" w:sz="0" w:space="0" w:color="auto"/>
      </w:divBdr>
    </w:div>
    <w:div w:id="1868056432">
      <w:bodyDiv w:val="1"/>
      <w:marLeft w:val="0"/>
      <w:marRight w:val="0"/>
      <w:marTop w:val="0"/>
      <w:marBottom w:val="0"/>
      <w:divBdr>
        <w:top w:val="none" w:sz="0" w:space="0" w:color="auto"/>
        <w:left w:val="none" w:sz="0" w:space="0" w:color="auto"/>
        <w:bottom w:val="none" w:sz="0" w:space="0" w:color="auto"/>
        <w:right w:val="none" w:sz="0" w:space="0" w:color="auto"/>
      </w:divBdr>
    </w:div>
    <w:div w:id="1889952026">
      <w:bodyDiv w:val="1"/>
      <w:marLeft w:val="0"/>
      <w:marRight w:val="0"/>
      <w:marTop w:val="0"/>
      <w:marBottom w:val="0"/>
      <w:divBdr>
        <w:top w:val="none" w:sz="0" w:space="0" w:color="auto"/>
        <w:left w:val="none" w:sz="0" w:space="0" w:color="auto"/>
        <w:bottom w:val="none" w:sz="0" w:space="0" w:color="auto"/>
        <w:right w:val="none" w:sz="0" w:space="0" w:color="auto"/>
      </w:divBdr>
    </w:div>
    <w:div w:id="1960645856">
      <w:bodyDiv w:val="1"/>
      <w:marLeft w:val="0"/>
      <w:marRight w:val="0"/>
      <w:marTop w:val="0"/>
      <w:marBottom w:val="0"/>
      <w:divBdr>
        <w:top w:val="none" w:sz="0" w:space="0" w:color="auto"/>
        <w:left w:val="none" w:sz="0" w:space="0" w:color="auto"/>
        <w:bottom w:val="none" w:sz="0" w:space="0" w:color="auto"/>
        <w:right w:val="none" w:sz="0" w:space="0" w:color="auto"/>
      </w:divBdr>
    </w:div>
    <w:div w:id="2024739355">
      <w:bodyDiv w:val="1"/>
      <w:marLeft w:val="0"/>
      <w:marRight w:val="0"/>
      <w:marTop w:val="0"/>
      <w:marBottom w:val="0"/>
      <w:divBdr>
        <w:top w:val="none" w:sz="0" w:space="0" w:color="auto"/>
        <w:left w:val="none" w:sz="0" w:space="0" w:color="auto"/>
        <w:bottom w:val="none" w:sz="0" w:space="0" w:color="auto"/>
        <w:right w:val="none" w:sz="0" w:space="0" w:color="auto"/>
      </w:divBdr>
    </w:div>
    <w:div w:id="2064869803">
      <w:bodyDiv w:val="1"/>
      <w:marLeft w:val="0"/>
      <w:marRight w:val="0"/>
      <w:marTop w:val="0"/>
      <w:marBottom w:val="0"/>
      <w:divBdr>
        <w:top w:val="none" w:sz="0" w:space="0" w:color="auto"/>
        <w:left w:val="none" w:sz="0" w:space="0" w:color="auto"/>
        <w:bottom w:val="none" w:sz="0" w:space="0" w:color="auto"/>
        <w:right w:val="none" w:sz="0" w:space="0" w:color="auto"/>
      </w:divBdr>
    </w:div>
    <w:div w:id="2066025034">
      <w:bodyDiv w:val="1"/>
      <w:marLeft w:val="0"/>
      <w:marRight w:val="0"/>
      <w:marTop w:val="0"/>
      <w:marBottom w:val="0"/>
      <w:divBdr>
        <w:top w:val="none" w:sz="0" w:space="0" w:color="auto"/>
        <w:left w:val="none" w:sz="0" w:space="0" w:color="auto"/>
        <w:bottom w:val="none" w:sz="0" w:space="0" w:color="auto"/>
        <w:right w:val="none" w:sz="0" w:space="0" w:color="auto"/>
      </w:divBdr>
    </w:div>
    <w:div w:id="2073850471">
      <w:bodyDiv w:val="1"/>
      <w:marLeft w:val="0"/>
      <w:marRight w:val="0"/>
      <w:marTop w:val="0"/>
      <w:marBottom w:val="0"/>
      <w:divBdr>
        <w:top w:val="none" w:sz="0" w:space="0" w:color="auto"/>
        <w:left w:val="none" w:sz="0" w:space="0" w:color="auto"/>
        <w:bottom w:val="none" w:sz="0" w:space="0" w:color="auto"/>
        <w:right w:val="none" w:sz="0" w:space="0" w:color="auto"/>
      </w:divBdr>
    </w:div>
    <w:div w:id="210823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diatricHospSurvey@rt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dc.gov/nhsn/PDFs/pscManual/9pscSSIcurrent.pdf" TargetMode="External"/><Relationship Id="rId2" Type="http://schemas.openxmlformats.org/officeDocument/2006/relationships/hyperlink" Target="http://www.tscalliance.org/wp-content/uploads/2021/05/TSC-Clinic-Designation-Requirements-Version-1.0-approved-12.14.2020-NEW.pdf" TargetMode="External"/><Relationship Id="rId1" Type="http://schemas.openxmlformats.org/officeDocument/2006/relationships/hyperlink" Target="http://abr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3CF577-4E63-4B35-9653-B0913083C2D9}">
  <ds:schemaRefs>
    <ds:schemaRef ds:uri="http://schemas.openxmlformats.org/officeDocument/2006/bibliography"/>
  </ds:schemaRefs>
</ds:datastoreItem>
</file>

<file path=customXml/itemProps2.xml><?xml version="1.0" encoding="utf-8"?>
<ds:datastoreItem xmlns:ds="http://schemas.openxmlformats.org/officeDocument/2006/customXml" ds:itemID="{0A0E74B2-7BB1-430F-BD39-F8CE003D6F4D}">
  <ds:schemaRefs>
    <ds:schemaRef ds:uri="763d2864-02ce-45ca-ac45-af676bae7c49"/>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f6c09bb-bf81-4206-a3eb-e177ab358647"/>
    <ds:schemaRef ds:uri="http://www.w3.org/XML/1998/namespace"/>
  </ds:schemaRefs>
</ds:datastoreItem>
</file>

<file path=customXml/itemProps3.xml><?xml version="1.0" encoding="utf-8"?>
<ds:datastoreItem xmlns:ds="http://schemas.openxmlformats.org/officeDocument/2006/customXml" ds:itemID="{5FAE38AD-0BCD-4E67-93AC-AF5141A66E51}">
  <ds:schemaRefs>
    <ds:schemaRef ds:uri="http://schemas.microsoft.com/sharepoint/v3/contenttype/forms"/>
  </ds:schemaRefs>
</ds:datastoreItem>
</file>

<file path=customXml/itemProps4.xml><?xml version="1.0" encoding="utf-8"?>
<ds:datastoreItem xmlns:ds="http://schemas.openxmlformats.org/officeDocument/2006/customXml" ds:itemID="{F02F2C01-4C85-44AA-88E5-304533841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4930</Words>
  <Characters>28105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dc:description/>
  <cp:lastModifiedBy>Ashley Murray</cp:lastModifiedBy>
  <cp:revision>12</cp:revision>
  <dcterms:created xsi:type="dcterms:W3CDTF">2025-12-04T04:44:00Z</dcterms:created>
  <dcterms:modified xsi:type="dcterms:W3CDTF">2026-01-22T17:03:00Z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